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15EF1" w14:textId="78BA6E2B" w:rsidR="00643CF9" w:rsidRPr="00AC6F9E" w:rsidRDefault="00C820D7" w:rsidP="00D2141B">
      <w:pPr>
        <w:tabs>
          <w:tab w:val="left" w:pos="2445"/>
          <w:tab w:val="left" w:pos="3406"/>
        </w:tabs>
        <w:spacing w:before="120" w:after="120" w:line="276" w:lineRule="auto"/>
        <w:ind w:right="170"/>
        <w:jc w:val="both"/>
        <w:rPr>
          <w:rFonts w:ascii="Gill Sans MT" w:hAnsi="Gill Sans MT"/>
          <w:sz w:val="24"/>
          <w:szCs w:val="24"/>
        </w:rPr>
      </w:pPr>
      <w:r>
        <w:rPr>
          <w:noProof/>
          <w:lang w:eastAsia="en-GB"/>
        </w:rPr>
        <w:drawing>
          <wp:anchor distT="0" distB="0" distL="114300" distR="114300" simplePos="0" relativeHeight="251703296" behindDoc="0" locked="0" layoutInCell="1" allowOverlap="1" wp14:anchorId="77D0CC5D" wp14:editId="769978C8">
            <wp:simplePos x="0" y="0"/>
            <wp:positionH relativeFrom="column">
              <wp:posOffset>5287993</wp:posOffset>
            </wp:positionH>
            <wp:positionV relativeFrom="paragraph">
              <wp:posOffset>-765834</wp:posOffset>
            </wp:positionV>
            <wp:extent cx="1040765" cy="515620"/>
            <wp:effectExtent l="0" t="0" r="6985"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368FE" w14:textId="5D2893C9" w:rsidR="00AB2168" w:rsidRPr="00AC6F9E" w:rsidRDefault="00AB2168" w:rsidP="00D104EA">
      <w:pPr>
        <w:pStyle w:val="ListParagraph"/>
        <w:numPr>
          <w:ilvl w:val="0"/>
          <w:numId w:val="1"/>
        </w:numPr>
        <w:tabs>
          <w:tab w:val="left" w:pos="1134"/>
        </w:tabs>
        <w:spacing w:before="120" w:after="120" w:line="276" w:lineRule="auto"/>
        <w:ind w:right="170"/>
        <w:rPr>
          <w:rFonts w:ascii="Gill Sans MT" w:hAnsi="Gill Sans MT"/>
          <w:sz w:val="24"/>
          <w:szCs w:val="24"/>
        </w:rPr>
      </w:pPr>
      <w:r w:rsidRPr="00AC6F9E">
        <w:rPr>
          <w:rFonts w:ascii="Gill Sans MT" w:hAnsi="Gill Sans MT"/>
          <w:b/>
          <w:sz w:val="24"/>
          <w:szCs w:val="24"/>
        </w:rPr>
        <w:t>OBJECTIVE AND SCOPE</w:t>
      </w:r>
    </w:p>
    <w:p w14:paraId="47FFAAA2" w14:textId="52521509" w:rsidR="002210D0" w:rsidRPr="00AC6F9E" w:rsidRDefault="002210D0" w:rsidP="002210D0">
      <w:pPr>
        <w:tabs>
          <w:tab w:val="left" w:pos="1134"/>
        </w:tabs>
        <w:ind w:left="357"/>
        <w:jc w:val="both"/>
        <w:rPr>
          <w:rFonts w:ascii="Gill Sans MT" w:hAnsi="Gill Sans MT"/>
          <w:sz w:val="24"/>
          <w:szCs w:val="24"/>
        </w:rPr>
      </w:pPr>
      <w:r w:rsidRPr="00AC6F9E">
        <w:rPr>
          <w:rFonts w:ascii="Gill Sans MT" w:hAnsi="Gill Sans MT"/>
          <w:sz w:val="24"/>
          <w:szCs w:val="24"/>
        </w:rPr>
        <w:t xml:space="preserve">Risk Assessment is one of a number of documents forming </w:t>
      </w:r>
      <w:r w:rsidR="00D2141B">
        <w:rPr>
          <w:rFonts w:ascii="Gill Sans MT" w:hAnsi="Gill Sans MT"/>
          <w:sz w:val="24"/>
          <w:szCs w:val="24"/>
        </w:rPr>
        <w:t>the Trust</w:t>
      </w:r>
      <w:r w:rsidR="00125488" w:rsidRPr="00AC6F9E">
        <w:rPr>
          <w:rFonts w:ascii="Gill Sans MT" w:hAnsi="Gill Sans MT"/>
          <w:sz w:val="24"/>
          <w:szCs w:val="24"/>
        </w:rPr>
        <w:t xml:space="preserve">’s Health, </w:t>
      </w:r>
      <w:r w:rsidRPr="00AC6F9E">
        <w:rPr>
          <w:rFonts w:ascii="Gill Sans MT" w:hAnsi="Gill Sans MT"/>
          <w:sz w:val="24"/>
          <w:szCs w:val="24"/>
        </w:rPr>
        <w:t xml:space="preserve">Safety </w:t>
      </w:r>
      <w:r w:rsidR="00125488" w:rsidRPr="00AC6F9E">
        <w:rPr>
          <w:rFonts w:ascii="Gill Sans MT" w:hAnsi="Gill Sans MT"/>
          <w:sz w:val="24"/>
          <w:szCs w:val="24"/>
        </w:rPr>
        <w:t>and Wellbeing</w:t>
      </w:r>
      <w:r w:rsidR="00B072DC" w:rsidRPr="00AC6F9E">
        <w:rPr>
          <w:rFonts w:ascii="Gill Sans MT" w:hAnsi="Gill Sans MT"/>
          <w:sz w:val="24"/>
          <w:szCs w:val="24"/>
        </w:rPr>
        <w:t xml:space="preserve"> </w:t>
      </w:r>
      <w:r w:rsidRPr="00AC6F9E">
        <w:rPr>
          <w:rFonts w:ascii="Gill Sans MT" w:hAnsi="Gill Sans MT"/>
          <w:sz w:val="24"/>
          <w:szCs w:val="24"/>
        </w:rPr>
        <w:t xml:space="preserve">Policy written arrangements in compliance with the general duties under the </w:t>
      </w:r>
      <w:hyperlink r:id="rId9">
        <w:r w:rsidRPr="00AC6F9E">
          <w:rPr>
            <w:rFonts w:ascii="Gill Sans MT" w:hAnsi="Gill Sans MT"/>
            <w:color w:val="0000FF"/>
            <w:sz w:val="24"/>
            <w:szCs w:val="24"/>
            <w:u w:val="single" w:color="0000FF"/>
          </w:rPr>
          <w:t>Health and Safety at Work Act</w:t>
        </w:r>
        <w:r w:rsidRPr="00AC6F9E">
          <w:rPr>
            <w:rFonts w:ascii="Gill Sans MT" w:hAnsi="Gill Sans MT"/>
            <w:color w:val="0000FF"/>
            <w:spacing w:val="9"/>
            <w:sz w:val="24"/>
            <w:szCs w:val="24"/>
            <w:u w:val="single" w:color="0000FF"/>
          </w:rPr>
          <w:t xml:space="preserve"> </w:t>
        </w:r>
        <w:r w:rsidRPr="00AC6F9E">
          <w:rPr>
            <w:rFonts w:ascii="Gill Sans MT" w:hAnsi="Gill Sans MT"/>
            <w:color w:val="0000FF"/>
            <w:sz w:val="24"/>
            <w:szCs w:val="24"/>
            <w:u w:val="single" w:color="0000FF"/>
          </w:rPr>
          <w:t>1974</w:t>
        </w:r>
      </w:hyperlink>
    </w:p>
    <w:p w14:paraId="3641EC0F" w14:textId="77777777" w:rsidR="002210D0" w:rsidRPr="00AC6F9E" w:rsidRDefault="002210D0" w:rsidP="002210D0">
      <w:pPr>
        <w:tabs>
          <w:tab w:val="left" w:pos="1134"/>
        </w:tabs>
        <w:ind w:left="357"/>
        <w:jc w:val="both"/>
        <w:rPr>
          <w:rFonts w:ascii="Gill Sans MT" w:hAnsi="Gill Sans MT"/>
          <w:sz w:val="24"/>
          <w:szCs w:val="24"/>
        </w:rPr>
      </w:pPr>
    </w:p>
    <w:p w14:paraId="1A09C1CF" w14:textId="59123021" w:rsidR="002210D0" w:rsidRPr="00AC6F9E" w:rsidRDefault="002210D0" w:rsidP="002210D0">
      <w:pPr>
        <w:tabs>
          <w:tab w:val="left" w:pos="1134"/>
        </w:tabs>
        <w:ind w:left="357"/>
        <w:jc w:val="both"/>
        <w:rPr>
          <w:rFonts w:ascii="Gill Sans MT" w:hAnsi="Gill Sans MT"/>
          <w:sz w:val="24"/>
          <w:szCs w:val="24"/>
        </w:rPr>
      </w:pPr>
      <w:r w:rsidRPr="00AC6F9E">
        <w:rPr>
          <w:rFonts w:ascii="Gill Sans MT" w:hAnsi="Gill Sans MT"/>
          <w:sz w:val="24"/>
          <w:szCs w:val="24"/>
        </w:rPr>
        <w:t xml:space="preserve">The arrangements for the purpose of this standard relate specifically to the statutory requirements under the </w:t>
      </w:r>
      <w:hyperlink r:id="rId10">
        <w:r w:rsidRPr="00AC6F9E">
          <w:rPr>
            <w:rFonts w:ascii="Gill Sans MT" w:hAnsi="Gill Sans MT"/>
            <w:color w:val="0000FF"/>
            <w:sz w:val="24"/>
            <w:szCs w:val="24"/>
            <w:u w:val="single" w:color="0000FF"/>
          </w:rPr>
          <w:t>Management of Health and Safety at Work</w:t>
        </w:r>
      </w:hyperlink>
      <w:r w:rsidRPr="00AC6F9E">
        <w:rPr>
          <w:rFonts w:ascii="Gill Sans MT" w:hAnsi="Gill Sans MT"/>
          <w:color w:val="0000FF"/>
          <w:sz w:val="24"/>
          <w:szCs w:val="24"/>
        </w:rPr>
        <w:t xml:space="preserve"> </w:t>
      </w:r>
      <w:hyperlink r:id="rId11">
        <w:r w:rsidRPr="00AC6F9E">
          <w:rPr>
            <w:rFonts w:ascii="Gill Sans MT" w:hAnsi="Gill Sans MT"/>
            <w:color w:val="0000FF"/>
            <w:sz w:val="24"/>
            <w:szCs w:val="24"/>
            <w:u w:val="single" w:color="0000FF"/>
          </w:rPr>
          <w:t>Regulations 1999</w:t>
        </w:r>
      </w:hyperlink>
      <w:r w:rsidRPr="00AC6F9E">
        <w:rPr>
          <w:rFonts w:ascii="Gill Sans MT" w:hAnsi="Gill Sans MT"/>
          <w:sz w:val="24"/>
          <w:szCs w:val="24"/>
        </w:rPr>
        <w:t xml:space="preserve"> to have in place suitable and sufficient risk assessments covering the scope of activities carried out in the workplace.</w:t>
      </w:r>
    </w:p>
    <w:p w14:paraId="035CEB2F" w14:textId="77777777" w:rsidR="002210D0" w:rsidRPr="00AC6F9E" w:rsidRDefault="002210D0" w:rsidP="002210D0">
      <w:pPr>
        <w:tabs>
          <w:tab w:val="left" w:pos="1134"/>
        </w:tabs>
        <w:ind w:left="357"/>
        <w:jc w:val="both"/>
        <w:rPr>
          <w:rFonts w:ascii="Gill Sans MT" w:hAnsi="Gill Sans MT"/>
          <w:sz w:val="24"/>
          <w:szCs w:val="24"/>
        </w:rPr>
      </w:pPr>
    </w:p>
    <w:p w14:paraId="0F05A731" w14:textId="153F32ED" w:rsidR="001B0492" w:rsidRPr="00AC6F9E" w:rsidRDefault="002210D0" w:rsidP="002210D0">
      <w:pPr>
        <w:tabs>
          <w:tab w:val="left" w:pos="1134"/>
        </w:tabs>
        <w:ind w:left="357"/>
        <w:jc w:val="both"/>
        <w:rPr>
          <w:rFonts w:ascii="Gill Sans MT" w:hAnsi="Gill Sans MT"/>
          <w:sz w:val="24"/>
          <w:szCs w:val="24"/>
        </w:rPr>
      </w:pPr>
      <w:r w:rsidRPr="00AC6F9E">
        <w:rPr>
          <w:rFonts w:ascii="Gill Sans MT" w:hAnsi="Gill Sans MT"/>
          <w:sz w:val="24"/>
          <w:szCs w:val="24"/>
        </w:rPr>
        <w:t>This standard provides information to persons appointed to undertake risk assessments, including the approved risk assessment forms and guidance notes for completion.</w:t>
      </w:r>
    </w:p>
    <w:p w14:paraId="34916300" w14:textId="77777777" w:rsidR="002210D0" w:rsidRPr="00AC6F9E" w:rsidRDefault="002210D0" w:rsidP="002210D0">
      <w:pPr>
        <w:tabs>
          <w:tab w:val="left" w:pos="1134"/>
        </w:tabs>
        <w:ind w:left="357"/>
        <w:jc w:val="both"/>
        <w:rPr>
          <w:rFonts w:ascii="Gill Sans MT" w:hAnsi="Gill Sans MT"/>
          <w:sz w:val="24"/>
          <w:szCs w:val="24"/>
        </w:rPr>
      </w:pPr>
    </w:p>
    <w:p w14:paraId="61F66960" w14:textId="0C23E583" w:rsidR="00AB2168" w:rsidRPr="00AC6F9E" w:rsidRDefault="00AB2168" w:rsidP="00D104EA">
      <w:pPr>
        <w:pStyle w:val="ListParagraph"/>
        <w:numPr>
          <w:ilvl w:val="0"/>
          <w:numId w:val="1"/>
        </w:numPr>
        <w:tabs>
          <w:tab w:val="left" w:pos="1134"/>
        </w:tabs>
        <w:spacing w:before="120" w:after="120" w:line="276" w:lineRule="auto"/>
        <w:ind w:right="170"/>
        <w:rPr>
          <w:rFonts w:ascii="Gill Sans MT" w:hAnsi="Gill Sans MT"/>
          <w:sz w:val="24"/>
          <w:szCs w:val="24"/>
        </w:rPr>
      </w:pPr>
      <w:r w:rsidRPr="00AC6F9E">
        <w:rPr>
          <w:rFonts w:ascii="Gill Sans MT" w:hAnsi="Gill Sans MT"/>
          <w:b/>
          <w:sz w:val="24"/>
          <w:szCs w:val="24"/>
        </w:rPr>
        <w:t>RESPONSIBILITY</w:t>
      </w:r>
    </w:p>
    <w:p w14:paraId="24C09678" w14:textId="2F4651A1" w:rsidR="002210D0" w:rsidRPr="00AC6F9E" w:rsidRDefault="002210D0" w:rsidP="002210D0">
      <w:pPr>
        <w:ind w:left="357"/>
        <w:jc w:val="both"/>
        <w:rPr>
          <w:rFonts w:ascii="Gill Sans MT" w:hAnsi="Gill Sans MT"/>
          <w:sz w:val="24"/>
          <w:szCs w:val="24"/>
        </w:rPr>
      </w:pPr>
      <w:r w:rsidRPr="00AC6F9E">
        <w:rPr>
          <w:rFonts w:ascii="Gill Sans MT" w:hAnsi="Gill Sans MT"/>
          <w:sz w:val="24"/>
          <w:szCs w:val="24"/>
        </w:rPr>
        <w:t xml:space="preserve">Overall responsibility for this standard belongs to </w:t>
      </w:r>
      <w:r w:rsidR="00125488" w:rsidRPr="00AC6F9E">
        <w:rPr>
          <w:rFonts w:ascii="Gill Sans MT" w:hAnsi="Gill Sans MT"/>
          <w:sz w:val="24"/>
          <w:szCs w:val="24"/>
        </w:rPr>
        <w:t xml:space="preserve">the Chief Officer, </w:t>
      </w:r>
      <w:r w:rsidR="00D2141B">
        <w:rPr>
          <w:rFonts w:ascii="Gill Sans MT" w:hAnsi="Gill Sans MT"/>
          <w:sz w:val="24"/>
          <w:szCs w:val="24"/>
        </w:rPr>
        <w:t>Executive Leads and Strategic Leads</w:t>
      </w:r>
      <w:r w:rsidRPr="00AC6F9E">
        <w:rPr>
          <w:rFonts w:ascii="Gill Sans MT" w:hAnsi="Gill Sans MT"/>
          <w:sz w:val="24"/>
          <w:szCs w:val="24"/>
        </w:rPr>
        <w:t xml:space="preserve">. </w:t>
      </w:r>
      <w:r w:rsidR="00D2141B">
        <w:rPr>
          <w:rFonts w:ascii="Gill Sans MT" w:hAnsi="Gill Sans MT"/>
          <w:sz w:val="24"/>
          <w:szCs w:val="24"/>
        </w:rPr>
        <w:t xml:space="preserve">Development Officers and </w:t>
      </w:r>
      <w:r w:rsidR="00125488" w:rsidRPr="00AC6F9E">
        <w:rPr>
          <w:rFonts w:ascii="Gill Sans MT" w:hAnsi="Gill Sans MT"/>
          <w:sz w:val="24"/>
          <w:szCs w:val="24"/>
        </w:rPr>
        <w:t xml:space="preserve">Co-ordinators </w:t>
      </w:r>
      <w:r w:rsidRPr="00AC6F9E">
        <w:rPr>
          <w:rFonts w:ascii="Gill Sans MT" w:hAnsi="Gill Sans MT"/>
          <w:sz w:val="24"/>
          <w:szCs w:val="24"/>
        </w:rPr>
        <w:t xml:space="preserve">are responsible for ensuring arrangements outlined within this standard </w:t>
      </w:r>
      <w:proofErr w:type="gramStart"/>
      <w:r w:rsidRPr="00AC6F9E">
        <w:rPr>
          <w:rFonts w:ascii="Gill Sans MT" w:hAnsi="Gill Sans MT"/>
          <w:sz w:val="24"/>
          <w:szCs w:val="24"/>
        </w:rPr>
        <w:t>are fully implemented</w:t>
      </w:r>
      <w:proofErr w:type="gramEnd"/>
      <w:r w:rsidRPr="00AC6F9E">
        <w:rPr>
          <w:rFonts w:ascii="Gill Sans MT" w:hAnsi="Gill Sans MT"/>
          <w:sz w:val="24"/>
          <w:szCs w:val="24"/>
        </w:rPr>
        <w:t xml:space="preserve"> within their areas of control.</w:t>
      </w:r>
    </w:p>
    <w:p w14:paraId="0B594D24" w14:textId="77777777" w:rsidR="002210D0" w:rsidRPr="00AC6F9E" w:rsidRDefault="002210D0" w:rsidP="002210D0">
      <w:pPr>
        <w:ind w:left="641" w:hanging="284"/>
        <w:jc w:val="both"/>
        <w:rPr>
          <w:rFonts w:ascii="Gill Sans MT" w:hAnsi="Gill Sans MT"/>
          <w:sz w:val="24"/>
          <w:szCs w:val="24"/>
        </w:rPr>
      </w:pPr>
    </w:p>
    <w:p w14:paraId="7BF125DB" w14:textId="011BE105" w:rsidR="002210D0" w:rsidRPr="00AC6F9E" w:rsidRDefault="00F72E16" w:rsidP="002210D0">
      <w:pPr>
        <w:ind w:left="357"/>
        <w:jc w:val="both"/>
        <w:rPr>
          <w:rFonts w:ascii="Gill Sans MT" w:hAnsi="Gill Sans MT"/>
          <w:sz w:val="24"/>
          <w:szCs w:val="24"/>
        </w:rPr>
      </w:pPr>
      <w:r>
        <w:rPr>
          <w:rFonts w:ascii="Gill Sans MT" w:hAnsi="Gill Sans MT"/>
          <w:sz w:val="24"/>
          <w:szCs w:val="24"/>
        </w:rPr>
        <w:t xml:space="preserve">Services </w:t>
      </w:r>
      <w:r w:rsidR="002210D0" w:rsidRPr="00AC6F9E">
        <w:rPr>
          <w:rFonts w:ascii="Gill Sans MT" w:hAnsi="Gill Sans MT"/>
          <w:sz w:val="24"/>
          <w:szCs w:val="24"/>
        </w:rPr>
        <w:t>should supplement this standard with written details of the local arrangements in place, including a list of the areas/ activities where risk assessments are required, copies of current and valid assessments and dates for review. These arrangements are subject to audit.</w:t>
      </w:r>
    </w:p>
    <w:p w14:paraId="6D464335" w14:textId="77777777" w:rsidR="002210D0" w:rsidRPr="00AC6F9E" w:rsidRDefault="002210D0" w:rsidP="002210D0">
      <w:pPr>
        <w:ind w:left="641" w:hanging="284"/>
        <w:jc w:val="both"/>
        <w:rPr>
          <w:rFonts w:ascii="Gill Sans MT" w:hAnsi="Gill Sans MT"/>
          <w:sz w:val="24"/>
          <w:szCs w:val="24"/>
        </w:rPr>
      </w:pPr>
    </w:p>
    <w:p w14:paraId="102655B2" w14:textId="580AE5F2" w:rsidR="004967B0" w:rsidRPr="00AC6F9E" w:rsidRDefault="002210D0" w:rsidP="002210D0">
      <w:pPr>
        <w:ind w:left="357"/>
        <w:jc w:val="both"/>
        <w:rPr>
          <w:rFonts w:ascii="Gill Sans MT" w:hAnsi="Gill Sans MT"/>
          <w:b/>
          <w:sz w:val="24"/>
          <w:szCs w:val="24"/>
        </w:rPr>
      </w:pPr>
      <w:r w:rsidRPr="00AC6F9E">
        <w:rPr>
          <w:rFonts w:ascii="Gill Sans MT" w:hAnsi="Gill Sans MT"/>
          <w:sz w:val="24"/>
          <w:szCs w:val="24"/>
        </w:rPr>
        <w:t xml:space="preserve">The </w:t>
      </w:r>
      <w:r w:rsidR="00E45ADB" w:rsidRPr="00AC6F9E">
        <w:rPr>
          <w:rFonts w:ascii="Gill Sans MT" w:hAnsi="Gill Sans MT"/>
          <w:sz w:val="24"/>
          <w:szCs w:val="24"/>
        </w:rPr>
        <w:t xml:space="preserve">Health &amp; Safety </w:t>
      </w:r>
      <w:r w:rsidR="00F72E16">
        <w:rPr>
          <w:rFonts w:ascii="Gill Sans MT" w:hAnsi="Gill Sans MT"/>
          <w:sz w:val="24"/>
          <w:szCs w:val="24"/>
        </w:rPr>
        <w:t xml:space="preserve">Strategy </w:t>
      </w:r>
      <w:r w:rsidR="00E45ADB" w:rsidRPr="00AC6F9E">
        <w:rPr>
          <w:rFonts w:ascii="Gill Sans MT" w:hAnsi="Gill Sans MT"/>
          <w:sz w:val="24"/>
          <w:szCs w:val="24"/>
        </w:rPr>
        <w:t xml:space="preserve">Working Group </w:t>
      </w:r>
      <w:r w:rsidR="00B072DC" w:rsidRPr="00AC6F9E">
        <w:rPr>
          <w:rFonts w:ascii="Gill Sans MT" w:hAnsi="Gill Sans MT"/>
          <w:sz w:val="24"/>
          <w:szCs w:val="24"/>
        </w:rPr>
        <w:t xml:space="preserve">in conjunction with the Council’s Corporate Health &amp; Safety Team </w:t>
      </w:r>
      <w:r w:rsidRPr="00AC6F9E">
        <w:rPr>
          <w:rFonts w:ascii="Gill Sans MT" w:hAnsi="Gill Sans MT"/>
          <w:sz w:val="24"/>
          <w:szCs w:val="24"/>
        </w:rPr>
        <w:t>are available to provide further advice and guidance where required.</w:t>
      </w:r>
    </w:p>
    <w:p w14:paraId="370C6D28" w14:textId="007EB402" w:rsidR="004967B0" w:rsidRPr="00AC6F9E" w:rsidRDefault="004967B0" w:rsidP="002210D0">
      <w:pPr>
        <w:ind w:left="641" w:hanging="284"/>
        <w:rPr>
          <w:rFonts w:ascii="Gill Sans MT" w:hAnsi="Gill Sans MT"/>
          <w:b/>
          <w:sz w:val="24"/>
          <w:szCs w:val="24"/>
        </w:rPr>
      </w:pPr>
    </w:p>
    <w:p w14:paraId="294CC33D" w14:textId="77777777" w:rsidR="00643CF9" w:rsidRPr="00AC6F9E" w:rsidRDefault="00643CF9" w:rsidP="004967B0">
      <w:pPr>
        <w:spacing w:before="120" w:after="120"/>
        <w:ind w:left="851" w:hanging="284"/>
        <w:rPr>
          <w:rFonts w:ascii="Gill Sans MT" w:hAnsi="Gill Sans MT"/>
          <w:b/>
          <w:sz w:val="24"/>
          <w:szCs w:val="24"/>
        </w:rPr>
      </w:pPr>
    </w:p>
    <w:p w14:paraId="72C45E8F" w14:textId="0DC1957C" w:rsidR="004967B0" w:rsidRPr="00AC6F9E" w:rsidRDefault="004967B0" w:rsidP="004967B0">
      <w:pPr>
        <w:spacing w:before="120" w:after="120"/>
        <w:ind w:left="851" w:hanging="284"/>
        <w:rPr>
          <w:rFonts w:ascii="Gill Sans MT" w:hAnsi="Gill Sans MT"/>
          <w:b/>
          <w:sz w:val="24"/>
          <w:szCs w:val="24"/>
        </w:rPr>
      </w:pPr>
    </w:p>
    <w:p w14:paraId="726C9BA4" w14:textId="18C1CA88" w:rsidR="004967B0" w:rsidRPr="00AC6F9E" w:rsidRDefault="004967B0" w:rsidP="004967B0">
      <w:pPr>
        <w:spacing w:before="120" w:after="120"/>
        <w:ind w:left="851" w:hanging="284"/>
        <w:rPr>
          <w:rFonts w:ascii="Gill Sans MT" w:hAnsi="Gill Sans MT"/>
          <w:b/>
          <w:sz w:val="24"/>
          <w:szCs w:val="24"/>
        </w:rPr>
      </w:pPr>
    </w:p>
    <w:p w14:paraId="4B9BE0FB" w14:textId="58E73EB2" w:rsidR="004967B0" w:rsidRPr="00AC6F9E" w:rsidRDefault="004967B0" w:rsidP="004967B0">
      <w:pPr>
        <w:spacing w:before="120" w:after="120"/>
        <w:ind w:left="851" w:hanging="284"/>
        <w:rPr>
          <w:rFonts w:ascii="Gill Sans MT" w:hAnsi="Gill Sans MT"/>
          <w:b/>
          <w:sz w:val="24"/>
          <w:szCs w:val="24"/>
        </w:rPr>
      </w:pPr>
    </w:p>
    <w:p w14:paraId="3612E782" w14:textId="3EDA23F4" w:rsidR="004967B0" w:rsidRPr="00AC6F9E" w:rsidRDefault="004967B0" w:rsidP="004967B0">
      <w:pPr>
        <w:spacing w:before="120" w:after="120"/>
        <w:ind w:left="851" w:hanging="284"/>
        <w:rPr>
          <w:rFonts w:ascii="Gill Sans MT" w:hAnsi="Gill Sans MT"/>
          <w:b/>
          <w:sz w:val="24"/>
          <w:szCs w:val="24"/>
        </w:rPr>
      </w:pPr>
    </w:p>
    <w:p w14:paraId="0E483667" w14:textId="503BFE16" w:rsidR="004967B0" w:rsidRPr="00AC6F9E" w:rsidRDefault="004967B0" w:rsidP="004967B0">
      <w:pPr>
        <w:spacing w:before="120" w:after="120"/>
        <w:ind w:left="851" w:hanging="284"/>
        <w:rPr>
          <w:rFonts w:ascii="Gill Sans MT" w:hAnsi="Gill Sans MT"/>
          <w:b/>
          <w:sz w:val="24"/>
          <w:szCs w:val="24"/>
        </w:rPr>
      </w:pPr>
    </w:p>
    <w:p w14:paraId="035BCE89" w14:textId="2FA0B221" w:rsidR="004967B0" w:rsidRPr="00AC6F9E" w:rsidRDefault="004967B0" w:rsidP="004967B0">
      <w:pPr>
        <w:spacing w:before="120" w:after="120"/>
        <w:ind w:left="851" w:hanging="284"/>
        <w:rPr>
          <w:rFonts w:ascii="Gill Sans MT" w:hAnsi="Gill Sans MT"/>
          <w:b/>
          <w:sz w:val="24"/>
          <w:szCs w:val="24"/>
        </w:rPr>
      </w:pPr>
    </w:p>
    <w:p w14:paraId="740F0B53" w14:textId="3E211375" w:rsidR="004967B0" w:rsidRPr="00AC6F9E" w:rsidRDefault="004967B0" w:rsidP="004967B0">
      <w:pPr>
        <w:spacing w:before="120" w:after="120"/>
        <w:ind w:left="851" w:hanging="284"/>
        <w:rPr>
          <w:rFonts w:ascii="Gill Sans MT" w:hAnsi="Gill Sans MT"/>
          <w:b/>
          <w:sz w:val="24"/>
          <w:szCs w:val="24"/>
        </w:rPr>
      </w:pPr>
    </w:p>
    <w:p w14:paraId="7FCE82A9" w14:textId="6CC56A3F" w:rsidR="00557579" w:rsidRPr="00AC6F9E" w:rsidRDefault="00557579" w:rsidP="004967B0">
      <w:pPr>
        <w:spacing w:before="120" w:after="120"/>
        <w:ind w:left="851" w:hanging="284"/>
        <w:rPr>
          <w:rFonts w:ascii="Gill Sans MT" w:hAnsi="Gill Sans MT"/>
          <w:b/>
          <w:sz w:val="24"/>
          <w:szCs w:val="24"/>
        </w:rPr>
      </w:pPr>
    </w:p>
    <w:p w14:paraId="30777E76" w14:textId="315F5234" w:rsidR="00557579" w:rsidRPr="00AC6F9E" w:rsidRDefault="00BF008E" w:rsidP="00F72E16">
      <w:pPr>
        <w:tabs>
          <w:tab w:val="left" w:pos="3405"/>
          <w:tab w:val="left" w:pos="8580"/>
        </w:tabs>
        <w:spacing w:before="120" w:after="120"/>
        <w:ind w:left="851" w:hanging="284"/>
        <w:rPr>
          <w:rFonts w:ascii="Gill Sans MT" w:hAnsi="Gill Sans MT"/>
          <w:b/>
          <w:sz w:val="24"/>
          <w:szCs w:val="24"/>
        </w:rPr>
      </w:pPr>
      <w:r w:rsidRPr="00AC6F9E">
        <w:rPr>
          <w:rFonts w:ascii="Gill Sans MT" w:hAnsi="Gill Sans MT"/>
          <w:b/>
          <w:sz w:val="24"/>
          <w:szCs w:val="24"/>
        </w:rPr>
        <w:tab/>
      </w:r>
      <w:r w:rsidRPr="00AC6F9E">
        <w:rPr>
          <w:rFonts w:ascii="Gill Sans MT" w:hAnsi="Gill Sans MT"/>
          <w:b/>
          <w:sz w:val="24"/>
          <w:szCs w:val="24"/>
        </w:rPr>
        <w:tab/>
      </w:r>
      <w:r w:rsidR="00F72E16">
        <w:rPr>
          <w:rFonts w:ascii="Gill Sans MT" w:hAnsi="Gill Sans MT"/>
          <w:b/>
          <w:sz w:val="24"/>
          <w:szCs w:val="24"/>
        </w:rPr>
        <w:tab/>
      </w:r>
    </w:p>
    <w:p w14:paraId="4699509E" w14:textId="5D838FAF" w:rsidR="00643CF9" w:rsidRPr="00AC6F9E" w:rsidRDefault="00DC5C15" w:rsidP="005B0C9F">
      <w:pPr>
        <w:tabs>
          <w:tab w:val="left" w:pos="4425"/>
        </w:tabs>
        <w:spacing w:before="120" w:after="120"/>
        <w:rPr>
          <w:rFonts w:ascii="Gill Sans MT" w:hAnsi="Gill Sans MT"/>
          <w:b/>
          <w:sz w:val="24"/>
          <w:szCs w:val="24"/>
        </w:rPr>
      </w:pPr>
      <w:r w:rsidRPr="00AC6F9E">
        <w:rPr>
          <w:rFonts w:ascii="Gill Sans MT" w:hAnsi="Gill Sans MT"/>
          <w:noProof/>
          <w:sz w:val="24"/>
          <w:szCs w:val="24"/>
          <w:lang w:eastAsia="en-GB"/>
        </w:rPr>
        <mc:AlternateContent>
          <mc:Choice Requires="wps">
            <w:drawing>
              <wp:anchor distT="0" distB="0" distL="114300" distR="114300" simplePos="0" relativeHeight="251659264" behindDoc="0" locked="0" layoutInCell="1" allowOverlap="1" wp14:anchorId="4DC7A1F9" wp14:editId="1B2C02F8">
                <wp:simplePos x="0" y="0"/>
                <wp:positionH relativeFrom="margin">
                  <wp:align>left</wp:align>
                </wp:positionH>
                <wp:positionV relativeFrom="page">
                  <wp:posOffset>9393555</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rgbClr val="E7E6E6">
                            <a:lumMod val="75000"/>
                          </a:srgbClr>
                        </a:solidFill>
                        <a:ln w="12700" cap="flat" cmpd="sng" algn="ctr">
                          <a:noFill/>
                          <a:prstDash val="solid"/>
                          <a:miter lim="800000"/>
                        </a:ln>
                        <a:effectLst/>
                      </wps:spPr>
                      <wps:txbx>
                        <w:txbxContent>
                          <w:p w14:paraId="779E5186" w14:textId="77777777" w:rsidR="0041226A" w:rsidRPr="00BA043F" w:rsidRDefault="0041226A" w:rsidP="008E7D72">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0FAA80C3" w14:textId="26F05423" w:rsidR="0041226A" w:rsidRPr="00015B10" w:rsidRDefault="0041226A" w:rsidP="008E7D72">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Pr>
                                <w:rFonts w:ascii="Gill Sans MT" w:hAnsi="Gill Sans MT"/>
                                <w:color w:val="000000" w:themeColor="text1"/>
                                <w:sz w:val="22"/>
                                <w:szCs w:val="22"/>
                              </w:rPr>
                              <w:t>January 2024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C7A1F9" id="Rectangle 11" o:spid="_x0000_s1026" alt="Title: Document Title" style="position:absolute;margin-left:0;margin-top:739.65pt;width:504.1pt;height:6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" fillcolor="#afabab" stroked="f" strokeweight="1pt">
                <v:textbox inset=",0,,0">
                  <w:txbxContent>
                    <w:p w14:paraId="779E5186" w14:textId="77777777" w:rsidR="0041226A" w:rsidRPr="00BA043F" w:rsidRDefault="0041226A" w:rsidP="008E7D72">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0FAA80C3" w14:textId="26F05423" w:rsidR="0041226A" w:rsidRPr="00015B10" w:rsidRDefault="0041226A" w:rsidP="008E7D72">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Pr>
                          <w:rFonts w:ascii="Gill Sans MT" w:hAnsi="Gill Sans MT"/>
                          <w:color w:val="000000" w:themeColor="text1"/>
                          <w:sz w:val="22"/>
                          <w:szCs w:val="22"/>
                        </w:rPr>
                        <w:t>January 2024</w:t>
                      </w:r>
                    </w:p>
                  </w:txbxContent>
                </v:textbox>
                <w10:wrap anchorx="margin" anchory="page"/>
              </v:rect>
            </w:pict>
          </mc:Fallback>
        </mc:AlternateContent>
      </w:r>
    </w:p>
    <w:p w14:paraId="002E5939" w14:textId="66AE0F82" w:rsidR="0020361B" w:rsidRPr="00AC6F9E" w:rsidRDefault="0020361B" w:rsidP="001B0492">
      <w:pPr>
        <w:pStyle w:val="TOC1"/>
        <w:tabs>
          <w:tab w:val="left" w:pos="400"/>
          <w:tab w:val="right" w:leader="dot" w:pos="8292"/>
        </w:tabs>
        <w:rPr>
          <w:rFonts w:ascii="Gill Sans MT" w:hAnsi="Gill Sans MT"/>
          <w:sz w:val="24"/>
          <w:szCs w:val="24"/>
        </w:rPr>
      </w:pPr>
    </w:p>
    <w:p w14:paraId="32B2DFEA" w14:textId="77777777" w:rsidR="002210D0" w:rsidRPr="00AC6F9E" w:rsidRDefault="002210D0" w:rsidP="002210D0">
      <w:pPr>
        <w:rPr>
          <w:rFonts w:ascii="Gill Sans MT" w:hAnsi="Gill Sans MT"/>
          <w:sz w:val="24"/>
          <w:szCs w:val="24"/>
        </w:rPr>
      </w:pPr>
    </w:p>
    <w:p w14:paraId="3655E06B" w14:textId="77777777" w:rsidR="002210D0" w:rsidRPr="00AC6F9E" w:rsidRDefault="002210D0" w:rsidP="002210D0">
      <w:pPr>
        <w:pStyle w:val="contents"/>
        <w:numPr>
          <w:ilvl w:val="0"/>
          <w:numId w:val="0"/>
        </w:numPr>
        <w:ind w:firstLine="530"/>
        <w:rPr>
          <w:b/>
          <w:color w:val="000000" w:themeColor="text1"/>
        </w:rPr>
      </w:pPr>
      <w:r w:rsidRPr="00AC6F9E">
        <w:rPr>
          <w:b/>
          <w:color w:val="000000" w:themeColor="text1"/>
        </w:rPr>
        <w:t>CONTENTS</w:t>
      </w:r>
      <w:r w:rsidRPr="00AC6F9E">
        <w:rPr>
          <w:b/>
          <w:color w:val="000000" w:themeColor="text1"/>
        </w:rPr>
        <w:tab/>
      </w:r>
      <w:r w:rsidRPr="00AC6F9E">
        <w:rPr>
          <w:b/>
          <w:color w:val="000000" w:themeColor="text1"/>
        </w:rPr>
        <w:tab/>
      </w:r>
      <w:r w:rsidRPr="00AC6F9E">
        <w:rPr>
          <w:b/>
          <w:color w:val="000000" w:themeColor="text1"/>
        </w:rPr>
        <w:tab/>
      </w:r>
      <w:r w:rsidRPr="00AC6F9E">
        <w:rPr>
          <w:b/>
          <w:color w:val="000000" w:themeColor="text1"/>
        </w:rPr>
        <w:tab/>
      </w:r>
      <w:r w:rsidRPr="00AC6F9E">
        <w:rPr>
          <w:b/>
          <w:color w:val="000000" w:themeColor="text1"/>
        </w:rPr>
        <w:tab/>
      </w:r>
      <w:r w:rsidRPr="00AC6F9E">
        <w:rPr>
          <w:b/>
          <w:color w:val="000000" w:themeColor="text1"/>
        </w:rPr>
        <w:tab/>
      </w:r>
    </w:p>
    <w:p w14:paraId="178F286A" w14:textId="392ACC9C" w:rsidR="002210D0" w:rsidRPr="00AC6F9E" w:rsidRDefault="00C820D7" w:rsidP="002210D0">
      <w:pPr>
        <w:pStyle w:val="contents"/>
        <w:numPr>
          <w:ilvl w:val="0"/>
          <w:numId w:val="0"/>
        </w:numPr>
        <w:rPr>
          <w:b/>
          <w:color w:val="000000" w:themeColor="text1"/>
        </w:rPr>
      </w:pPr>
      <w:r>
        <w:rPr>
          <w:noProof/>
          <w:lang w:eastAsia="en-GB"/>
        </w:rPr>
        <w:lastRenderedPageBreak/>
        <w:drawing>
          <wp:anchor distT="0" distB="0" distL="114300" distR="114300" simplePos="0" relativeHeight="251705344" behindDoc="0" locked="0" layoutInCell="1" allowOverlap="1" wp14:anchorId="39F84760" wp14:editId="3F1CFE15">
            <wp:simplePos x="0" y="0"/>
            <wp:positionH relativeFrom="column">
              <wp:posOffset>5124090</wp:posOffset>
            </wp:positionH>
            <wp:positionV relativeFrom="paragraph">
              <wp:posOffset>-794266</wp:posOffset>
            </wp:positionV>
            <wp:extent cx="1040765" cy="515620"/>
            <wp:effectExtent l="0" t="0" r="6985" b="0"/>
            <wp:wrapNone/>
            <wp:docPr id="13" name="Picture 1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F7AEC" w14:textId="77777777" w:rsidR="00C15C06" w:rsidRPr="00AC6F9E" w:rsidRDefault="00C15C06" w:rsidP="00C15C06">
      <w:pPr>
        <w:pStyle w:val="contents"/>
        <w:numPr>
          <w:ilvl w:val="0"/>
          <w:numId w:val="0"/>
        </w:numPr>
        <w:spacing w:line="360" w:lineRule="auto"/>
        <w:ind w:firstLine="530"/>
        <w:rPr>
          <w:b/>
          <w:caps/>
          <w:noProof/>
          <w:color w:val="000000" w:themeColor="text1"/>
          <w:lang w:eastAsia="en-GB"/>
        </w:rPr>
      </w:pPr>
      <w:r w:rsidRPr="00AC6F9E">
        <w:rPr>
          <w:rStyle w:val="Hyperlink"/>
          <w:b/>
          <w:noProof/>
          <w:color w:val="000000" w:themeColor="text1"/>
          <w:u w:val="none"/>
        </w:rPr>
        <w:t>1</w:t>
      </w:r>
      <w:r w:rsidRPr="00AC6F9E">
        <w:rPr>
          <w:rStyle w:val="Hyperlink"/>
          <w:b/>
          <w:noProof/>
          <w:color w:val="000000" w:themeColor="text1"/>
          <w:u w:val="none"/>
        </w:rPr>
        <w:tab/>
      </w:r>
      <w:r w:rsidRPr="00AC6F9E">
        <w:rPr>
          <w:rStyle w:val="Hyperlink"/>
          <w:b/>
          <w:noProof/>
          <w:color w:val="000000" w:themeColor="text1"/>
          <w:u w:val="none"/>
        </w:rPr>
        <w:tab/>
      </w:r>
      <w:hyperlink w:anchor="_Toc496001908" w:history="1">
        <w:r w:rsidRPr="00AC6F9E">
          <w:rPr>
            <w:rStyle w:val="Hyperlink"/>
            <w:b/>
            <w:noProof/>
            <w:color w:val="000000" w:themeColor="text1"/>
            <w:u w:val="none"/>
          </w:rPr>
          <w:t>INTRODUCTION</w:t>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t>2</w:t>
        </w:r>
      </w:hyperlink>
    </w:p>
    <w:p w14:paraId="706B8899" w14:textId="77777777" w:rsidR="00C15C06" w:rsidRPr="00AC6F9E" w:rsidRDefault="00C15C06" w:rsidP="00C15C06">
      <w:pPr>
        <w:pStyle w:val="contents"/>
        <w:numPr>
          <w:ilvl w:val="0"/>
          <w:numId w:val="0"/>
        </w:numPr>
        <w:spacing w:line="360" w:lineRule="auto"/>
        <w:ind w:firstLine="530"/>
        <w:rPr>
          <w:b/>
          <w:noProof/>
          <w:color w:val="000000" w:themeColor="text1"/>
        </w:rPr>
      </w:pPr>
      <w:r w:rsidRPr="00AC6F9E">
        <w:rPr>
          <w:rStyle w:val="Hyperlink"/>
          <w:b/>
          <w:noProof/>
          <w:color w:val="000000" w:themeColor="text1"/>
          <w:u w:val="none"/>
        </w:rPr>
        <w:t>2</w:t>
      </w:r>
      <w:r w:rsidRPr="00AC6F9E">
        <w:rPr>
          <w:rStyle w:val="Hyperlink"/>
          <w:b/>
          <w:noProof/>
          <w:color w:val="000000" w:themeColor="text1"/>
          <w:u w:val="none"/>
        </w:rPr>
        <w:tab/>
      </w:r>
      <w:r w:rsidRPr="00AC6F9E">
        <w:rPr>
          <w:rStyle w:val="Hyperlink"/>
          <w:b/>
          <w:noProof/>
          <w:color w:val="000000" w:themeColor="text1"/>
          <w:u w:val="none"/>
        </w:rPr>
        <w:tab/>
      </w:r>
      <w:hyperlink w:anchor="_Toc496001909" w:history="1">
        <w:r w:rsidRPr="00AC6F9E">
          <w:rPr>
            <w:rStyle w:val="Hyperlink"/>
            <w:b/>
            <w:noProof/>
            <w:color w:val="000000" w:themeColor="text1"/>
            <w:u w:val="none"/>
          </w:rPr>
          <w:t>DUTIES AND RESPONSIBILITIES</w:t>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r>
        <w:r w:rsidRPr="00AC6F9E">
          <w:rPr>
            <w:b/>
            <w:noProof/>
            <w:webHidden/>
            <w:color w:val="000000" w:themeColor="text1"/>
          </w:rPr>
          <w:tab/>
          <w:t>2</w:t>
        </w:r>
      </w:hyperlink>
    </w:p>
    <w:p w14:paraId="68643FC1" w14:textId="77777777" w:rsidR="00C15C06" w:rsidRPr="00AC6F9E" w:rsidRDefault="00C15C06" w:rsidP="00C15C06">
      <w:pPr>
        <w:pStyle w:val="contents"/>
        <w:numPr>
          <w:ilvl w:val="0"/>
          <w:numId w:val="0"/>
        </w:numPr>
        <w:spacing w:line="360" w:lineRule="auto"/>
        <w:ind w:firstLine="530"/>
        <w:rPr>
          <w:noProof/>
          <w:color w:val="000000" w:themeColor="text1"/>
        </w:rPr>
      </w:pPr>
      <w:r w:rsidRPr="00AC6F9E">
        <w:rPr>
          <w:noProof/>
          <w:color w:val="000000" w:themeColor="text1"/>
        </w:rPr>
        <w:t>2.1</w:t>
      </w:r>
      <w:r w:rsidRPr="00AC6F9E">
        <w:rPr>
          <w:noProof/>
          <w:color w:val="000000" w:themeColor="text1"/>
        </w:rPr>
        <w:tab/>
        <w:t>Chief Officer</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2</w:t>
      </w:r>
    </w:p>
    <w:p w14:paraId="68EEB7C9" w14:textId="30104712" w:rsidR="00C15C06" w:rsidRPr="00AC6F9E" w:rsidRDefault="00C15C06" w:rsidP="00C15C06">
      <w:pPr>
        <w:pStyle w:val="contents"/>
        <w:numPr>
          <w:ilvl w:val="0"/>
          <w:numId w:val="0"/>
        </w:numPr>
        <w:spacing w:line="360" w:lineRule="auto"/>
        <w:ind w:firstLine="530"/>
        <w:rPr>
          <w:noProof/>
          <w:color w:val="000000" w:themeColor="text1"/>
        </w:rPr>
      </w:pPr>
      <w:r w:rsidRPr="00AC6F9E">
        <w:rPr>
          <w:noProof/>
          <w:color w:val="000000" w:themeColor="text1"/>
        </w:rPr>
        <w:t>2.2</w:t>
      </w:r>
      <w:r w:rsidRPr="00AC6F9E">
        <w:rPr>
          <w:noProof/>
          <w:color w:val="000000" w:themeColor="text1"/>
        </w:rPr>
        <w:tab/>
      </w:r>
      <w:r w:rsidR="00D2141B">
        <w:rPr>
          <w:noProof/>
          <w:color w:val="000000" w:themeColor="text1"/>
        </w:rPr>
        <w:t>Executive Leads and Strategic Leads</w:t>
      </w:r>
      <w:r w:rsidR="00D2141B">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2</w:t>
      </w:r>
    </w:p>
    <w:p w14:paraId="290D90B5" w14:textId="77777777" w:rsidR="00C15C06" w:rsidRPr="00AC6F9E" w:rsidRDefault="00C15C06" w:rsidP="00C15C06">
      <w:pPr>
        <w:pStyle w:val="contents"/>
        <w:numPr>
          <w:ilvl w:val="0"/>
          <w:numId w:val="0"/>
        </w:numPr>
        <w:spacing w:line="360" w:lineRule="auto"/>
        <w:ind w:firstLine="530"/>
        <w:rPr>
          <w:smallCaps/>
          <w:noProof/>
          <w:color w:val="000000" w:themeColor="text1"/>
          <w:lang w:eastAsia="en-GB"/>
        </w:rPr>
      </w:pPr>
      <w:r w:rsidRPr="00AC6F9E">
        <w:rPr>
          <w:noProof/>
          <w:color w:val="000000" w:themeColor="text1"/>
        </w:rPr>
        <w:t>2.3</w:t>
      </w:r>
      <w:r w:rsidRPr="00AC6F9E">
        <w:rPr>
          <w:noProof/>
          <w:color w:val="000000" w:themeColor="text1"/>
        </w:rPr>
        <w:tab/>
        <w:t>Employees</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2</w:t>
      </w:r>
    </w:p>
    <w:p w14:paraId="08753ECF" w14:textId="77777777" w:rsidR="00C15C06" w:rsidRPr="00AC6F9E" w:rsidRDefault="00C15C06" w:rsidP="00C15C06">
      <w:pPr>
        <w:pStyle w:val="contents"/>
        <w:numPr>
          <w:ilvl w:val="0"/>
          <w:numId w:val="0"/>
        </w:numPr>
        <w:spacing w:line="360" w:lineRule="auto"/>
        <w:ind w:left="360" w:firstLine="170"/>
        <w:rPr>
          <w:b/>
          <w:noProof/>
          <w:color w:val="000000" w:themeColor="text1"/>
        </w:rPr>
      </w:pPr>
      <w:r w:rsidRPr="00AC6F9E">
        <w:rPr>
          <w:b/>
          <w:noProof/>
          <w:color w:val="000000" w:themeColor="text1"/>
        </w:rPr>
        <w:t>3</w:t>
      </w:r>
      <w:r w:rsidRPr="00AC6F9E">
        <w:rPr>
          <w:b/>
          <w:noProof/>
          <w:color w:val="000000" w:themeColor="text1"/>
        </w:rPr>
        <w:tab/>
      </w:r>
      <w:r w:rsidRPr="00AC6F9E">
        <w:rPr>
          <w:b/>
          <w:noProof/>
          <w:color w:val="000000" w:themeColor="text1"/>
        </w:rPr>
        <w:tab/>
        <w:t>RISK ASSESSMENT PROCESS</w:t>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t>3</w:t>
      </w:r>
    </w:p>
    <w:p w14:paraId="14F73084" w14:textId="77777777" w:rsidR="00C15C06" w:rsidRPr="00AC6F9E" w:rsidRDefault="00C15C06" w:rsidP="00C15C06">
      <w:pPr>
        <w:pStyle w:val="contents"/>
        <w:numPr>
          <w:ilvl w:val="0"/>
          <w:numId w:val="0"/>
        </w:numPr>
        <w:spacing w:line="360" w:lineRule="auto"/>
        <w:ind w:left="360" w:firstLine="170"/>
        <w:rPr>
          <w:b/>
          <w:noProof/>
          <w:color w:val="000000" w:themeColor="text1"/>
        </w:rPr>
      </w:pPr>
      <w:r w:rsidRPr="00AC6F9E">
        <w:rPr>
          <w:noProof/>
          <w:color w:val="000000" w:themeColor="text1"/>
        </w:rPr>
        <w:t>3.1</w:t>
      </w:r>
      <w:r w:rsidRPr="00AC6F9E">
        <w:rPr>
          <w:noProof/>
          <w:color w:val="000000" w:themeColor="text1"/>
        </w:rPr>
        <w:tab/>
        <w:t>Definitions</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3</w:t>
      </w:r>
    </w:p>
    <w:p w14:paraId="6A0CFCF6" w14:textId="77777777" w:rsidR="00C15C06" w:rsidRPr="00AC6F9E" w:rsidRDefault="00C15C06" w:rsidP="00C15C06">
      <w:pPr>
        <w:pStyle w:val="contents"/>
        <w:numPr>
          <w:ilvl w:val="0"/>
          <w:numId w:val="0"/>
        </w:numPr>
        <w:spacing w:line="360" w:lineRule="auto"/>
        <w:ind w:left="360" w:firstLine="170"/>
        <w:rPr>
          <w:noProof/>
          <w:color w:val="000000" w:themeColor="text1"/>
        </w:rPr>
      </w:pPr>
      <w:r w:rsidRPr="00AC6F9E">
        <w:rPr>
          <w:noProof/>
          <w:color w:val="000000" w:themeColor="text1"/>
        </w:rPr>
        <w:t>3.2</w:t>
      </w:r>
      <w:r w:rsidRPr="00AC6F9E">
        <w:rPr>
          <w:noProof/>
          <w:color w:val="000000" w:themeColor="text1"/>
        </w:rPr>
        <w:tab/>
        <w:t>Risk Assessment Planning</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4</w:t>
      </w:r>
    </w:p>
    <w:p w14:paraId="0F514E60" w14:textId="77777777" w:rsidR="00C15C06" w:rsidRPr="00AC6F9E" w:rsidRDefault="00C15C06" w:rsidP="00C15C06">
      <w:pPr>
        <w:pStyle w:val="contents"/>
        <w:numPr>
          <w:ilvl w:val="0"/>
          <w:numId w:val="0"/>
        </w:numPr>
        <w:spacing w:line="360" w:lineRule="auto"/>
        <w:ind w:left="360" w:firstLine="170"/>
        <w:rPr>
          <w:noProof/>
          <w:color w:val="000000" w:themeColor="text1"/>
        </w:rPr>
      </w:pPr>
      <w:r w:rsidRPr="00AC6F9E">
        <w:rPr>
          <w:noProof/>
          <w:color w:val="000000" w:themeColor="text1"/>
        </w:rPr>
        <w:t>3.3</w:t>
      </w:r>
      <w:r w:rsidRPr="00AC6F9E">
        <w:rPr>
          <w:noProof/>
          <w:color w:val="000000" w:themeColor="text1"/>
        </w:rPr>
        <w:tab/>
        <w:t>Proportionate Risk Assessment</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4</w:t>
      </w:r>
    </w:p>
    <w:p w14:paraId="3D3866A8" w14:textId="77777777" w:rsidR="00C15C06" w:rsidRPr="00AC6F9E" w:rsidRDefault="00C15C06" w:rsidP="00C15C06">
      <w:pPr>
        <w:pStyle w:val="contents"/>
        <w:numPr>
          <w:ilvl w:val="0"/>
          <w:numId w:val="0"/>
        </w:numPr>
        <w:spacing w:line="360" w:lineRule="auto"/>
        <w:ind w:firstLine="530"/>
        <w:rPr>
          <w:noProof/>
          <w:color w:val="000000" w:themeColor="text1"/>
        </w:rPr>
      </w:pPr>
      <w:r w:rsidRPr="00AC6F9E">
        <w:rPr>
          <w:noProof/>
          <w:color w:val="000000" w:themeColor="text1"/>
        </w:rPr>
        <w:t>3.4</w:t>
      </w:r>
      <w:r w:rsidRPr="00AC6F9E">
        <w:rPr>
          <w:noProof/>
          <w:color w:val="000000" w:themeColor="text1"/>
        </w:rPr>
        <w:tab/>
        <w:t>Identify the Hazards</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5</w:t>
      </w:r>
    </w:p>
    <w:p w14:paraId="37C71432" w14:textId="77777777" w:rsidR="00C15C06" w:rsidRPr="00AC6F9E" w:rsidRDefault="00C15C06" w:rsidP="00C15C06">
      <w:pPr>
        <w:pStyle w:val="contents"/>
        <w:numPr>
          <w:ilvl w:val="0"/>
          <w:numId w:val="0"/>
        </w:numPr>
        <w:spacing w:line="360" w:lineRule="auto"/>
        <w:ind w:left="360" w:firstLine="170"/>
        <w:rPr>
          <w:noProof/>
          <w:color w:val="000000" w:themeColor="text1"/>
        </w:rPr>
      </w:pPr>
      <w:r w:rsidRPr="00AC6F9E">
        <w:rPr>
          <w:noProof/>
          <w:color w:val="000000" w:themeColor="text1"/>
        </w:rPr>
        <w:t>3.5</w:t>
      </w:r>
      <w:r w:rsidRPr="00AC6F9E">
        <w:rPr>
          <w:noProof/>
          <w:color w:val="000000" w:themeColor="text1"/>
        </w:rPr>
        <w:tab/>
        <w:t>Identify Who Might be Harmed</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6</w:t>
      </w:r>
    </w:p>
    <w:p w14:paraId="6B5EA1D8" w14:textId="77777777" w:rsidR="00C15C06" w:rsidRPr="00AC6F9E" w:rsidRDefault="00C15C06" w:rsidP="00C15C06">
      <w:pPr>
        <w:pStyle w:val="contents"/>
        <w:numPr>
          <w:ilvl w:val="0"/>
          <w:numId w:val="0"/>
        </w:numPr>
        <w:spacing w:line="360" w:lineRule="auto"/>
        <w:ind w:left="360" w:firstLine="170"/>
        <w:rPr>
          <w:noProof/>
          <w:color w:val="000000" w:themeColor="text1"/>
        </w:rPr>
      </w:pPr>
      <w:r w:rsidRPr="00AC6F9E">
        <w:rPr>
          <w:noProof/>
          <w:color w:val="000000" w:themeColor="text1"/>
        </w:rPr>
        <w:t>3.6</w:t>
      </w:r>
      <w:r w:rsidRPr="00AC6F9E">
        <w:rPr>
          <w:noProof/>
          <w:color w:val="000000" w:themeColor="text1"/>
        </w:rPr>
        <w:tab/>
        <w:t>Evaluate the Risks</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6</w:t>
      </w:r>
    </w:p>
    <w:p w14:paraId="2873D9F3" w14:textId="77777777" w:rsidR="00C15C06" w:rsidRPr="00AC6F9E" w:rsidRDefault="00C15C06" w:rsidP="00C15C06">
      <w:pPr>
        <w:pStyle w:val="contents"/>
        <w:numPr>
          <w:ilvl w:val="0"/>
          <w:numId w:val="0"/>
        </w:numPr>
        <w:spacing w:line="360" w:lineRule="auto"/>
        <w:ind w:left="360" w:firstLine="170"/>
        <w:rPr>
          <w:noProof/>
          <w:color w:val="000000" w:themeColor="text1"/>
        </w:rPr>
      </w:pPr>
      <w:r w:rsidRPr="00AC6F9E">
        <w:rPr>
          <w:noProof/>
          <w:color w:val="000000" w:themeColor="text1"/>
        </w:rPr>
        <w:t>3.7</w:t>
      </w:r>
      <w:r w:rsidRPr="00AC6F9E">
        <w:rPr>
          <w:noProof/>
          <w:color w:val="000000" w:themeColor="text1"/>
        </w:rPr>
        <w:tab/>
        <w:t>Additional Control Measures</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7</w:t>
      </w:r>
    </w:p>
    <w:p w14:paraId="7F7D0A21" w14:textId="77777777" w:rsidR="00C15C06" w:rsidRPr="00AC6F9E" w:rsidRDefault="00C15C06" w:rsidP="00C15C06">
      <w:pPr>
        <w:pStyle w:val="contents"/>
        <w:numPr>
          <w:ilvl w:val="0"/>
          <w:numId w:val="0"/>
        </w:numPr>
        <w:spacing w:line="360" w:lineRule="auto"/>
        <w:ind w:left="360" w:firstLine="170"/>
        <w:rPr>
          <w:noProof/>
          <w:color w:val="000000" w:themeColor="text1"/>
        </w:rPr>
      </w:pPr>
      <w:r w:rsidRPr="00AC6F9E">
        <w:rPr>
          <w:noProof/>
          <w:color w:val="000000" w:themeColor="text1"/>
        </w:rPr>
        <w:t>3.8</w:t>
      </w:r>
      <w:r w:rsidRPr="00AC6F9E">
        <w:rPr>
          <w:noProof/>
          <w:color w:val="000000" w:themeColor="text1"/>
        </w:rPr>
        <w:tab/>
        <w:t>Recording the Risk Assessment</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8</w:t>
      </w:r>
    </w:p>
    <w:p w14:paraId="7AFA7F6F" w14:textId="77777777" w:rsidR="00C15C06" w:rsidRPr="00AC6F9E" w:rsidRDefault="00C15C06" w:rsidP="00C15C06">
      <w:pPr>
        <w:pStyle w:val="contents"/>
        <w:numPr>
          <w:ilvl w:val="0"/>
          <w:numId w:val="0"/>
        </w:numPr>
        <w:spacing w:line="360" w:lineRule="auto"/>
        <w:ind w:left="360" w:firstLine="170"/>
        <w:rPr>
          <w:noProof/>
          <w:color w:val="000000" w:themeColor="text1"/>
        </w:rPr>
      </w:pPr>
      <w:r w:rsidRPr="00AC6F9E">
        <w:rPr>
          <w:noProof/>
          <w:color w:val="000000" w:themeColor="text1"/>
        </w:rPr>
        <w:t>3.9</w:t>
      </w:r>
      <w:r w:rsidRPr="00AC6F9E">
        <w:rPr>
          <w:noProof/>
          <w:color w:val="000000" w:themeColor="text1"/>
        </w:rPr>
        <w:tab/>
        <w:t>Risk Assessment Reviews</w:t>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r>
      <w:r w:rsidRPr="00AC6F9E">
        <w:rPr>
          <w:noProof/>
          <w:color w:val="000000" w:themeColor="text1"/>
        </w:rPr>
        <w:tab/>
        <w:t>8</w:t>
      </w:r>
    </w:p>
    <w:p w14:paraId="76F7B171" w14:textId="77777777" w:rsidR="00C15C06" w:rsidRPr="00AC6F9E" w:rsidRDefault="00C15C06" w:rsidP="00C15C06">
      <w:pPr>
        <w:pStyle w:val="contents"/>
        <w:numPr>
          <w:ilvl w:val="0"/>
          <w:numId w:val="0"/>
        </w:numPr>
        <w:spacing w:line="360" w:lineRule="auto"/>
        <w:ind w:left="890" w:firstLine="550"/>
        <w:rPr>
          <w:noProof/>
          <w:color w:val="000000" w:themeColor="text1"/>
        </w:rPr>
      </w:pPr>
    </w:p>
    <w:p w14:paraId="175F4074" w14:textId="77777777" w:rsidR="00C15C06" w:rsidRPr="00AC6F9E" w:rsidRDefault="00C15C06" w:rsidP="00C15C06">
      <w:pPr>
        <w:pStyle w:val="contents"/>
        <w:numPr>
          <w:ilvl w:val="0"/>
          <w:numId w:val="0"/>
        </w:numPr>
        <w:spacing w:line="360" w:lineRule="auto"/>
        <w:ind w:left="567" w:hanging="567"/>
        <w:rPr>
          <w:b/>
          <w:noProof/>
          <w:color w:val="000000" w:themeColor="text1"/>
        </w:rPr>
      </w:pPr>
      <w:r w:rsidRPr="00AC6F9E">
        <w:rPr>
          <w:noProof/>
          <w:color w:val="000000" w:themeColor="text1"/>
        </w:rPr>
        <w:tab/>
      </w:r>
      <w:r w:rsidRPr="00AC6F9E">
        <w:rPr>
          <w:b/>
          <w:noProof/>
          <w:color w:val="000000" w:themeColor="text1"/>
        </w:rPr>
        <w:t>4</w:t>
      </w:r>
      <w:r w:rsidRPr="00AC6F9E">
        <w:rPr>
          <w:b/>
          <w:noProof/>
          <w:color w:val="000000" w:themeColor="text1"/>
        </w:rPr>
        <w:tab/>
      </w:r>
      <w:r w:rsidRPr="00AC6F9E">
        <w:rPr>
          <w:b/>
          <w:noProof/>
          <w:color w:val="000000" w:themeColor="text1"/>
        </w:rPr>
        <w:tab/>
        <w:t>GENERIC V SPECIFIC RISK ASSESSMENT</w:t>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t>9</w:t>
      </w:r>
    </w:p>
    <w:p w14:paraId="3C38541E" w14:textId="77777777" w:rsidR="00C15C06" w:rsidRPr="00AC6F9E" w:rsidRDefault="00C15C06" w:rsidP="00C15C06">
      <w:pPr>
        <w:pStyle w:val="contents"/>
        <w:numPr>
          <w:ilvl w:val="0"/>
          <w:numId w:val="0"/>
        </w:numPr>
        <w:spacing w:line="360" w:lineRule="auto"/>
        <w:ind w:left="567" w:hanging="567"/>
        <w:rPr>
          <w:b/>
          <w:noProof/>
          <w:color w:val="000000" w:themeColor="text1"/>
        </w:rPr>
      </w:pPr>
      <w:r w:rsidRPr="00AC6F9E">
        <w:rPr>
          <w:b/>
          <w:noProof/>
          <w:color w:val="000000" w:themeColor="text1"/>
        </w:rPr>
        <w:tab/>
        <w:t>5</w:t>
      </w:r>
      <w:r w:rsidRPr="00AC6F9E">
        <w:rPr>
          <w:b/>
          <w:noProof/>
          <w:color w:val="000000" w:themeColor="text1"/>
        </w:rPr>
        <w:tab/>
      </w:r>
      <w:r w:rsidRPr="00AC6F9E">
        <w:rPr>
          <w:b/>
          <w:noProof/>
          <w:color w:val="000000" w:themeColor="text1"/>
        </w:rPr>
        <w:tab/>
        <w:t>NEW AND EXPECTANT MOTHERS RISK ASSESSMENT</w:t>
      </w:r>
      <w:r w:rsidRPr="00AC6F9E">
        <w:rPr>
          <w:b/>
          <w:noProof/>
          <w:color w:val="000000" w:themeColor="text1"/>
        </w:rPr>
        <w:tab/>
        <w:t>9</w:t>
      </w:r>
    </w:p>
    <w:p w14:paraId="57FFE2A8" w14:textId="77777777" w:rsidR="00C15C06" w:rsidRPr="00AC6F9E" w:rsidRDefault="00C15C06" w:rsidP="00C15C06">
      <w:pPr>
        <w:pStyle w:val="contents"/>
        <w:numPr>
          <w:ilvl w:val="0"/>
          <w:numId w:val="0"/>
        </w:numPr>
        <w:spacing w:line="360" w:lineRule="auto"/>
        <w:ind w:left="567" w:hanging="567"/>
        <w:rPr>
          <w:b/>
          <w:noProof/>
          <w:color w:val="000000" w:themeColor="text1"/>
        </w:rPr>
      </w:pPr>
      <w:r w:rsidRPr="00AC6F9E">
        <w:rPr>
          <w:b/>
          <w:noProof/>
          <w:color w:val="000000" w:themeColor="text1"/>
        </w:rPr>
        <w:tab/>
        <w:t>6</w:t>
      </w:r>
      <w:r w:rsidRPr="00AC6F9E">
        <w:rPr>
          <w:b/>
          <w:noProof/>
          <w:color w:val="000000" w:themeColor="text1"/>
        </w:rPr>
        <w:tab/>
      </w:r>
      <w:r w:rsidRPr="00AC6F9E">
        <w:rPr>
          <w:b/>
          <w:noProof/>
          <w:color w:val="000000" w:themeColor="text1"/>
        </w:rPr>
        <w:tab/>
        <w:t>RISK ASSESSMENT TRAINING</w:t>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t>10</w:t>
      </w:r>
    </w:p>
    <w:p w14:paraId="0EA7261E" w14:textId="77777777" w:rsidR="00C15C06" w:rsidRPr="00AC6F9E" w:rsidRDefault="00C15C06" w:rsidP="00C15C06">
      <w:pPr>
        <w:pStyle w:val="contents"/>
        <w:numPr>
          <w:ilvl w:val="0"/>
          <w:numId w:val="0"/>
        </w:numPr>
        <w:spacing w:line="360" w:lineRule="auto"/>
        <w:ind w:left="567" w:hanging="567"/>
        <w:rPr>
          <w:b/>
          <w:noProof/>
          <w:color w:val="000000" w:themeColor="text1"/>
        </w:rPr>
      </w:pPr>
      <w:r w:rsidRPr="00AC6F9E">
        <w:rPr>
          <w:b/>
          <w:noProof/>
          <w:color w:val="000000" w:themeColor="text1"/>
        </w:rPr>
        <w:tab/>
        <w:t>7</w:t>
      </w:r>
      <w:r w:rsidRPr="00AC6F9E">
        <w:rPr>
          <w:b/>
          <w:noProof/>
          <w:color w:val="000000" w:themeColor="text1"/>
        </w:rPr>
        <w:tab/>
      </w:r>
      <w:r w:rsidRPr="00AC6F9E">
        <w:rPr>
          <w:b/>
          <w:noProof/>
          <w:color w:val="000000" w:themeColor="text1"/>
        </w:rPr>
        <w:tab/>
        <w:t>FURTHER INFORMATION</w:t>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r>
      <w:r w:rsidRPr="00AC6F9E">
        <w:rPr>
          <w:b/>
          <w:noProof/>
          <w:color w:val="000000" w:themeColor="text1"/>
        </w:rPr>
        <w:tab/>
        <w:t>10</w:t>
      </w:r>
    </w:p>
    <w:p w14:paraId="24B7661C" w14:textId="7B75E896" w:rsidR="005E7862" w:rsidRPr="00AC6F9E" w:rsidRDefault="005E7862" w:rsidP="002210D0">
      <w:pPr>
        <w:tabs>
          <w:tab w:val="left" w:pos="1560"/>
          <w:tab w:val="left" w:pos="2127"/>
        </w:tabs>
        <w:spacing w:line="276" w:lineRule="auto"/>
        <w:jc w:val="both"/>
        <w:rPr>
          <w:rFonts w:ascii="Gill Sans MT" w:hAnsi="Gill Sans MT"/>
          <w:sz w:val="24"/>
          <w:szCs w:val="24"/>
        </w:rPr>
      </w:pPr>
    </w:p>
    <w:p w14:paraId="7568C816" w14:textId="7EF74872" w:rsidR="002210D0" w:rsidRPr="00AC6F9E" w:rsidRDefault="00C15C06" w:rsidP="002210D0">
      <w:pPr>
        <w:tabs>
          <w:tab w:val="left" w:pos="1560"/>
          <w:tab w:val="left" w:pos="2127"/>
        </w:tabs>
        <w:spacing w:line="276" w:lineRule="auto"/>
        <w:jc w:val="both"/>
        <w:rPr>
          <w:rFonts w:ascii="Gill Sans MT" w:hAnsi="Gill Sans MT"/>
          <w:sz w:val="24"/>
          <w:szCs w:val="24"/>
        </w:rPr>
      </w:pPr>
      <w:r w:rsidRPr="00AC6F9E">
        <w:rPr>
          <w:rFonts w:ascii="Gill Sans MT" w:hAnsi="Gill Sans MT"/>
          <w:sz w:val="24"/>
          <w:szCs w:val="24"/>
        </w:rPr>
        <w:tab/>
      </w:r>
      <w:r w:rsidR="002210D0" w:rsidRPr="00AC6F9E">
        <w:rPr>
          <w:rFonts w:ascii="Gill Sans MT" w:hAnsi="Gill Sans MT"/>
          <w:sz w:val="24"/>
          <w:szCs w:val="24"/>
        </w:rPr>
        <w:t>Appendix 1 – Risk Assessment Template</w:t>
      </w:r>
    </w:p>
    <w:p w14:paraId="54429254" w14:textId="0D756703" w:rsidR="002210D0" w:rsidRPr="00AC6F9E" w:rsidRDefault="002210D0" w:rsidP="002210D0">
      <w:pPr>
        <w:tabs>
          <w:tab w:val="left" w:pos="1560"/>
          <w:tab w:val="left" w:pos="2127"/>
        </w:tabs>
        <w:spacing w:line="276" w:lineRule="auto"/>
        <w:jc w:val="both"/>
        <w:rPr>
          <w:rFonts w:ascii="Gill Sans MT" w:hAnsi="Gill Sans MT"/>
          <w:sz w:val="24"/>
          <w:szCs w:val="24"/>
        </w:rPr>
      </w:pPr>
      <w:r w:rsidRPr="00AC6F9E">
        <w:rPr>
          <w:rFonts w:ascii="Gill Sans MT" w:hAnsi="Gill Sans MT"/>
          <w:sz w:val="24"/>
          <w:szCs w:val="24"/>
        </w:rPr>
        <w:tab/>
        <w:t>Appendix 2 – New and Expectant Mothers Risk Assessment Template</w:t>
      </w:r>
    </w:p>
    <w:p w14:paraId="2AD51059" w14:textId="77777777" w:rsidR="005E7862" w:rsidRPr="00AC6F9E" w:rsidRDefault="005E7862" w:rsidP="005E7862">
      <w:pPr>
        <w:tabs>
          <w:tab w:val="left" w:pos="1560"/>
          <w:tab w:val="left" w:pos="2127"/>
        </w:tabs>
        <w:spacing w:line="276" w:lineRule="auto"/>
        <w:ind w:left="2127" w:hanging="709"/>
        <w:jc w:val="both"/>
        <w:rPr>
          <w:rFonts w:ascii="Gill Sans MT" w:hAnsi="Gill Sans MT"/>
          <w:sz w:val="24"/>
          <w:szCs w:val="24"/>
        </w:rPr>
      </w:pPr>
    </w:p>
    <w:p w14:paraId="4AE0E772" w14:textId="77777777" w:rsidR="005E7862" w:rsidRPr="00AC6F9E" w:rsidRDefault="005E7862" w:rsidP="005E7862">
      <w:pPr>
        <w:tabs>
          <w:tab w:val="left" w:pos="1560"/>
          <w:tab w:val="left" w:pos="2127"/>
        </w:tabs>
        <w:spacing w:line="276" w:lineRule="auto"/>
        <w:ind w:left="2127" w:hanging="709"/>
        <w:jc w:val="both"/>
        <w:rPr>
          <w:rFonts w:ascii="Gill Sans MT" w:hAnsi="Gill Sans MT"/>
          <w:sz w:val="24"/>
          <w:szCs w:val="24"/>
        </w:rPr>
      </w:pPr>
    </w:p>
    <w:p w14:paraId="7B7A1903" w14:textId="77777777" w:rsidR="005E7862" w:rsidRPr="00AC6F9E" w:rsidRDefault="005E7862" w:rsidP="005E7862">
      <w:pPr>
        <w:pStyle w:val="Heading1"/>
        <w:rPr>
          <w:rFonts w:ascii="Gill Sans MT" w:hAnsi="Gill Sans MT"/>
          <w:color w:val="767171" w:themeColor="background2" w:themeShade="80"/>
          <w:sz w:val="24"/>
          <w:szCs w:val="24"/>
          <w:u w:val="none"/>
        </w:rPr>
      </w:pPr>
      <w:bookmarkStart w:id="0" w:name="_Toc495312912"/>
      <w:bookmarkStart w:id="1" w:name="_Toc496001236"/>
    </w:p>
    <w:p w14:paraId="161E794F" w14:textId="77777777" w:rsidR="005E7862" w:rsidRPr="00AC6F9E" w:rsidRDefault="005E7862" w:rsidP="005E7862">
      <w:pPr>
        <w:pStyle w:val="Heading1"/>
        <w:rPr>
          <w:rFonts w:ascii="Gill Sans MT" w:hAnsi="Gill Sans MT"/>
          <w:color w:val="767171" w:themeColor="background2" w:themeShade="80"/>
          <w:sz w:val="24"/>
          <w:szCs w:val="24"/>
          <w:u w:val="none"/>
        </w:rPr>
      </w:pPr>
    </w:p>
    <w:p w14:paraId="2A2090DC" w14:textId="77777777" w:rsidR="005E7862" w:rsidRPr="00AC6F9E" w:rsidRDefault="005E7862" w:rsidP="005E7862">
      <w:pPr>
        <w:pStyle w:val="Heading1"/>
        <w:rPr>
          <w:rFonts w:ascii="Gill Sans MT" w:hAnsi="Gill Sans MT"/>
          <w:color w:val="767171" w:themeColor="background2" w:themeShade="80"/>
          <w:sz w:val="24"/>
          <w:szCs w:val="24"/>
          <w:u w:val="none"/>
        </w:rPr>
      </w:pPr>
    </w:p>
    <w:p w14:paraId="3E621480" w14:textId="77777777" w:rsidR="005E7862" w:rsidRPr="00AC6F9E" w:rsidRDefault="005E7862" w:rsidP="005E7862">
      <w:pPr>
        <w:pStyle w:val="Heading1"/>
        <w:rPr>
          <w:rFonts w:ascii="Gill Sans MT" w:hAnsi="Gill Sans MT"/>
          <w:color w:val="767171" w:themeColor="background2" w:themeShade="80"/>
          <w:sz w:val="24"/>
          <w:szCs w:val="24"/>
          <w:u w:val="none"/>
        </w:rPr>
      </w:pPr>
    </w:p>
    <w:p w14:paraId="53B93E67" w14:textId="77777777" w:rsidR="005E7862" w:rsidRPr="00AC6F9E" w:rsidRDefault="005E7862" w:rsidP="005E7862">
      <w:pPr>
        <w:pStyle w:val="Heading1"/>
        <w:rPr>
          <w:rFonts w:ascii="Gill Sans MT" w:hAnsi="Gill Sans MT"/>
          <w:color w:val="767171" w:themeColor="background2" w:themeShade="80"/>
          <w:sz w:val="24"/>
          <w:szCs w:val="24"/>
          <w:u w:val="none"/>
        </w:rPr>
      </w:pPr>
    </w:p>
    <w:p w14:paraId="5A9688C7" w14:textId="11B93F26" w:rsidR="00423627" w:rsidRPr="00AC6F9E" w:rsidRDefault="00423627" w:rsidP="00322418">
      <w:pPr>
        <w:pStyle w:val="BodyText"/>
        <w:tabs>
          <w:tab w:val="left" w:pos="1206"/>
        </w:tabs>
        <w:spacing w:before="240"/>
        <w:rPr>
          <w:rFonts w:ascii="Gill Sans MT" w:hAnsi="Gill Sans MT"/>
          <w:sz w:val="24"/>
          <w:szCs w:val="24"/>
        </w:rPr>
      </w:pPr>
    </w:p>
    <w:p w14:paraId="012D99ED" w14:textId="0689CBDD" w:rsidR="005B0C9F" w:rsidRPr="00AC6F9E" w:rsidRDefault="005B0C9F" w:rsidP="005B0C9F">
      <w:pPr>
        <w:pStyle w:val="BodyText"/>
        <w:rPr>
          <w:rFonts w:ascii="Gill Sans MT" w:hAnsi="Gill Sans MT"/>
          <w:sz w:val="24"/>
          <w:szCs w:val="24"/>
        </w:rPr>
      </w:pPr>
    </w:p>
    <w:p w14:paraId="343526C1" w14:textId="414ABED6" w:rsidR="005B0C9F" w:rsidRPr="00AC6F9E" w:rsidRDefault="005B0C9F" w:rsidP="00D104EA">
      <w:pPr>
        <w:pStyle w:val="ListParagraph"/>
        <w:numPr>
          <w:ilvl w:val="0"/>
          <w:numId w:val="2"/>
        </w:numPr>
        <w:tabs>
          <w:tab w:val="left" w:pos="1134"/>
        </w:tabs>
        <w:ind w:right="170"/>
        <w:rPr>
          <w:rFonts w:ascii="Gill Sans MT" w:hAnsi="Gill Sans MT"/>
          <w:sz w:val="24"/>
          <w:szCs w:val="24"/>
        </w:rPr>
      </w:pPr>
      <w:r w:rsidRPr="00AC6F9E">
        <w:rPr>
          <w:rFonts w:ascii="Gill Sans MT" w:hAnsi="Gill Sans MT"/>
          <w:b/>
          <w:sz w:val="24"/>
          <w:szCs w:val="24"/>
        </w:rPr>
        <w:lastRenderedPageBreak/>
        <w:t>INTRODUCTION</w:t>
      </w:r>
    </w:p>
    <w:p w14:paraId="6B87E597" w14:textId="77777777" w:rsidR="002D6B34" w:rsidRPr="00AC6F9E" w:rsidRDefault="002D6B34" w:rsidP="002D6B34">
      <w:pPr>
        <w:pStyle w:val="ListParagraph"/>
        <w:tabs>
          <w:tab w:val="left" w:pos="1134"/>
        </w:tabs>
        <w:ind w:left="360" w:right="170"/>
        <w:rPr>
          <w:rFonts w:ascii="Gill Sans MT" w:hAnsi="Gill Sans MT"/>
          <w:sz w:val="24"/>
          <w:szCs w:val="24"/>
        </w:rPr>
      </w:pPr>
    </w:p>
    <w:p w14:paraId="06B61D46" w14:textId="0B6E83CC" w:rsidR="002D6B34" w:rsidRPr="00AC6F9E" w:rsidRDefault="002D6B34" w:rsidP="002D6B34">
      <w:pPr>
        <w:tabs>
          <w:tab w:val="left" w:pos="1276"/>
        </w:tabs>
        <w:ind w:left="357"/>
        <w:jc w:val="both"/>
        <w:rPr>
          <w:rFonts w:ascii="Gill Sans MT" w:hAnsi="Gill Sans MT"/>
          <w:sz w:val="24"/>
          <w:szCs w:val="24"/>
        </w:rPr>
      </w:pPr>
      <w:r w:rsidRPr="00AC6F9E">
        <w:rPr>
          <w:rFonts w:ascii="Gill Sans MT" w:hAnsi="Gill Sans MT"/>
          <w:sz w:val="24"/>
          <w:szCs w:val="24"/>
        </w:rPr>
        <w:t>The</w:t>
      </w:r>
      <w:r w:rsidR="001B13B7">
        <w:rPr>
          <w:rFonts w:ascii="Gill Sans MT" w:hAnsi="Gill Sans MT"/>
          <w:sz w:val="24"/>
          <w:szCs w:val="24"/>
        </w:rPr>
        <w:t xml:space="preserve"> </w:t>
      </w:r>
      <w:hyperlink r:id="rId12">
        <w:r w:rsidR="001B13B7" w:rsidRPr="00AC6F9E">
          <w:rPr>
            <w:rFonts w:ascii="Gill Sans MT" w:hAnsi="Gill Sans MT"/>
            <w:color w:val="0000FF"/>
            <w:sz w:val="24"/>
            <w:szCs w:val="24"/>
            <w:u w:val="single" w:color="0000FF"/>
          </w:rPr>
          <w:t>Management of Health and Safety at Work</w:t>
        </w:r>
      </w:hyperlink>
      <w:r w:rsidR="001B13B7" w:rsidRPr="00AC6F9E">
        <w:rPr>
          <w:rFonts w:ascii="Gill Sans MT" w:hAnsi="Gill Sans MT"/>
          <w:color w:val="0000FF"/>
          <w:sz w:val="24"/>
          <w:szCs w:val="24"/>
        </w:rPr>
        <w:t xml:space="preserve"> </w:t>
      </w:r>
      <w:hyperlink r:id="rId13">
        <w:r w:rsidR="001B13B7" w:rsidRPr="00AC6F9E">
          <w:rPr>
            <w:rFonts w:ascii="Gill Sans MT" w:hAnsi="Gill Sans MT"/>
            <w:color w:val="0000FF"/>
            <w:sz w:val="24"/>
            <w:szCs w:val="24"/>
            <w:u w:val="single" w:color="0000FF"/>
          </w:rPr>
          <w:t>Regulations 1999</w:t>
        </w:r>
      </w:hyperlink>
      <w:r w:rsidRPr="00AC6F9E">
        <w:rPr>
          <w:rFonts w:ascii="Gill Sans MT" w:hAnsi="Gill Sans MT"/>
          <w:sz w:val="24"/>
          <w:szCs w:val="24"/>
        </w:rPr>
        <w:t xml:space="preserve"> requires that employers carry out a suitable and sufficient assessment of the risks a</w:t>
      </w:r>
      <w:r w:rsidR="00F72E16">
        <w:rPr>
          <w:rFonts w:ascii="Gill Sans MT" w:hAnsi="Gill Sans MT"/>
          <w:sz w:val="24"/>
          <w:szCs w:val="24"/>
        </w:rPr>
        <w:t>ssociated with work activities/</w:t>
      </w:r>
      <w:r w:rsidRPr="00AC6F9E">
        <w:rPr>
          <w:rFonts w:ascii="Gill Sans MT" w:hAnsi="Gill Sans MT"/>
          <w:sz w:val="24"/>
          <w:szCs w:val="24"/>
        </w:rPr>
        <w:t xml:space="preserve">operations, which may affect the health and safety of employees or other persons </w:t>
      </w:r>
      <w:proofErr w:type="gramStart"/>
      <w:r w:rsidRPr="00AC6F9E">
        <w:rPr>
          <w:rFonts w:ascii="Gill Sans MT" w:hAnsi="Gill Sans MT"/>
          <w:sz w:val="24"/>
          <w:szCs w:val="24"/>
        </w:rPr>
        <w:t>in the vicinity of</w:t>
      </w:r>
      <w:proofErr w:type="gramEnd"/>
      <w:r w:rsidRPr="00AC6F9E">
        <w:rPr>
          <w:rFonts w:ascii="Gill Sans MT" w:hAnsi="Gill Sans MT"/>
          <w:sz w:val="24"/>
          <w:szCs w:val="24"/>
        </w:rPr>
        <w:t xml:space="preserve"> the work activity.</w:t>
      </w:r>
    </w:p>
    <w:p w14:paraId="138DBE8E" w14:textId="77777777" w:rsidR="002D6B34" w:rsidRPr="00AC6F9E" w:rsidRDefault="002D6B34" w:rsidP="002D6B34">
      <w:pPr>
        <w:tabs>
          <w:tab w:val="left" w:pos="1276"/>
        </w:tabs>
        <w:ind w:left="357"/>
        <w:jc w:val="both"/>
        <w:rPr>
          <w:rFonts w:ascii="Gill Sans MT" w:hAnsi="Gill Sans MT"/>
          <w:sz w:val="24"/>
          <w:szCs w:val="24"/>
        </w:rPr>
      </w:pPr>
    </w:p>
    <w:p w14:paraId="3FD402EF" w14:textId="77777777" w:rsidR="002D6B34" w:rsidRPr="00AC6F9E" w:rsidRDefault="002D6B34" w:rsidP="002D6B34">
      <w:pPr>
        <w:tabs>
          <w:tab w:val="left" w:pos="1276"/>
        </w:tabs>
        <w:ind w:left="357"/>
        <w:jc w:val="both"/>
        <w:rPr>
          <w:rFonts w:ascii="Gill Sans MT" w:hAnsi="Gill Sans MT"/>
          <w:sz w:val="24"/>
          <w:szCs w:val="24"/>
        </w:rPr>
      </w:pPr>
      <w:r w:rsidRPr="00AC6F9E">
        <w:rPr>
          <w:rFonts w:ascii="Gill Sans MT" w:hAnsi="Gill Sans MT"/>
          <w:sz w:val="24"/>
          <w:szCs w:val="24"/>
        </w:rPr>
        <w:t>It is also a statutory requirement under the same regulations to record the “significant findings” arising from the risk assessment when five or more people are employed.</w:t>
      </w:r>
    </w:p>
    <w:p w14:paraId="43817140" w14:textId="77777777" w:rsidR="002D6B34" w:rsidRPr="00AC6F9E" w:rsidRDefault="002D6B34" w:rsidP="002D6B34">
      <w:pPr>
        <w:tabs>
          <w:tab w:val="left" w:pos="1276"/>
        </w:tabs>
        <w:ind w:left="357"/>
        <w:jc w:val="both"/>
        <w:rPr>
          <w:rFonts w:ascii="Gill Sans MT" w:hAnsi="Gill Sans MT"/>
          <w:sz w:val="24"/>
          <w:szCs w:val="24"/>
        </w:rPr>
      </w:pPr>
    </w:p>
    <w:p w14:paraId="57E289B4" w14:textId="4A2A53F2" w:rsidR="002D6B34" w:rsidRPr="00AC6F9E" w:rsidRDefault="002D6B34" w:rsidP="002D6B34">
      <w:pPr>
        <w:tabs>
          <w:tab w:val="left" w:pos="1276"/>
        </w:tabs>
        <w:ind w:left="357"/>
        <w:jc w:val="both"/>
        <w:rPr>
          <w:rFonts w:ascii="Gill Sans MT" w:hAnsi="Gill Sans MT"/>
          <w:sz w:val="24"/>
          <w:szCs w:val="24"/>
        </w:rPr>
      </w:pPr>
      <w:r w:rsidRPr="00AC6F9E">
        <w:rPr>
          <w:rFonts w:ascii="Gill Sans MT" w:hAnsi="Gill Sans MT"/>
          <w:sz w:val="24"/>
          <w:szCs w:val="24"/>
        </w:rPr>
        <w:t>A risk assessment is a systematic identification of hazards and the application of practical control measures to eliminate or minimise risk of injury, so far as is reasonably practical.</w:t>
      </w:r>
    </w:p>
    <w:p w14:paraId="54E35815" w14:textId="77777777" w:rsidR="002D6B34" w:rsidRPr="00AC6F9E" w:rsidRDefault="002D6B34" w:rsidP="002D6B34">
      <w:pPr>
        <w:tabs>
          <w:tab w:val="left" w:pos="1276"/>
        </w:tabs>
        <w:ind w:left="357"/>
        <w:jc w:val="both"/>
        <w:rPr>
          <w:rFonts w:ascii="Gill Sans MT" w:hAnsi="Gill Sans MT"/>
          <w:sz w:val="24"/>
          <w:szCs w:val="24"/>
        </w:rPr>
      </w:pPr>
    </w:p>
    <w:p w14:paraId="3563CB9C" w14:textId="261EB523" w:rsidR="000E168D" w:rsidRPr="00AC6F9E" w:rsidRDefault="002D6B34" w:rsidP="002D6B34">
      <w:pPr>
        <w:tabs>
          <w:tab w:val="left" w:pos="1276"/>
        </w:tabs>
        <w:ind w:left="357"/>
        <w:jc w:val="both"/>
        <w:rPr>
          <w:rFonts w:ascii="Gill Sans MT" w:hAnsi="Gill Sans MT"/>
          <w:sz w:val="24"/>
          <w:szCs w:val="24"/>
        </w:rPr>
      </w:pPr>
      <w:r w:rsidRPr="00AC6F9E">
        <w:rPr>
          <w:rFonts w:ascii="Gill Sans MT" w:hAnsi="Gill Sans MT"/>
          <w:sz w:val="24"/>
          <w:szCs w:val="24"/>
        </w:rPr>
        <w:t xml:space="preserve">The requirement to carry out risk assessment applies to </w:t>
      </w:r>
      <w:r w:rsidR="00125488" w:rsidRPr="00AC6F9E">
        <w:rPr>
          <w:rFonts w:ascii="Gill Sans MT" w:hAnsi="Gill Sans MT"/>
          <w:sz w:val="24"/>
          <w:szCs w:val="24"/>
        </w:rPr>
        <w:t>each service</w:t>
      </w:r>
      <w:r w:rsidRPr="00AC6F9E">
        <w:rPr>
          <w:rFonts w:ascii="Gill Sans MT" w:hAnsi="Gill Sans MT"/>
          <w:sz w:val="24"/>
          <w:szCs w:val="24"/>
        </w:rPr>
        <w:t xml:space="preserve"> </w:t>
      </w:r>
      <w:r w:rsidR="005F22C4" w:rsidRPr="00AC6F9E">
        <w:rPr>
          <w:rFonts w:ascii="Gill Sans MT" w:hAnsi="Gill Sans MT"/>
          <w:sz w:val="24"/>
          <w:szCs w:val="24"/>
        </w:rPr>
        <w:t xml:space="preserve">area </w:t>
      </w:r>
      <w:r w:rsidRPr="00AC6F9E">
        <w:rPr>
          <w:rFonts w:ascii="Gill Sans MT" w:hAnsi="Gill Sans MT"/>
          <w:sz w:val="24"/>
          <w:szCs w:val="24"/>
        </w:rPr>
        <w:t xml:space="preserve">within the </w:t>
      </w:r>
      <w:r w:rsidR="00125488" w:rsidRPr="00AC6F9E">
        <w:rPr>
          <w:rFonts w:ascii="Gill Sans MT" w:hAnsi="Gill Sans MT"/>
          <w:sz w:val="24"/>
          <w:szCs w:val="24"/>
        </w:rPr>
        <w:t>Trust</w:t>
      </w:r>
      <w:r w:rsidRPr="00AC6F9E">
        <w:rPr>
          <w:rFonts w:ascii="Gill Sans MT" w:hAnsi="Gill Sans MT"/>
          <w:sz w:val="24"/>
          <w:szCs w:val="24"/>
        </w:rPr>
        <w:t xml:space="preserve"> where there are identifiable risks. Managers therefore must examine the work activities carried out and assess whether the risks involved could affect the health or safety of employees or</w:t>
      </w:r>
      <w:r w:rsidR="00F72E16">
        <w:rPr>
          <w:rFonts w:ascii="Gill Sans MT" w:hAnsi="Gill Sans MT"/>
          <w:sz w:val="24"/>
          <w:szCs w:val="24"/>
        </w:rPr>
        <w:t xml:space="preserve"> anyone else, i.e. customers</w:t>
      </w:r>
      <w:r w:rsidRPr="00AC6F9E">
        <w:rPr>
          <w:rFonts w:ascii="Gill Sans MT" w:hAnsi="Gill Sans MT"/>
          <w:sz w:val="24"/>
          <w:szCs w:val="24"/>
        </w:rPr>
        <w:t xml:space="preserve">, </w:t>
      </w:r>
      <w:r w:rsidR="00F72E16">
        <w:rPr>
          <w:rFonts w:ascii="Gill Sans MT" w:hAnsi="Gill Sans MT"/>
          <w:sz w:val="24"/>
          <w:szCs w:val="24"/>
        </w:rPr>
        <w:t xml:space="preserve">visitors, </w:t>
      </w:r>
      <w:r w:rsidRPr="00AC6F9E">
        <w:rPr>
          <w:rFonts w:ascii="Gill Sans MT" w:hAnsi="Gill Sans MT"/>
          <w:sz w:val="24"/>
          <w:szCs w:val="24"/>
        </w:rPr>
        <w:t>contractors or members of the public.</w:t>
      </w:r>
    </w:p>
    <w:p w14:paraId="375582E2" w14:textId="77777777" w:rsidR="000E168D" w:rsidRPr="00AC6F9E" w:rsidRDefault="000E168D" w:rsidP="002D6B34">
      <w:pPr>
        <w:ind w:left="357"/>
        <w:jc w:val="both"/>
        <w:rPr>
          <w:rFonts w:ascii="Gill Sans MT" w:hAnsi="Gill Sans MT"/>
          <w:sz w:val="24"/>
          <w:szCs w:val="24"/>
        </w:rPr>
      </w:pPr>
    </w:p>
    <w:p w14:paraId="1CB50B7D" w14:textId="4DA93D18" w:rsidR="000E168D" w:rsidRPr="00AC6F9E" w:rsidRDefault="002D6B34" w:rsidP="00D104EA">
      <w:pPr>
        <w:pStyle w:val="ListParagraph"/>
        <w:numPr>
          <w:ilvl w:val="0"/>
          <w:numId w:val="2"/>
        </w:numPr>
        <w:outlineLvl w:val="1"/>
        <w:rPr>
          <w:rFonts w:ascii="Gill Sans MT" w:hAnsi="Gill Sans MT"/>
          <w:b/>
          <w:sz w:val="24"/>
          <w:szCs w:val="24"/>
        </w:rPr>
      </w:pPr>
      <w:r w:rsidRPr="00AC6F9E">
        <w:rPr>
          <w:rFonts w:ascii="Gill Sans MT" w:hAnsi="Gill Sans MT"/>
          <w:b/>
          <w:sz w:val="24"/>
          <w:szCs w:val="24"/>
        </w:rPr>
        <w:t>DUTIES AND RESPONSBILITIES</w:t>
      </w:r>
    </w:p>
    <w:p w14:paraId="3700DE1B" w14:textId="77777777" w:rsidR="000E168D" w:rsidRPr="00AC6F9E" w:rsidRDefault="000E168D" w:rsidP="002D6B34">
      <w:pPr>
        <w:outlineLvl w:val="1"/>
        <w:rPr>
          <w:rFonts w:ascii="Gill Sans MT" w:hAnsi="Gill Sans MT"/>
          <w:b/>
          <w:bCs/>
          <w:iCs/>
          <w:sz w:val="24"/>
          <w:szCs w:val="24"/>
        </w:rPr>
      </w:pPr>
    </w:p>
    <w:p w14:paraId="502987A4" w14:textId="44BF000D" w:rsidR="000E168D" w:rsidRPr="00AC6F9E" w:rsidRDefault="002D6B34" w:rsidP="002D6B34">
      <w:pPr>
        <w:outlineLvl w:val="1"/>
        <w:rPr>
          <w:rFonts w:ascii="Gill Sans MT" w:hAnsi="Gill Sans MT"/>
          <w:b/>
          <w:bCs/>
          <w:iCs/>
          <w:sz w:val="24"/>
          <w:szCs w:val="24"/>
        </w:rPr>
      </w:pPr>
      <w:r w:rsidRPr="00AC6F9E">
        <w:rPr>
          <w:rFonts w:ascii="Gill Sans MT" w:hAnsi="Gill Sans MT"/>
          <w:b/>
          <w:bCs/>
          <w:iCs/>
          <w:sz w:val="24"/>
          <w:szCs w:val="24"/>
        </w:rPr>
        <w:t>2</w:t>
      </w:r>
      <w:r w:rsidR="000E168D" w:rsidRPr="00AC6F9E">
        <w:rPr>
          <w:rFonts w:ascii="Gill Sans MT" w:hAnsi="Gill Sans MT"/>
          <w:b/>
          <w:bCs/>
          <w:iCs/>
          <w:sz w:val="24"/>
          <w:szCs w:val="24"/>
        </w:rPr>
        <w:t xml:space="preserve">.1 </w:t>
      </w:r>
      <w:r w:rsidR="00125488" w:rsidRPr="00AC6F9E">
        <w:rPr>
          <w:rFonts w:ascii="Gill Sans MT" w:hAnsi="Gill Sans MT"/>
          <w:b/>
          <w:sz w:val="24"/>
          <w:szCs w:val="24"/>
        </w:rPr>
        <w:t>Chief Officer</w:t>
      </w:r>
    </w:p>
    <w:p w14:paraId="0F33C56C" w14:textId="77777777" w:rsidR="000E168D" w:rsidRPr="00AC6F9E" w:rsidRDefault="000E168D" w:rsidP="002D6B34">
      <w:pPr>
        <w:ind w:right="-45"/>
        <w:jc w:val="both"/>
        <w:rPr>
          <w:rFonts w:ascii="Gill Sans MT" w:hAnsi="Gill Sans MT"/>
          <w:sz w:val="24"/>
          <w:szCs w:val="24"/>
        </w:rPr>
      </w:pPr>
    </w:p>
    <w:p w14:paraId="11ED6CD1" w14:textId="6F19610A" w:rsidR="002D6B34" w:rsidRPr="00AC6F9E" w:rsidRDefault="00125488" w:rsidP="002D6B34">
      <w:pPr>
        <w:pStyle w:val="BodyText"/>
        <w:spacing w:after="0"/>
        <w:ind w:left="357"/>
        <w:jc w:val="both"/>
        <w:rPr>
          <w:rFonts w:ascii="Gill Sans MT" w:hAnsi="Gill Sans MT"/>
          <w:sz w:val="24"/>
          <w:szCs w:val="24"/>
        </w:rPr>
      </w:pPr>
      <w:r w:rsidRPr="00AC6F9E">
        <w:rPr>
          <w:rFonts w:ascii="Gill Sans MT" w:hAnsi="Gill Sans MT"/>
          <w:sz w:val="24"/>
          <w:szCs w:val="24"/>
        </w:rPr>
        <w:t xml:space="preserve">The Chief Officer </w:t>
      </w:r>
      <w:r w:rsidR="002D6B34" w:rsidRPr="00AC6F9E">
        <w:rPr>
          <w:rFonts w:ascii="Gill Sans MT" w:hAnsi="Gill Sans MT"/>
          <w:sz w:val="24"/>
          <w:szCs w:val="24"/>
        </w:rPr>
        <w:t>will ensure that adequate resources and appropriate systems are in place within their Services to adequately control risks which have been identified through the risk assessment process, as far as is reasonably practical.</w:t>
      </w:r>
    </w:p>
    <w:p w14:paraId="7B29767A" w14:textId="77777777" w:rsidR="002D6B34" w:rsidRPr="00AC6F9E" w:rsidRDefault="002D6B34" w:rsidP="002D6B34">
      <w:pPr>
        <w:pStyle w:val="BodyText"/>
        <w:spacing w:after="0"/>
        <w:ind w:left="357"/>
        <w:jc w:val="both"/>
        <w:rPr>
          <w:rFonts w:ascii="Gill Sans MT" w:hAnsi="Gill Sans MT"/>
          <w:sz w:val="24"/>
          <w:szCs w:val="24"/>
        </w:rPr>
      </w:pPr>
    </w:p>
    <w:p w14:paraId="2BFD83FA" w14:textId="4D79FD72" w:rsidR="005B0C9F" w:rsidRPr="00AC6F9E" w:rsidRDefault="002D6B34" w:rsidP="002D6B34">
      <w:pPr>
        <w:jc w:val="both"/>
        <w:rPr>
          <w:rFonts w:ascii="Gill Sans MT" w:hAnsi="Gill Sans MT"/>
          <w:b/>
          <w:sz w:val="24"/>
          <w:szCs w:val="24"/>
        </w:rPr>
      </w:pPr>
      <w:r w:rsidRPr="00AC6F9E">
        <w:rPr>
          <w:rFonts w:ascii="Gill Sans MT" w:hAnsi="Gill Sans MT"/>
          <w:b/>
          <w:sz w:val="24"/>
          <w:szCs w:val="24"/>
        </w:rPr>
        <w:t xml:space="preserve">2.2 </w:t>
      </w:r>
      <w:r w:rsidR="00D2141B">
        <w:rPr>
          <w:rFonts w:ascii="Gill Sans MT" w:hAnsi="Gill Sans MT"/>
          <w:b/>
          <w:sz w:val="24"/>
          <w:szCs w:val="24"/>
        </w:rPr>
        <w:t>Executive Leads and Strategic Leads</w:t>
      </w:r>
    </w:p>
    <w:p w14:paraId="72EE7353" w14:textId="28BFAF61" w:rsidR="002D6B34" w:rsidRPr="00AC6F9E" w:rsidRDefault="002D6B34" w:rsidP="002D6B34">
      <w:pPr>
        <w:jc w:val="both"/>
        <w:rPr>
          <w:rFonts w:ascii="Gill Sans MT" w:hAnsi="Gill Sans MT"/>
          <w:b/>
          <w:sz w:val="24"/>
          <w:szCs w:val="24"/>
        </w:rPr>
      </w:pPr>
    </w:p>
    <w:p w14:paraId="11C8F92B" w14:textId="2C90CFB8" w:rsidR="002D6B34" w:rsidRPr="00AC6F9E" w:rsidRDefault="00D2141B" w:rsidP="002D6B34">
      <w:pPr>
        <w:pStyle w:val="BodyText"/>
        <w:spacing w:after="0"/>
        <w:ind w:left="357" w:firstLine="12"/>
        <w:jc w:val="both"/>
        <w:rPr>
          <w:rFonts w:ascii="Gill Sans MT" w:hAnsi="Gill Sans MT"/>
          <w:sz w:val="24"/>
          <w:szCs w:val="24"/>
        </w:rPr>
      </w:pPr>
      <w:r>
        <w:rPr>
          <w:rFonts w:ascii="Gill Sans MT" w:hAnsi="Gill Sans MT"/>
          <w:sz w:val="24"/>
          <w:szCs w:val="24"/>
        </w:rPr>
        <w:t>Executive Leads and Strategic Leads</w:t>
      </w:r>
      <w:r w:rsidR="002D6B34" w:rsidRPr="00AC6F9E">
        <w:rPr>
          <w:rFonts w:ascii="Gill Sans MT" w:hAnsi="Gill Sans MT"/>
          <w:sz w:val="24"/>
          <w:szCs w:val="24"/>
        </w:rPr>
        <w:t xml:space="preserve"> must ensure that suitable and sufficient risk assessments are in place where significant risks have been identified, for work activities under their control.</w:t>
      </w:r>
    </w:p>
    <w:p w14:paraId="660B9095" w14:textId="77777777" w:rsidR="002D6B34" w:rsidRPr="00AC6F9E" w:rsidRDefault="002D6B34" w:rsidP="002D6B34">
      <w:pPr>
        <w:pStyle w:val="BodyText"/>
        <w:spacing w:after="0"/>
        <w:ind w:left="357"/>
        <w:rPr>
          <w:rFonts w:ascii="Gill Sans MT" w:hAnsi="Gill Sans MT"/>
          <w:sz w:val="24"/>
          <w:szCs w:val="24"/>
        </w:rPr>
      </w:pPr>
    </w:p>
    <w:p w14:paraId="4826B393" w14:textId="05E67857" w:rsidR="002D6B34" w:rsidRPr="00AC6F9E" w:rsidRDefault="005F22C4" w:rsidP="00D06EDE">
      <w:pPr>
        <w:pStyle w:val="BodyText"/>
        <w:spacing w:after="0"/>
        <w:ind w:left="357" w:firstLine="12"/>
        <w:jc w:val="both"/>
        <w:rPr>
          <w:rFonts w:ascii="Gill Sans MT" w:hAnsi="Gill Sans MT"/>
          <w:sz w:val="24"/>
          <w:szCs w:val="24"/>
        </w:rPr>
      </w:pPr>
      <w:r w:rsidRPr="00AC6F9E">
        <w:rPr>
          <w:rFonts w:ascii="Gill Sans MT" w:hAnsi="Gill Sans MT"/>
          <w:sz w:val="24"/>
          <w:szCs w:val="24"/>
        </w:rPr>
        <w:t>A m</w:t>
      </w:r>
      <w:r w:rsidR="00B072DC" w:rsidRPr="00AC6F9E">
        <w:rPr>
          <w:rFonts w:ascii="Gill Sans MT" w:hAnsi="Gill Sans MT"/>
          <w:sz w:val="24"/>
          <w:szCs w:val="24"/>
        </w:rPr>
        <w:t>anager</w:t>
      </w:r>
      <w:r w:rsidR="002D6B34" w:rsidRPr="00AC6F9E">
        <w:rPr>
          <w:rFonts w:ascii="Gill Sans MT" w:hAnsi="Gill Sans MT"/>
          <w:sz w:val="24"/>
          <w:szCs w:val="24"/>
        </w:rPr>
        <w:t xml:space="preserve"> may opt to delegate the risk assessment process to others who have been suitably trained and have responsibility for particular work areas</w:t>
      </w:r>
      <w:r w:rsidR="00D06EDE" w:rsidRPr="00AC6F9E">
        <w:rPr>
          <w:rFonts w:ascii="Gill Sans MT" w:hAnsi="Gill Sans MT"/>
          <w:sz w:val="24"/>
          <w:szCs w:val="24"/>
        </w:rPr>
        <w:t xml:space="preserve">, </w:t>
      </w:r>
      <w:r w:rsidR="002D6B34" w:rsidRPr="00AC6F9E">
        <w:rPr>
          <w:rFonts w:ascii="Gill Sans MT" w:hAnsi="Gill Sans MT"/>
          <w:sz w:val="24"/>
          <w:szCs w:val="24"/>
        </w:rPr>
        <w:t xml:space="preserve">e.g. Co-ordinators, </w:t>
      </w:r>
      <w:r w:rsidRPr="00AC6F9E">
        <w:rPr>
          <w:rFonts w:ascii="Gill Sans MT" w:hAnsi="Gill Sans MT"/>
          <w:sz w:val="24"/>
          <w:szCs w:val="24"/>
        </w:rPr>
        <w:t xml:space="preserve">Supervisors </w:t>
      </w:r>
      <w:r w:rsidR="002D6B34" w:rsidRPr="00AC6F9E">
        <w:rPr>
          <w:rFonts w:ascii="Gill Sans MT" w:hAnsi="Gill Sans MT"/>
          <w:sz w:val="24"/>
          <w:szCs w:val="24"/>
        </w:rPr>
        <w:t>etc.</w:t>
      </w:r>
    </w:p>
    <w:p w14:paraId="0FC3EA7E" w14:textId="77777777" w:rsidR="002D6B34" w:rsidRPr="00AC6F9E" w:rsidRDefault="002D6B34" w:rsidP="002D6B34">
      <w:pPr>
        <w:pStyle w:val="BodyText"/>
        <w:spacing w:after="0"/>
        <w:ind w:left="357"/>
        <w:rPr>
          <w:rFonts w:ascii="Gill Sans MT" w:hAnsi="Gill Sans MT"/>
          <w:sz w:val="24"/>
          <w:szCs w:val="24"/>
        </w:rPr>
      </w:pPr>
    </w:p>
    <w:p w14:paraId="6A07A050" w14:textId="6BB9647F" w:rsidR="002D6B34" w:rsidRPr="00AC6F9E" w:rsidRDefault="002D6B34" w:rsidP="002D6B34">
      <w:pPr>
        <w:pStyle w:val="BodyText"/>
        <w:spacing w:after="0"/>
        <w:ind w:left="357" w:firstLine="12"/>
        <w:jc w:val="both"/>
        <w:rPr>
          <w:rFonts w:ascii="Gill Sans MT" w:hAnsi="Gill Sans MT"/>
          <w:sz w:val="24"/>
          <w:szCs w:val="24"/>
        </w:rPr>
      </w:pPr>
      <w:r w:rsidRPr="00AC6F9E">
        <w:rPr>
          <w:rFonts w:ascii="Gill Sans MT" w:hAnsi="Gill Sans MT"/>
          <w:sz w:val="24"/>
          <w:szCs w:val="24"/>
        </w:rPr>
        <w:t>On completion or review of risk assessments, managers must ensure that the control measures which have been identified, are fully implemented and employees are provided with suitable information and instruction to protect them and others against any risks to their health and safety.</w:t>
      </w:r>
    </w:p>
    <w:p w14:paraId="138AE203" w14:textId="77777777" w:rsidR="002D6B34" w:rsidRPr="00AC6F9E" w:rsidRDefault="002D6B34" w:rsidP="002D6B34">
      <w:pPr>
        <w:pStyle w:val="BodyText"/>
        <w:spacing w:after="0"/>
        <w:ind w:left="357" w:firstLine="12"/>
        <w:jc w:val="both"/>
        <w:rPr>
          <w:rFonts w:ascii="Gill Sans MT" w:hAnsi="Gill Sans MT"/>
          <w:sz w:val="24"/>
          <w:szCs w:val="24"/>
        </w:rPr>
      </w:pPr>
    </w:p>
    <w:p w14:paraId="5CB7E105" w14:textId="61C82CDC" w:rsidR="002D6B34" w:rsidRPr="00AC6F9E" w:rsidRDefault="002D6B34" w:rsidP="002D6B34">
      <w:pPr>
        <w:jc w:val="both"/>
        <w:rPr>
          <w:rFonts w:ascii="Gill Sans MT" w:hAnsi="Gill Sans MT"/>
          <w:b/>
          <w:sz w:val="24"/>
          <w:szCs w:val="24"/>
        </w:rPr>
      </w:pPr>
      <w:r w:rsidRPr="00AC6F9E">
        <w:rPr>
          <w:rFonts w:ascii="Gill Sans MT" w:hAnsi="Gill Sans MT"/>
          <w:b/>
          <w:sz w:val="24"/>
          <w:szCs w:val="24"/>
        </w:rPr>
        <w:t>2.3 Employees</w:t>
      </w:r>
    </w:p>
    <w:p w14:paraId="1A7EF2EB" w14:textId="1D964E15" w:rsidR="00E563B2" w:rsidRPr="00AC6F9E" w:rsidRDefault="00E563B2" w:rsidP="002D6B34">
      <w:pPr>
        <w:tabs>
          <w:tab w:val="left" w:pos="1276"/>
        </w:tabs>
        <w:ind w:right="284"/>
        <w:jc w:val="both"/>
        <w:rPr>
          <w:rFonts w:ascii="Gill Sans MT" w:hAnsi="Gill Sans MT"/>
          <w:b/>
          <w:sz w:val="24"/>
          <w:szCs w:val="24"/>
        </w:rPr>
      </w:pPr>
    </w:p>
    <w:p w14:paraId="2C9751E6" w14:textId="4CFF3F0D" w:rsidR="002D6B34" w:rsidRPr="00AC6F9E" w:rsidRDefault="002D6B34" w:rsidP="002D6B34">
      <w:pPr>
        <w:pStyle w:val="BodyText"/>
        <w:spacing w:after="0"/>
        <w:ind w:left="357"/>
        <w:jc w:val="both"/>
        <w:rPr>
          <w:rFonts w:ascii="Gill Sans MT" w:hAnsi="Gill Sans MT"/>
          <w:sz w:val="24"/>
          <w:szCs w:val="24"/>
        </w:rPr>
      </w:pPr>
      <w:r w:rsidRPr="00AC6F9E">
        <w:rPr>
          <w:rFonts w:ascii="Gill Sans MT" w:hAnsi="Gill Sans MT"/>
          <w:sz w:val="24"/>
          <w:szCs w:val="24"/>
        </w:rPr>
        <w:t>Employees have a duty to protect their own health a</w:t>
      </w:r>
      <w:r w:rsidR="00F72E16">
        <w:rPr>
          <w:rFonts w:ascii="Gill Sans MT" w:hAnsi="Gill Sans MT"/>
          <w:sz w:val="24"/>
          <w:szCs w:val="24"/>
        </w:rPr>
        <w:t xml:space="preserve">nd safety and that of others affected by their work activities and must therefore comply fully with </w:t>
      </w:r>
      <w:r w:rsidRPr="00AC6F9E">
        <w:rPr>
          <w:rFonts w:ascii="Gill Sans MT" w:hAnsi="Gill Sans MT"/>
          <w:sz w:val="24"/>
          <w:szCs w:val="24"/>
        </w:rPr>
        <w:t xml:space="preserve">any training and instruction given, including following the control measures </w:t>
      </w:r>
      <w:r w:rsidR="00F72E16">
        <w:rPr>
          <w:rFonts w:ascii="Gill Sans MT" w:hAnsi="Gill Sans MT"/>
          <w:sz w:val="24"/>
          <w:szCs w:val="24"/>
        </w:rPr>
        <w:t>detailed in risk assessments.</w:t>
      </w:r>
    </w:p>
    <w:p w14:paraId="2A3E4AAE" w14:textId="6A4ED51B" w:rsidR="002D6B34" w:rsidRDefault="002D6B34" w:rsidP="00E563B2">
      <w:pPr>
        <w:tabs>
          <w:tab w:val="left" w:pos="1276"/>
        </w:tabs>
        <w:spacing w:after="120"/>
        <w:ind w:right="284"/>
        <w:jc w:val="both"/>
        <w:rPr>
          <w:rFonts w:ascii="Gill Sans MT" w:hAnsi="Gill Sans MT"/>
          <w:b/>
          <w:sz w:val="24"/>
          <w:szCs w:val="24"/>
        </w:rPr>
      </w:pPr>
    </w:p>
    <w:p w14:paraId="6D526FB5" w14:textId="6E616E28" w:rsidR="00D2141B" w:rsidRDefault="00D2141B" w:rsidP="00E563B2">
      <w:pPr>
        <w:tabs>
          <w:tab w:val="left" w:pos="1276"/>
        </w:tabs>
        <w:spacing w:after="120"/>
        <w:ind w:right="284"/>
        <w:jc w:val="both"/>
        <w:rPr>
          <w:rFonts w:ascii="Gill Sans MT" w:hAnsi="Gill Sans MT"/>
          <w:b/>
          <w:sz w:val="24"/>
          <w:szCs w:val="24"/>
        </w:rPr>
      </w:pPr>
    </w:p>
    <w:p w14:paraId="2ACBF303" w14:textId="63BCB7C3" w:rsidR="00D2141B" w:rsidRDefault="00D2141B" w:rsidP="00E563B2">
      <w:pPr>
        <w:tabs>
          <w:tab w:val="left" w:pos="1276"/>
        </w:tabs>
        <w:spacing w:after="120"/>
        <w:ind w:right="284"/>
        <w:jc w:val="both"/>
        <w:rPr>
          <w:rFonts w:ascii="Gill Sans MT" w:hAnsi="Gill Sans MT"/>
          <w:b/>
          <w:sz w:val="24"/>
          <w:szCs w:val="24"/>
        </w:rPr>
      </w:pPr>
    </w:p>
    <w:p w14:paraId="59E292D9" w14:textId="77777777" w:rsidR="00D2141B" w:rsidRPr="00AC6F9E" w:rsidRDefault="00D2141B" w:rsidP="00E563B2">
      <w:pPr>
        <w:tabs>
          <w:tab w:val="left" w:pos="1276"/>
        </w:tabs>
        <w:spacing w:after="120"/>
        <w:ind w:right="284"/>
        <w:jc w:val="both"/>
        <w:rPr>
          <w:rFonts w:ascii="Gill Sans MT" w:hAnsi="Gill Sans MT"/>
          <w:b/>
          <w:sz w:val="24"/>
          <w:szCs w:val="24"/>
        </w:rPr>
      </w:pPr>
    </w:p>
    <w:bookmarkEnd w:id="0"/>
    <w:bookmarkEnd w:id="1"/>
    <w:p w14:paraId="7393D688" w14:textId="3F44A19D" w:rsidR="007B41C7" w:rsidRPr="00AC6F9E" w:rsidRDefault="002D6B34" w:rsidP="00D104EA">
      <w:pPr>
        <w:pStyle w:val="ListParagraph"/>
        <w:numPr>
          <w:ilvl w:val="0"/>
          <w:numId w:val="2"/>
        </w:numPr>
        <w:tabs>
          <w:tab w:val="left" w:pos="1276"/>
        </w:tabs>
        <w:ind w:right="284"/>
        <w:jc w:val="both"/>
        <w:rPr>
          <w:rFonts w:ascii="Gill Sans MT" w:hAnsi="Gill Sans MT"/>
          <w:b/>
          <w:sz w:val="24"/>
          <w:szCs w:val="24"/>
        </w:rPr>
      </w:pPr>
      <w:r w:rsidRPr="00AC6F9E">
        <w:rPr>
          <w:rFonts w:ascii="Gill Sans MT" w:hAnsi="Gill Sans MT"/>
          <w:b/>
          <w:color w:val="0D0D0D" w:themeColor="text1" w:themeTint="F2"/>
          <w:sz w:val="24"/>
          <w:szCs w:val="24"/>
        </w:rPr>
        <w:lastRenderedPageBreak/>
        <w:t>RISK ASSESSMENT PROCESS</w:t>
      </w:r>
    </w:p>
    <w:p w14:paraId="46F8CF1D" w14:textId="77777777" w:rsidR="002D6B34" w:rsidRPr="00AC6F9E" w:rsidRDefault="002D6B34" w:rsidP="002D6B34">
      <w:pPr>
        <w:pStyle w:val="ListParagraph"/>
        <w:tabs>
          <w:tab w:val="left" w:pos="1276"/>
        </w:tabs>
        <w:ind w:left="360" w:right="284"/>
        <w:jc w:val="both"/>
        <w:rPr>
          <w:rFonts w:ascii="Gill Sans MT" w:hAnsi="Gill Sans MT"/>
          <w:b/>
          <w:sz w:val="24"/>
          <w:szCs w:val="24"/>
        </w:rPr>
      </w:pPr>
    </w:p>
    <w:p w14:paraId="34964C5E" w14:textId="423002A3" w:rsidR="006656AA" w:rsidRPr="00AC6F9E" w:rsidRDefault="002D6B34" w:rsidP="00D104EA">
      <w:pPr>
        <w:pStyle w:val="Default"/>
        <w:numPr>
          <w:ilvl w:val="1"/>
          <w:numId w:val="2"/>
        </w:numPr>
        <w:rPr>
          <w:rFonts w:ascii="Gill Sans MT" w:hAnsi="Gill Sans MT" w:cs="Arial"/>
          <w:b/>
        </w:rPr>
      </w:pPr>
      <w:r w:rsidRPr="00AC6F9E">
        <w:rPr>
          <w:rFonts w:ascii="Gill Sans MT" w:hAnsi="Gill Sans MT" w:cs="Arial"/>
          <w:b/>
        </w:rPr>
        <w:t>Definitions</w:t>
      </w:r>
    </w:p>
    <w:p w14:paraId="46E1F80B" w14:textId="78F5C830" w:rsidR="002D6B34" w:rsidRPr="00AC6F9E" w:rsidRDefault="002D6B34" w:rsidP="002D6B34">
      <w:pPr>
        <w:pStyle w:val="Default"/>
        <w:ind w:left="360"/>
        <w:rPr>
          <w:rFonts w:ascii="Gill Sans MT" w:hAnsi="Gill Sans MT" w:cs="Arial"/>
        </w:rPr>
      </w:pPr>
    </w:p>
    <w:p w14:paraId="07CACD9C" w14:textId="2621E455" w:rsidR="002D6B34" w:rsidRPr="00AC6F9E" w:rsidRDefault="002D6B34" w:rsidP="002D6B34">
      <w:pPr>
        <w:pStyle w:val="BodyText"/>
        <w:spacing w:after="0"/>
        <w:ind w:left="357"/>
        <w:jc w:val="both"/>
        <w:rPr>
          <w:rFonts w:ascii="Gill Sans MT" w:hAnsi="Gill Sans MT"/>
          <w:sz w:val="24"/>
          <w:szCs w:val="24"/>
        </w:rPr>
      </w:pPr>
      <w:r w:rsidRPr="00AC6F9E">
        <w:rPr>
          <w:rFonts w:ascii="Gill Sans MT" w:hAnsi="Gill Sans MT"/>
          <w:sz w:val="24"/>
          <w:szCs w:val="24"/>
        </w:rPr>
        <w:t>First of all it is important to understand the terminology associated with the risk assessment process. The key definitions associated with risk assessment are as follows:</w:t>
      </w:r>
    </w:p>
    <w:p w14:paraId="7D4165FE" w14:textId="77777777" w:rsidR="002D6B34" w:rsidRPr="00AC6F9E" w:rsidRDefault="002D6B34" w:rsidP="002D6B34">
      <w:pPr>
        <w:pStyle w:val="BodyText"/>
        <w:spacing w:after="0"/>
        <w:ind w:left="357"/>
        <w:jc w:val="both"/>
        <w:rPr>
          <w:rFonts w:ascii="Gill Sans MT" w:hAnsi="Gill Sans MT"/>
          <w:sz w:val="24"/>
          <w:szCs w:val="24"/>
        </w:rPr>
      </w:pPr>
    </w:p>
    <w:p w14:paraId="0A3E838F" w14:textId="759D29AC" w:rsidR="002D6B34" w:rsidRPr="00AC6F9E" w:rsidRDefault="002D6B34" w:rsidP="00D104EA">
      <w:pPr>
        <w:pStyle w:val="ListParagraph"/>
        <w:widowControl w:val="0"/>
        <w:numPr>
          <w:ilvl w:val="0"/>
          <w:numId w:val="4"/>
        </w:numPr>
        <w:tabs>
          <w:tab w:val="left" w:pos="1698"/>
        </w:tabs>
        <w:autoSpaceDE w:val="0"/>
        <w:autoSpaceDN w:val="0"/>
        <w:ind w:left="1080" w:right="393"/>
        <w:jc w:val="both"/>
        <w:rPr>
          <w:rFonts w:ascii="Gill Sans MT" w:hAnsi="Gill Sans MT"/>
          <w:sz w:val="24"/>
          <w:szCs w:val="24"/>
        </w:rPr>
      </w:pPr>
      <w:r w:rsidRPr="00AC6F9E">
        <w:rPr>
          <w:rFonts w:ascii="Gill Sans MT" w:hAnsi="Gill Sans MT"/>
          <w:sz w:val="24"/>
          <w:szCs w:val="24"/>
        </w:rPr>
        <w:t xml:space="preserve">A </w:t>
      </w:r>
      <w:r w:rsidRPr="00F72E16">
        <w:rPr>
          <w:rFonts w:ascii="Gill Sans MT" w:hAnsi="Gill Sans MT"/>
          <w:b/>
          <w:sz w:val="24"/>
          <w:szCs w:val="24"/>
          <w:u w:val="single"/>
        </w:rPr>
        <w:t>Hazard</w:t>
      </w:r>
      <w:r w:rsidRPr="00AC6F9E">
        <w:rPr>
          <w:rFonts w:ascii="Gill Sans MT" w:hAnsi="Gill Sans MT"/>
          <w:b/>
          <w:sz w:val="24"/>
          <w:szCs w:val="24"/>
        </w:rPr>
        <w:t xml:space="preserve"> </w:t>
      </w:r>
      <w:r w:rsidRPr="00AC6F9E">
        <w:rPr>
          <w:rFonts w:ascii="Gill Sans MT" w:hAnsi="Gill Sans MT"/>
          <w:sz w:val="24"/>
          <w:szCs w:val="24"/>
        </w:rPr>
        <w:t xml:space="preserve">is anything with the </w:t>
      </w:r>
      <w:r w:rsidRPr="00AC6F9E">
        <w:rPr>
          <w:rFonts w:ascii="Gill Sans MT" w:hAnsi="Gill Sans MT"/>
          <w:b/>
          <w:sz w:val="24"/>
          <w:szCs w:val="24"/>
        </w:rPr>
        <w:t xml:space="preserve">potential </w:t>
      </w:r>
      <w:r w:rsidR="00F72E16">
        <w:rPr>
          <w:rFonts w:ascii="Gill Sans MT" w:hAnsi="Gill Sans MT"/>
          <w:sz w:val="24"/>
          <w:szCs w:val="24"/>
        </w:rPr>
        <w:t>to cause harm which could be</w:t>
      </w:r>
      <w:r w:rsidRPr="00AC6F9E">
        <w:rPr>
          <w:rFonts w:ascii="Gill Sans MT" w:hAnsi="Gill Sans MT"/>
          <w:sz w:val="24"/>
          <w:szCs w:val="24"/>
        </w:rPr>
        <w:t xml:space="preserve"> a particular item of e</w:t>
      </w:r>
      <w:r w:rsidR="009C34AB" w:rsidRPr="00AC6F9E">
        <w:rPr>
          <w:rFonts w:ascii="Gill Sans MT" w:hAnsi="Gill Sans MT"/>
          <w:sz w:val="24"/>
          <w:szCs w:val="24"/>
        </w:rPr>
        <w:t>quipment, a hazardous substance</w:t>
      </w:r>
      <w:r w:rsidRPr="00AC6F9E">
        <w:rPr>
          <w:rFonts w:ascii="Gill Sans MT" w:hAnsi="Gill Sans MT"/>
          <w:sz w:val="24"/>
          <w:szCs w:val="24"/>
        </w:rPr>
        <w:t>, electricity, noise, vibration, working at height, trailing cables, psychological factors such as stress</w:t>
      </w:r>
      <w:r w:rsidRPr="00AC6F9E">
        <w:rPr>
          <w:rFonts w:ascii="Gill Sans MT" w:hAnsi="Gill Sans MT"/>
          <w:spacing w:val="1"/>
          <w:sz w:val="24"/>
          <w:szCs w:val="24"/>
        </w:rPr>
        <w:t xml:space="preserve"> </w:t>
      </w:r>
      <w:r w:rsidRPr="00AC6F9E">
        <w:rPr>
          <w:rFonts w:ascii="Gill Sans MT" w:hAnsi="Gill Sans MT"/>
          <w:sz w:val="24"/>
          <w:szCs w:val="24"/>
        </w:rPr>
        <w:t>etc.</w:t>
      </w:r>
    </w:p>
    <w:p w14:paraId="1B49CD08" w14:textId="77777777" w:rsidR="002D6B34" w:rsidRPr="00AC6F9E" w:rsidRDefault="002D6B34" w:rsidP="002D6B34">
      <w:pPr>
        <w:pStyle w:val="BodyText"/>
        <w:spacing w:after="0"/>
        <w:ind w:left="360"/>
        <w:jc w:val="both"/>
        <w:rPr>
          <w:rFonts w:ascii="Gill Sans MT" w:hAnsi="Gill Sans MT"/>
          <w:sz w:val="24"/>
          <w:szCs w:val="24"/>
        </w:rPr>
      </w:pPr>
    </w:p>
    <w:p w14:paraId="794B7BB4" w14:textId="77777777" w:rsidR="002D6B34" w:rsidRPr="00AC6F9E" w:rsidRDefault="002D6B34" w:rsidP="00D104EA">
      <w:pPr>
        <w:pStyle w:val="ListParagraph"/>
        <w:widowControl w:val="0"/>
        <w:numPr>
          <w:ilvl w:val="0"/>
          <w:numId w:val="4"/>
        </w:numPr>
        <w:tabs>
          <w:tab w:val="left" w:pos="1698"/>
        </w:tabs>
        <w:autoSpaceDE w:val="0"/>
        <w:autoSpaceDN w:val="0"/>
        <w:ind w:left="1080" w:right="393"/>
        <w:jc w:val="both"/>
        <w:rPr>
          <w:rFonts w:ascii="Gill Sans MT" w:hAnsi="Gill Sans MT"/>
          <w:sz w:val="24"/>
          <w:szCs w:val="24"/>
        </w:rPr>
      </w:pPr>
      <w:r w:rsidRPr="00AC6F9E">
        <w:rPr>
          <w:rFonts w:ascii="Gill Sans MT" w:hAnsi="Gill Sans MT"/>
          <w:sz w:val="24"/>
          <w:szCs w:val="24"/>
        </w:rPr>
        <w:t xml:space="preserve">A </w:t>
      </w:r>
      <w:r w:rsidRPr="00F72E16">
        <w:rPr>
          <w:rFonts w:ascii="Gill Sans MT" w:hAnsi="Gill Sans MT"/>
          <w:b/>
          <w:sz w:val="24"/>
          <w:szCs w:val="24"/>
          <w:u w:val="single"/>
        </w:rPr>
        <w:t>Risk</w:t>
      </w:r>
      <w:r w:rsidRPr="00AC6F9E">
        <w:rPr>
          <w:rFonts w:ascii="Gill Sans MT" w:hAnsi="Gill Sans MT"/>
          <w:b/>
          <w:sz w:val="24"/>
          <w:szCs w:val="24"/>
        </w:rPr>
        <w:t xml:space="preserve"> </w:t>
      </w:r>
      <w:r w:rsidRPr="00AC6F9E">
        <w:rPr>
          <w:rFonts w:ascii="Gill Sans MT" w:hAnsi="Gill Sans MT"/>
          <w:sz w:val="24"/>
          <w:szCs w:val="24"/>
        </w:rPr>
        <w:t xml:space="preserve">is the </w:t>
      </w:r>
      <w:r w:rsidRPr="00AC6F9E">
        <w:rPr>
          <w:rFonts w:ascii="Gill Sans MT" w:hAnsi="Gill Sans MT"/>
          <w:b/>
          <w:sz w:val="24"/>
          <w:szCs w:val="24"/>
        </w:rPr>
        <w:t xml:space="preserve">chance </w:t>
      </w:r>
      <w:r w:rsidRPr="00AC6F9E">
        <w:rPr>
          <w:rFonts w:ascii="Gill Sans MT" w:hAnsi="Gill Sans MT"/>
          <w:sz w:val="24"/>
          <w:szCs w:val="24"/>
        </w:rPr>
        <w:t xml:space="preserve">or </w:t>
      </w:r>
      <w:r w:rsidRPr="00AC6F9E">
        <w:rPr>
          <w:rFonts w:ascii="Gill Sans MT" w:hAnsi="Gill Sans MT"/>
          <w:b/>
          <w:sz w:val="24"/>
          <w:szCs w:val="24"/>
        </w:rPr>
        <w:t xml:space="preserve">likelihood </w:t>
      </w:r>
      <w:r w:rsidRPr="00AC6F9E">
        <w:rPr>
          <w:rFonts w:ascii="Gill Sans MT" w:hAnsi="Gill Sans MT"/>
          <w:sz w:val="24"/>
          <w:szCs w:val="24"/>
        </w:rPr>
        <w:t xml:space="preserve">of someone being harmed by being exposed to the hazard, including the </w:t>
      </w:r>
      <w:r w:rsidRPr="00AC6F9E">
        <w:rPr>
          <w:rFonts w:ascii="Gill Sans MT" w:hAnsi="Gill Sans MT"/>
          <w:b/>
          <w:sz w:val="24"/>
          <w:szCs w:val="24"/>
        </w:rPr>
        <w:t xml:space="preserve">severity </w:t>
      </w:r>
      <w:r w:rsidRPr="00AC6F9E">
        <w:rPr>
          <w:rFonts w:ascii="Gill Sans MT" w:hAnsi="Gill Sans MT"/>
          <w:sz w:val="24"/>
          <w:szCs w:val="24"/>
        </w:rPr>
        <w:t xml:space="preserve">of the harm should it occur. For example, electricity is a </w:t>
      </w:r>
      <w:r w:rsidRPr="00AC6F9E">
        <w:rPr>
          <w:rFonts w:ascii="Gill Sans MT" w:hAnsi="Gill Sans MT"/>
          <w:b/>
          <w:sz w:val="24"/>
          <w:szCs w:val="24"/>
        </w:rPr>
        <w:t>hazard</w:t>
      </w:r>
      <w:r w:rsidRPr="00AC6F9E">
        <w:rPr>
          <w:rFonts w:ascii="Gill Sans MT" w:hAnsi="Gill Sans MT"/>
          <w:sz w:val="24"/>
          <w:szCs w:val="24"/>
        </w:rPr>
        <w:t xml:space="preserve">, but if a person is working near electricity it becomes a </w:t>
      </w:r>
      <w:r w:rsidRPr="00AC6F9E">
        <w:rPr>
          <w:rFonts w:ascii="Gill Sans MT" w:hAnsi="Gill Sans MT"/>
          <w:b/>
          <w:sz w:val="24"/>
          <w:szCs w:val="24"/>
        </w:rPr>
        <w:t xml:space="preserve">risk </w:t>
      </w:r>
      <w:r w:rsidRPr="00AC6F9E">
        <w:rPr>
          <w:rFonts w:ascii="Gill Sans MT" w:hAnsi="Gill Sans MT"/>
          <w:sz w:val="24"/>
          <w:szCs w:val="24"/>
        </w:rPr>
        <w:t>to that</w:t>
      </w:r>
      <w:r w:rsidRPr="00AC6F9E">
        <w:rPr>
          <w:rFonts w:ascii="Gill Sans MT" w:hAnsi="Gill Sans MT"/>
          <w:spacing w:val="9"/>
          <w:sz w:val="24"/>
          <w:szCs w:val="24"/>
        </w:rPr>
        <w:t xml:space="preserve"> </w:t>
      </w:r>
      <w:r w:rsidRPr="00AC6F9E">
        <w:rPr>
          <w:rFonts w:ascii="Gill Sans MT" w:hAnsi="Gill Sans MT"/>
          <w:sz w:val="24"/>
          <w:szCs w:val="24"/>
        </w:rPr>
        <w:t>person.</w:t>
      </w:r>
    </w:p>
    <w:p w14:paraId="5FD59363" w14:textId="77777777" w:rsidR="002D6B34" w:rsidRPr="00AC6F9E" w:rsidRDefault="002D6B34" w:rsidP="002D6B34">
      <w:pPr>
        <w:pStyle w:val="BodyText"/>
        <w:spacing w:after="0"/>
        <w:ind w:left="360"/>
        <w:jc w:val="both"/>
        <w:rPr>
          <w:rFonts w:ascii="Gill Sans MT" w:hAnsi="Gill Sans MT"/>
          <w:sz w:val="24"/>
          <w:szCs w:val="24"/>
        </w:rPr>
      </w:pPr>
    </w:p>
    <w:p w14:paraId="1F84257E" w14:textId="66E71631" w:rsidR="002D6B34" w:rsidRPr="00AC6F9E" w:rsidRDefault="002D6B34" w:rsidP="00D104EA">
      <w:pPr>
        <w:pStyle w:val="ListParagraph"/>
        <w:widowControl w:val="0"/>
        <w:numPr>
          <w:ilvl w:val="0"/>
          <w:numId w:val="4"/>
        </w:numPr>
        <w:tabs>
          <w:tab w:val="left" w:pos="1698"/>
        </w:tabs>
        <w:autoSpaceDE w:val="0"/>
        <w:autoSpaceDN w:val="0"/>
        <w:ind w:left="1080" w:right="397"/>
        <w:jc w:val="both"/>
        <w:rPr>
          <w:rFonts w:ascii="Gill Sans MT" w:hAnsi="Gill Sans MT"/>
          <w:sz w:val="24"/>
          <w:szCs w:val="24"/>
        </w:rPr>
      </w:pPr>
      <w:r w:rsidRPr="00AC6F9E">
        <w:rPr>
          <w:rFonts w:ascii="Gill Sans MT" w:hAnsi="Gill Sans MT"/>
          <w:sz w:val="24"/>
          <w:szCs w:val="24"/>
        </w:rPr>
        <w:t xml:space="preserve">In order for a risk assessment to be deemed </w:t>
      </w:r>
      <w:r w:rsidRPr="00F72E16">
        <w:rPr>
          <w:rFonts w:ascii="Gill Sans MT" w:hAnsi="Gill Sans MT"/>
          <w:b/>
          <w:sz w:val="24"/>
          <w:szCs w:val="24"/>
          <w:u w:val="single"/>
        </w:rPr>
        <w:t>suitable and sufficient</w:t>
      </w:r>
      <w:r w:rsidRPr="00AC6F9E">
        <w:rPr>
          <w:rFonts w:ascii="Gill Sans MT" w:hAnsi="Gill Sans MT"/>
          <w:sz w:val="24"/>
          <w:szCs w:val="24"/>
        </w:rPr>
        <w:t>, which is a legal requirement, then it must be demonstrated</w:t>
      </w:r>
      <w:r w:rsidRPr="00AC6F9E">
        <w:rPr>
          <w:rFonts w:ascii="Gill Sans MT" w:hAnsi="Gill Sans MT"/>
          <w:spacing w:val="3"/>
          <w:sz w:val="24"/>
          <w:szCs w:val="24"/>
        </w:rPr>
        <w:t xml:space="preserve"> </w:t>
      </w:r>
      <w:r w:rsidRPr="00AC6F9E">
        <w:rPr>
          <w:rFonts w:ascii="Gill Sans MT" w:hAnsi="Gill Sans MT"/>
          <w:sz w:val="24"/>
          <w:szCs w:val="24"/>
        </w:rPr>
        <w:t>that:</w:t>
      </w:r>
    </w:p>
    <w:p w14:paraId="26654FD5" w14:textId="7A504D6C" w:rsidR="002D6B34" w:rsidRPr="00AC6F9E" w:rsidRDefault="002D6B34" w:rsidP="002D6B34">
      <w:pPr>
        <w:widowControl w:val="0"/>
        <w:tabs>
          <w:tab w:val="left" w:pos="1698"/>
        </w:tabs>
        <w:autoSpaceDE w:val="0"/>
        <w:autoSpaceDN w:val="0"/>
        <w:ind w:right="397"/>
        <w:jc w:val="both"/>
        <w:rPr>
          <w:rFonts w:ascii="Gill Sans MT" w:hAnsi="Gill Sans MT"/>
          <w:sz w:val="24"/>
          <w:szCs w:val="24"/>
        </w:rPr>
      </w:pPr>
    </w:p>
    <w:p w14:paraId="2B9F1529" w14:textId="77777777" w:rsidR="002D6B34" w:rsidRPr="00AC6F9E" w:rsidRDefault="002D6B34" w:rsidP="00D104EA">
      <w:pPr>
        <w:pStyle w:val="ListParagraph"/>
        <w:widowControl w:val="0"/>
        <w:numPr>
          <w:ilvl w:val="0"/>
          <w:numId w:val="5"/>
        </w:numPr>
        <w:tabs>
          <w:tab w:val="left" w:pos="2057"/>
          <w:tab w:val="left" w:pos="2058"/>
        </w:tabs>
        <w:autoSpaceDE w:val="0"/>
        <w:autoSpaceDN w:val="0"/>
        <w:jc w:val="both"/>
        <w:rPr>
          <w:rFonts w:ascii="Gill Sans MT" w:hAnsi="Gill Sans MT"/>
          <w:sz w:val="24"/>
          <w:szCs w:val="24"/>
        </w:rPr>
      </w:pPr>
      <w:r w:rsidRPr="00AC6F9E">
        <w:rPr>
          <w:rFonts w:ascii="Gill Sans MT" w:hAnsi="Gill Sans MT"/>
          <w:sz w:val="24"/>
          <w:szCs w:val="24"/>
        </w:rPr>
        <w:t>A proper check of the work activity was carried</w:t>
      </w:r>
      <w:r w:rsidRPr="00AC6F9E">
        <w:rPr>
          <w:rFonts w:ascii="Gill Sans MT" w:hAnsi="Gill Sans MT"/>
          <w:spacing w:val="2"/>
          <w:sz w:val="24"/>
          <w:szCs w:val="24"/>
        </w:rPr>
        <w:t xml:space="preserve"> </w:t>
      </w:r>
      <w:r w:rsidRPr="00AC6F9E">
        <w:rPr>
          <w:rFonts w:ascii="Gill Sans MT" w:hAnsi="Gill Sans MT"/>
          <w:sz w:val="24"/>
          <w:szCs w:val="24"/>
        </w:rPr>
        <w:t>out</w:t>
      </w:r>
    </w:p>
    <w:p w14:paraId="10FB9D30" w14:textId="77777777" w:rsidR="002D6B34" w:rsidRPr="00AC6F9E" w:rsidRDefault="002D6B34" w:rsidP="00D104EA">
      <w:pPr>
        <w:pStyle w:val="ListParagraph"/>
        <w:widowControl w:val="0"/>
        <w:numPr>
          <w:ilvl w:val="0"/>
          <w:numId w:val="5"/>
        </w:numPr>
        <w:tabs>
          <w:tab w:val="left" w:pos="2057"/>
          <w:tab w:val="left" w:pos="2058"/>
        </w:tabs>
        <w:autoSpaceDE w:val="0"/>
        <w:autoSpaceDN w:val="0"/>
        <w:jc w:val="both"/>
        <w:rPr>
          <w:rFonts w:ascii="Gill Sans MT" w:hAnsi="Gill Sans MT"/>
          <w:sz w:val="24"/>
          <w:szCs w:val="24"/>
        </w:rPr>
      </w:pPr>
      <w:r w:rsidRPr="00AC6F9E">
        <w:rPr>
          <w:rFonts w:ascii="Gill Sans MT" w:hAnsi="Gill Sans MT"/>
          <w:sz w:val="24"/>
          <w:szCs w:val="24"/>
        </w:rPr>
        <w:t>Anyone who could be affected was</w:t>
      </w:r>
      <w:r w:rsidRPr="00AC6F9E">
        <w:rPr>
          <w:rFonts w:ascii="Gill Sans MT" w:hAnsi="Gill Sans MT"/>
          <w:spacing w:val="6"/>
          <w:sz w:val="24"/>
          <w:szCs w:val="24"/>
        </w:rPr>
        <w:t xml:space="preserve"> </w:t>
      </w:r>
      <w:r w:rsidRPr="00AC6F9E">
        <w:rPr>
          <w:rFonts w:ascii="Gill Sans MT" w:hAnsi="Gill Sans MT"/>
          <w:sz w:val="24"/>
          <w:szCs w:val="24"/>
        </w:rPr>
        <w:t>identified</w:t>
      </w:r>
    </w:p>
    <w:p w14:paraId="1FCA055E" w14:textId="10BEE0CA" w:rsidR="002D6B34" w:rsidRPr="00AC6F9E" w:rsidRDefault="002D6B34" w:rsidP="00D104EA">
      <w:pPr>
        <w:pStyle w:val="ListParagraph"/>
        <w:widowControl w:val="0"/>
        <w:numPr>
          <w:ilvl w:val="0"/>
          <w:numId w:val="5"/>
        </w:numPr>
        <w:tabs>
          <w:tab w:val="left" w:pos="2057"/>
          <w:tab w:val="left" w:pos="2058"/>
        </w:tabs>
        <w:autoSpaceDE w:val="0"/>
        <w:autoSpaceDN w:val="0"/>
        <w:ind w:right="402"/>
        <w:jc w:val="both"/>
        <w:rPr>
          <w:rFonts w:ascii="Gill Sans MT" w:hAnsi="Gill Sans MT"/>
          <w:sz w:val="24"/>
          <w:szCs w:val="24"/>
        </w:rPr>
      </w:pPr>
      <w:r w:rsidRPr="00AC6F9E">
        <w:rPr>
          <w:rFonts w:ascii="Gill Sans MT" w:hAnsi="Gill Sans MT"/>
          <w:sz w:val="24"/>
          <w:szCs w:val="24"/>
        </w:rPr>
        <w:t>The obvious signific</w:t>
      </w:r>
      <w:r w:rsidR="00F72E16">
        <w:rPr>
          <w:rFonts w:ascii="Gill Sans MT" w:hAnsi="Gill Sans MT"/>
          <w:sz w:val="24"/>
          <w:szCs w:val="24"/>
        </w:rPr>
        <w:t>ant hazards have been controlled</w:t>
      </w:r>
      <w:r w:rsidRPr="00AC6F9E">
        <w:rPr>
          <w:rFonts w:ascii="Gill Sans MT" w:hAnsi="Gill Sans MT"/>
          <w:sz w:val="24"/>
          <w:szCs w:val="24"/>
        </w:rPr>
        <w:t>, taking into account the number of people who could be</w:t>
      </w:r>
      <w:r w:rsidRPr="00AC6F9E">
        <w:rPr>
          <w:rFonts w:ascii="Gill Sans MT" w:hAnsi="Gill Sans MT"/>
          <w:spacing w:val="9"/>
          <w:sz w:val="24"/>
          <w:szCs w:val="24"/>
        </w:rPr>
        <w:t xml:space="preserve"> </w:t>
      </w:r>
      <w:r w:rsidRPr="00AC6F9E">
        <w:rPr>
          <w:rFonts w:ascii="Gill Sans MT" w:hAnsi="Gill Sans MT"/>
          <w:sz w:val="24"/>
          <w:szCs w:val="24"/>
        </w:rPr>
        <w:t>affected</w:t>
      </w:r>
    </w:p>
    <w:p w14:paraId="243CB334" w14:textId="77777777" w:rsidR="002D6B34" w:rsidRPr="00AC6F9E" w:rsidRDefault="002D6B34" w:rsidP="00D104EA">
      <w:pPr>
        <w:pStyle w:val="ListParagraph"/>
        <w:widowControl w:val="0"/>
        <w:numPr>
          <w:ilvl w:val="0"/>
          <w:numId w:val="5"/>
        </w:numPr>
        <w:tabs>
          <w:tab w:val="left" w:pos="2057"/>
          <w:tab w:val="left" w:pos="2058"/>
        </w:tabs>
        <w:autoSpaceDE w:val="0"/>
        <w:autoSpaceDN w:val="0"/>
        <w:jc w:val="both"/>
        <w:rPr>
          <w:rFonts w:ascii="Gill Sans MT" w:hAnsi="Gill Sans MT"/>
          <w:sz w:val="24"/>
          <w:szCs w:val="24"/>
        </w:rPr>
      </w:pPr>
      <w:r w:rsidRPr="00AC6F9E">
        <w:rPr>
          <w:rFonts w:ascii="Gill Sans MT" w:hAnsi="Gill Sans MT"/>
          <w:sz w:val="24"/>
          <w:szCs w:val="24"/>
        </w:rPr>
        <w:t>The controls are reasonable and the remaining risk is</w:t>
      </w:r>
      <w:r w:rsidRPr="00AC6F9E">
        <w:rPr>
          <w:rFonts w:ascii="Gill Sans MT" w:hAnsi="Gill Sans MT"/>
          <w:spacing w:val="5"/>
          <w:sz w:val="24"/>
          <w:szCs w:val="24"/>
        </w:rPr>
        <w:t xml:space="preserve"> </w:t>
      </w:r>
      <w:r w:rsidRPr="00AC6F9E">
        <w:rPr>
          <w:rFonts w:ascii="Gill Sans MT" w:hAnsi="Gill Sans MT"/>
          <w:sz w:val="24"/>
          <w:szCs w:val="24"/>
        </w:rPr>
        <w:t>low</w:t>
      </w:r>
    </w:p>
    <w:p w14:paraId="47B39361" w14:textId="4EBCFA0D" w:rsidR="002D6B34" w:rsidRPr="00AC6F9E" w:rsidRDefault="00F72E16" w:rsidP="00D104EA">
      <w:pPr>
        <w:pStyle w:val="ListParagraph"/>
        <w:widowControl w:val="0"/>
        <w:numPr>
          <w:ilvl w:val="0"/>
          <w:numId w:val="5"/>
        </w:numPr>
        <w:tabs>
          <w:tab w:val="left" w:pos="2057"/>
          <w:tab w:val="left" w:pos="2058"/>
        </w:tabs>
        <w:autoSpaceDE w:val="0"/>
        <w:autoSpaceDN w:val="0"/>
        <w:ind w:right="399"/>
        <w:jc w:val="both"/>
        <w:rPr>
          <w:rFonts w:ascii="Gill Sans MT" w:hAnsi="Gill Sans MT"/>
          <w:sz w:val="24"/>
          <w:szCs w:val="24"/>
        </w:rPr>
      </w:pPr>
      <w:r>
        <w:rPr>
          <w:rFonts w:ascii="Gill Sans MT" w:hAnsi="Gill Sans MT"/>
          <w:sz w:val="24"/>
          <w:szCs w:val="24"/>
        </w:rPr>
        <w:t>Employees and/</w:t>
      </w:r>
      <w:r w:rsidR="002D6B34" w:rsidRPr="00AC6F9E">
        <w:rPr>
          <w:rFonts w:ascii="Gill Sans MT" w:hAnsi="Gill Sans MT"/>
          <w:sz w:val="24"/>
          <w:szCs w:val="24"/>
        </w:rPr>
        <w:t>or their representatives were consulted during the process.</w:t>
      </w:r>
    </w:p>
    <w:p w14:paraId="4F29C0A3" w14:textId="77777777" w:rsidR="002D6B34" w:rsidRPr="00AC6F9E" w:rsidRDefault="002D6B34" w:rsidP="002D6B34">
      <w:pPr>
        <w:pStyle w:val="BodyText"/>
        <w:spacing w:after="0"/>
        <w:ind w:left="360"/>
        <w:jc w:val="both"/>
        <w:rPr>
          <w:rFonts w:ascii="Gill Sans MT" w:hAnsi="Gill Sans MT"/>
          <w:sz w:val="24"/>
          <w:szCs w:val="24"/>
        </w:rPr>
      </w:pPr>
    </w:p>
    <w:p w14:paraId="0FD0033C" w14:textId="3BF7C0A5" w:rsidR="002D6B34" w:rsidRPr="00AC6F9E" w:rsidRDefault="002D6B34" w:rsidP="00D104EA">
      <w:pPr>
        <w:pStyle w:val="ListParagraph"/>
        <w:widowControl w:val="0"/>
        <w:numPr>
          <w:ilvl w:val="0"/>
          <w:numId w:val="4"/>
        </w:numPr>
        <w:tabs>
          <w:tab w:val="left" w:pos="1698"/>
        </w:tabs>
        <w:autoSpaceDE w:val="0"/>
        <w:autoSpaceDN w:val="0"/>
        <w:ind w:left="1080" w:right="394"/>
        <w:jc w:val="both"/>
        <w:rPr>
          <w:rFonts w:ascii="Gill Sans MT" w:hAnsi="Gill Sans MT"/>
          <w:sz w:val="24"/>
          <w:szCs w:val="24"/>
        </w:rPr>
      </w:pPr>
      <w:r w:rsidRPr="00F72E16">
        <w:rPr>
          <w:rFonts w:ascii="Gill Sans MT" w:hAnsi="Gill Sans MT"/>
          <w:b/>
          <w:sz w:val="24"/>
          <w:szCs w:val="24"/>
          <w:u w:val="single"/>
        </w:rPr>
        <w:t>Significant risks</w:t>
      </w:r>
      <w:r w:rsidRPr="00AC6F9E">
        <w:rPr>
          <w:rFonts w:ascii="Gill Sans MT" w:hAnsi="Gill Sans MT"/>
          <w:b/>
          <w:sz w:val="24"/>
          <w:szCs w:val="24"/>
        </w:rPr>
        <w:t xml:space="preserve"> </w:t>
      </w:r>
      <w:r w:rsidRPr="00AC6F9E">
        <w:rPr>
          <w:rFonts w:ascii="Gill Sans MT" w:hAnsi="Gill Sans MT"/>
          <w:sz w:val="24"/>
          <w:szCs w:val="24"/>
        </w:rPr>
        <w:t>are those risks which have the potential to cause real harm and suffering to someone’s health and safety, which any reasonable person should recognise. There is no requirement to record risks which are trivial in nature; risk assessment is not about creating a totally risk free environment or exa</w:t>
      </w:r>
      <w:r w:rsidR="00F72E16">
        <w:rPr>
          <w:rFonts w:ascii="Gill Sans MT" w:hAnsi="Gill Sans MT"/>
          <w:sz w:val="24"/>
          <w:szCs w:val="24"/>
        </w:rPr>
        <w:t>ggerating minor risks which may stop</w:t>
      </w:r>
      <w:r w:rsidRPr="00AC6F9E">
        <w:rPr>
          <w:rFonts w:ascii="Gill Sans MT" w:hAnsi="Gill Sans MT"/>
          <w:sz w:val="24"/>
          <w:szCs w:val="24"/>
        </w:rPr>
        <w:t xml:space="preserve"> important recreational or learning activities from taking place.</w:t>
      </w:r>
    </w:p>
    <w:p w14:paraId="5C52EF15" w14:textId="77777777" w:rsidR="002D6B34" w:rsidRPr="00AC6F9E" w:rsidRDefault="002D6B34" w:rsidP="002D6B34">
      <w:pPr>
        <w:widowControl w:val="0"/>
        <w:tabs>
          <w:tab w:val="left" w:pos="1698"/>
        </w:tabs>
        <w:autoSpaceDE w:val="0"/>
        <w:autoSpaceDN w:val="0"/>
        <w:ind w:left="360" w:right="394"/>
        <w:jc w:val="both"/>
        <w:rPr>
          <w:rFonts w:ascii="Gill Sans MT" w:hAnsi="Gill Sans MT"/>
          <w:sz w:val="24"/>
          <w:szCs w:val="24"/>
        </w:rPr>
      </w:pPr>
    </w:p>
    <w:p w14:paraId="514C2F8A" w14:textId="1F844F7B" w:rsidR="002D6B34" w:rsidRPr="00AC6F9E" w:rsidRDefault="002D6B34" w:rsidP="00D104EA">
      <w:pPr>
        <w:pStyle w:val="ListParagraph"/>
        <w:widowControl w:val="0"/>
        <w:numPr>
          <w:ilvl w:val="0"/>
          <w:numId w:val="4"/>
        </w:numPr>
        <w:tabs>
          <w:tab w:val="left" w:pos="1698"/>
        </w:tabs>
        <w:autoSpaceDE w:val="0"/>
        <w:autoSpaceDN w:val="0"/>
        <w:ind w:left="1080" w:right="397"/>
        <w:jc w:val="both"/>
        <w:rPr>
          <w:rFonts w:ascii="Gill Sans MT" w:hAnsi="Gill Sans MT"/>
          <w:sz w:val="24"/>
          <w:szCs w:val="24"/>
        </w:rPr>
      </w:pPr>
      <w:r w:rsidRPr="00F72E16">
        <w:rPr>
          <w:rFonts w:ascii="Gill Sans MT" w:hAnsi="Gill Sans MT"/>
          <w:b/>
          <w:sz w:val="24"/>
          <w:szCs w:val="24"/>
          <w:u w:val="single"/>
        </w:rPr>
        <w:t>Significant findings</w:t>
      </w:r>
      <w:r w:rsidRPr="00AC6F9E">
        <w:rPr>
          <w:rFonts w:ascii="Gill Sans MT" w:hAnsi="Gill Sans MT"/>
          <w:b/>
          <w:sz w:val="24"/>
          <w:szCs w:val="24"/>
        </w:rPr>
        <w:t xml:space="preserve"> </w:t>
      </w:r>
      <w:r w:rsidRPr="00AC6F9E">
        <w:rPr>
          <w:rFonts w:ascii="Gill Sans MT" w:hAnsi="Gill Sans MT"/>
          <w:sz w:val="24"/>
          <w:szCs w:val="24"/>
        </w:rPr>
        <w:t>must be recorded to comply with the law and includes:</w:t>
      </w:r>
    </w:p>
    <w:p w14:paraId="31E9E3C6" w14:textId="7497BE83" w:rsidR="002D6B34" w:rsidRPr="00AC6F9E" w:rsidRDefault="002D6B34" w:rsidP="002D6B34">
      <w:pPr>
        <w:widowControl w:val="0"/>
        <w:tabs>
          <w:tab w:val="left" w:pos="1698"/>
        </w:tabs>
        <w:autoSpaceDE w:val="0"/>
        <w:autoSpaceDN w:val="0"/>
        <w:ind w:right="397"/>
        <w:jc w:val="both"/>
        <w:rPr>
          <w:rFonts w:ascii="Gill Sans MT" w:hAnsi="Gill Sans MT"/>
          <w:sz w:val="24"/>
          <w:szCs w:val="24"/>
        </w:rPr>
      </w:pPr>
    </w:p>
    <w:p w14:paraId="72C8AD7A" w14:textId="4195994E" w:rsidR="002D6B34" w:rsidRPr="00AC6F9E" w:rsidRDefault="002D6B34" w:rsidP="00D104EA">
      <w:pPr>
        <w:pStyle w:val="ListParagraph"/>
        <w:widowControl w:val="0"/>
        <w:numPr>
          <w:ilvl w:val="0"/>
          <w:numId w:val="6"/>
        </w:numPr>
        <w:tabs>
          <w:tab w:val="left" w:pos="2418"/>
          <w:tab w:val="left" w:pos="2419"/>
        </w:tabs>
        <w:autoSpaceDE w:val="0"/>
        <w:autoSpaceDN w:val="0"/>
        <w:jc w:val="both"/>
        <w:rPr>
          <w:rFonts w:ascii="Gill Sans MT" w:hAnsi="Gill Sans MT"/>
          <w:sz w:val="24"/>
          <w:szCs w:val="24"/>
        </w:rPr>
      </w:pPr>
      <w:r w:rsidRPr="00AC6F9E">
        <w:rPr>
          <w:rFonts w:ascii="Gill Sans MT" w:hAnsi="Gill Sans MT"/>
          <w:sz w:val="24"/>
          <w:szCs w:val="24"/>
        </w:rPr>
        <w:t>What significant risks have been</w:t>
      </w:r>
      <w:r w:rsidRPr="00AC6F9E">
        <w:rPr>
          <w:rFonts w:ascii="Gill Sans MT" w:hAnsi="Gill Sans MT"/>
          <w:spacing w:val="4"/>
          <w:sz w:val="24"/>
          <w:szCs w:val="24"/>
        </w:rPr>
        <w:t xml:space="preserve"> </w:t>
      </w:r>
      <w:r w:rsidRPr="00AC6F9E">
        <w:rPr>
          <w:rFonts w:ascii="Gill Sans MT" w:hAnsi="Gill Sans MT"/>
          <w:sz w:val="24"/>
          <w:szCs w:val="24"/>
        </w:rPr>
        <w:t>identified</w:t>
      </w:r>
      <w:r w:rsidR="00F72E16">
        <w:rPr>
          <w:rFonts w:ascii="Gill Sans MT" w:hAnsi="Gill Sans MT"/>
          <w:sz w:val="24"/>
          <w:szCs w:val="24"/>
        </w:rPr>
        <w:t>?</w:t>
      </w:r>
    </w:p>
    <w:p w14:paraId="17B41430" w14:textId="1D61EBDE" w:rsidR="002D6B34" w:rsidRPr="00AC6F9E" w:rsidRDefault="002D6B34" w:rsidP="00D104EA">
      <w:pPr>
        <w:pStyle w:val="ListParagraph"/>
        <w:widowControl w:val="0"/>
        <w:numPr>
          <w:ilvl w:val="0"/>
          <w:numId w:val="6"/>
        </w:numPr>
        <w:tabs>
          <w:tab w:val="left" w:pos="2418"/>
          <w:tab w:val="left" w:pos="2419"/>
        </w:tabs>
        <w:autoSpaceDE w:val="0"/>
        <w:autoSpaceDN w:val="0"/>
        <w:ind w:right="398"/>
        <w:jc w:val="both"/>
        <w:rPr>
          <w:rFonts w:ascii="Gill Sans MT" w:hAnsi="Gill Sans MT"/>
          <w:sz w:val="24"/>
          <w:szCs w:val="24"/>
        </w:rPr>
      </w:pPr>
      <w:r w:rsidRPr="00AC6F9E">
        <w:rPr>
          <w:rFonts w:ascii="Gill Sans MT" w:hAnsi="Gill Sans MT"/>
          <w:sz w:val="24"/>
          <w:szCs w:val="24"/>
        </w:rPr>
        <w:t>Who could be harmed by those risks and how could that harm occur</w:t>
      </w:r>
      <w:r w:rsidR="00F72E16">
        <w:rPr>
          <w:rFonts w:ascii="Gill Sans MT" w:hAnsi="Gill Sans MT"/>
          <w:sz w:val="24"/>
          <w:szCs w:val="24"/>
        </w:rPr>
        <w:t>?</w:t>
      </w:r>
    </w:p>
    <w:p w14:paraId="72773A72" w14:textId="77777777" w:rsidR="002D6B34" w:rsidRPr="00AC6F9E" w:rsidRDefault="002D6B34" w:rsidP="00D104EA">
      <w:pPr>
        <w:pStyle w:val="ListParagraph"/>
        <w:widowControl w:val="0"/>
        <w:numPr>
          <w:ilvl w:val="0"/>
          <w:numId w:val="6"/>
        </w:numPr>
        <w:tabs>
          <w:tab w:val="left" w:pos="2418"/>
          <w:tab w:val="left" w:pos="2419"/>
        </w:tabs>
        <w:autoSpaceDE w:val="0"/>
        <w:autoSpaceDN w:val="0"/>
        <w:ind w:right="396"/>
        <w:jc w:val="both"/>
        <w:rPr>
          <w:rFonts w:ascii="Gill Sans MT" w:hAnsi="Gill Sans MT"/>
          <w:sz w:val="24"/>
          <w:szCs w:val="24"/>
        </w:rPr>
      </w:pPr>
      <w:r w:rsidRPr="00AC6F9E">
        <w:rPr>
          <w:rFonts w:ascii="Gill Sans MT" w:hAnsi="Gill Sans MT"/>
          <w:sz w:val="24"/>
          <w:szCs w:val="24"/>
        </w:rPr>
        <w:t>Details of any employees especially at risk e.g. young persons or new and expectant</w:t>
      </w:r>
      <w:r w:rsidRPr="00AC6F9E">
        <w:rPr>
          <w:rFonts w:ascii="Gill Sans MT" w:hAnsi="Gill Sans MT"/>
          <w:spacing w:val="3"/>
          <w:sz w:val="24"/>
          <w:szCs w:val="24"/>
        </w:rPr>
        <w:t xml:space="preserve"> </w:t>
      </w:r>
      <w:r w:rsidRPr="00AC6F9E">
        <w:rPr>
          <w:rFonts w:ascii="Gill Sans MT" w:hAnsi="Gill Sans MT"/>
          <w:sz w:val="24"/>
          <w:szCs w:val="24"/>
        </w:rPr>
        <w:t>mothers</w:t>
      </w:r>
    </w:p>
    <w:p w14:paraId="630A0C6A" w14:textId="77777777" w:rsidR="002D6B34" w:rsidRPr="00AC6F9E" w:rsidRDefault="002D6B34" w:rsidP="00D104EA">
      <w:pPr>
        <w:pStyle w:val="ListParagraph"/>
        <w:widowControl w:val="0"/>
        <w:numPr>
          <w:ilvl w:val="0"/>
          <w:numId w:val="6"/>
        </w:numPr>
        <w:tabs>
          <w:tab w:val="left" w:pos="2418"/>
          <w:tab w:val="left" w:pos="2419"/>
        </w:tabs>
        <w:autoSpaceDE w:val="0"/>
        <w:autoSpaceDN w:val="0"/>
        <w:ind w:right="394"/>
        <w:jc w:val="both"/>
        <w:rPr>
          <w:rFonts w:ascii="Gill Sans MT" w:hAnsi="Gill Sans MT"/>
          <w:sz w:val="24"/>
          <w:szCs w:val="24"/>
        </w:rPr>
      </w:pPr>
      <w:r w:rsidRPr="00AC6F9E">
        <w:rPr>
          <w:rFonts w:ascii="Gill Sans MT" w:hAnsi="Gill Sans MT"/>
          <w:sz w:val="24"/>
          <w:szCs w:val="24"/>
        </w:rPr>
        <w:t>How the risks are controlled and where additional control measures are</w:t>
      </w:r>
      <w:r w:rsidRPr="00AC6F9E">
        <w:rPr>
          <w:rFonts w:ascii="Gill Sans MT" w:hAnsi="Gill Sans MT"/>
          <w:spacing w:val="1"/>
          <w:sz w:val="24"/>
          <w:szCs w:val="24"/>
        </w:rPr>
        <w:t xml:space="preserve"> </w:t>
      </w:r>
      <w:r w:rsidRPr="00AC6F9E">
        <w:rPr>
          <w:rFonts w:ascii="Gill Sans MT" w:hAnsi="Gill Sans MT"/>
          <w:sz w:val="24"/>
          <w:szCs w:val="24"/>
        </w:rPr>
        <w:t>required.</w:t>
      </w:r>
    </w:p>
    <w:p w14:paraId="138B3905" w14:textId="77777777" w:rsidR="002D6B34" w:rsidRPr="00AC6F9E" w:rsidRDefault="002D6B34" w:rsidP="002D6B34">
      <w:pPr>
        <w:pStyle w:val="BodyText"/>
        <w:spacing w:after="0"/>
        <w:ind w:left="360"/>
        <w:jc w:val="both"/>
        <w:rPr>
          <w:rFonts w:ascii="Gill Sans MT" w:hAnsi="Gill Sans MT"/>
          <w:sz w:val="24"/>
          <w:szCs w:val="24"/>
        </w:rPr>
      </w:pPr>
    </w:p>
    <w:p w14:paraId="5F17279E" w14:textId="265FD5A7" w:rsidR="002D6B34" w:rsidRPr="00AC6F9E" w:rsidRDefault="002D6B34" w:rsidP="00D104EA">
      <w:pPr>
        <w:pStyle w:val="ListParagraph"/>
        <w:widowControl w:val="0"/>
        <w:numPr>
          <w:ilvl w:val="0"/>
          <w:numId w:val="4"/>
        </w:numPr>
        <w:tabs>
          <w:tab w:val="left" w:pos="1698"/>
        </w:tabs>
        <w:autoSpaceDE w:val="0"/>
        <w:autoSpaceDN w:val="0"/>
        <w:ind w:left="1080" w:right="398"/>
        <w:jc w:val="both"/>
        <w:rPr>
          <w:rFonts w:ascii="Gill Sans MT" w:hAnsi="Gill Sans MT"/>
          <w:sz w:val="24"/>
          <w:szCs w:val="24"/>
        </w:rPr>
      </w:pPr>
      <w:r w:rsidRPr="00F72E16">
        <w:rPr>
          <w:rFonts w:ascii="Gill Sans MT" w:hAnsi="Gill Sans MT"/>
          <w:b/>
          <w:sz w:val="24"/>
          <w:szCs w:val="24"/>
          <w:u w:val="single"/>
        </w:rPr>
        <w:t>Reasonably practicable</w:t>
      </w:r>
      <w:r w:rsidRPr="00AC6F9E">
        <w:rPr>
          <w:rFonts w:ascii="Gill Sans MT" w:hAnsi="Gill Sans MT"/>
          <w:b/>
          <w:sz w:val="24"/>
          <w:szCs w:val="24"/>
        </w:rPr>
        <w:t xml:space="preserve">: </w:t>
      </w:r>
      <w:r w:rsidRPr="00AC6F9E">
        <w:rPr>
          <w:rFonts w:ascii="Gill Sans MT" w:hAnsi="Gill Sans MT"/>
          <w:sz w:val="24"/>
          <w:szCs w:val="24"/>
        </w:rPr>
        <w:t>means balancing the level of risk aga</w:t>
      </w:r>
      <w:r w:rsidR="00F72E16">
        <w:rPr>
          <w:rFonts w:ascii="Gill Sans MT" w:hAnsi="Gill Sans MT"/>
          <w:sz w:val="24"/>
          <w:szCs w:val="24"/>
        </w:rPr>
        <w:t>inst the money, time and effort</w:t>
      </w:r>
      <w:r w:rsidRPr="00AC6F9E">
        <w:rPr>
          <w:rFonts w:ascii="Gill Sans MT" w:hAnsi="Gill Sans MT"/>
          <w:sz w:val="24"/>
          <w:szCs w:val="24"/>
        </w:rPr>
        <w:t xml:space="preserve"> it would take to control the</w:t>
      </w:r>
      <w:r w:rsidRPr="00AC6F9E">
        <w:rPr>
          <w:rFonts w:ascii="Gill Sans MT" w:hAnsi="Gill Sans MT"/>
          <w:spacing w:val="8"/>
          <w:sz w:val="24"/>
          <w:szCs w:val="24"/>
        </w:rPr>
        <w:t xml:space="preserve"> </w:t>
      </w:r>
      <w:r w:rsidRPr="00AC6F9E">
        <w:rPr>
          <w:rFonts w:ascii="Gill Sans MT" w:hAnsi="Gill Sans MT"/>
          <w:sz w:val="24"/>
          <w:szCs w:val="24"/>
        </w:rPr>
        <w:t>risk.</w:t>
      </w:r>
    </w:p>
    <w:p w14:paraId="080DDEF7" w14:textId="483D2C8A" w:rsidR="002D6B34" w:rsidRPr="00AC6F9E" w:rsidRDefault="002D6B34" w:rsidP="002D6B34">
      <w:pPr>
        <w:pStyle w:val="Default"/>
        <w:ind w:left="360"/>
        <w:rPr>
          <w:rFonts w:ascii="Gill Sans MT" w:hAnsi="Gill Sans MT" w:cs="Arial"/>
        </w:rPr>
      </w:pPr>
    </w:p>
    <w:p w14:paraId="6DE28146" w14:textId="030833D6" w:rsidR="002D6B34" w:rsidRPr="00AC6F9E" w:rsidRDefault="002D6B34" w:rsidP="002D6B34">
      <w:pPr>
        <w:pStyle w:val="Default"/>
        <w:ind w:left="360"/>
        <w:rPr>
          <w:rFonts w:ascii="Gill Sans MT" w:hAnsi="Gill Sans MT" w:cs="Arial"/>
        </w:rPr>
      </w:pPr>
    </w:p>
    <w:p w14:paraId="6CB93D61" w14:textId="61F38E00" w:rsidR="00C15C06" w:rsidRPr="00AC6F9E" w:rsidRDefault="00C15C06" w:rsidP="002D6B34">
      <w:pPr>
        <w:pStyle w:val="Default"/>
        <w:ind w:left="360"/>
        <w:rPr>
          <w:rFonts w:ascii="Gill Sans MT" w:hAnsi="Gill Sans MT" w:cs="Arial"/>
        </w:rPr>
      </w:pPr>
    </w:p>
    <w:p w14:paraId="579B8A96" w14:textId="713F6EFB" w:rsidR="00FB0139" w:rsidRPr="00AC6F9E" w:rsidRDefault="00FB0139" w:rsidP="002D6B34">
      <w:pPr>
        <w:pStyle w:val="Default"/>
        <w:ind w:left="360"/>
        <w:rPr>
          <w:rFonts w:ascii="Gill Sans MT" w:hAnsi="Gill Sans MT" w:cs="Arial"/>
        </w:rPr>
      </w:pPr>
    </w:p>
    <w:p w14:paraId="2991818E" w14:textId="77777777" w:rsidR="00FB0139" w:rsidRPr="00AC6F9E" w:rsidRDefault="00FB0139" w:rsidP="002D6B34">
      <w:pPr>
        <w:pStyle w:val="Default"/>
        <w:ind w:left="360"/>
        <w:rPr>
          <w:rFonts w:ascii="Gill Sans MT" w:hAnsi="Gill Sans MT" w:cs="Arial"/>
        </w:rPr>
      </w:pPr>
    </w:p>
    <w:p w14:paraId="1D5FB826" w14:textId="333B71D6" w:rsidR="00847F1E" w:rsidRPr="00AC6F9E" w:rsidRDefault="00847F1E" w:rsidP="001B13B7">
      <w:pPr>
        <w:pStyle w:val="Default"/>
        <w:rPr>
          <w:rFonts w:ascii="Gill Sans MT" w:hAnsi="Gill Sans MT" w:cs="Arial"/>
        </w:rPr>
      </w:pPr>
    </w:p>
    <w:p w14:paraId="72B55ED0" w14:textId="2BFA9831" w:rsidR="002D6B34" w:rsidRPr="00AC6F9E" w:rsidRDefault="009C34AB" w:rsidP="00D104EA">
      <w:pPr>
        <w:pStyle w:val="Default"/>
        <w:numPr>
          <w:ilvl w:val="1"/>
          <w:numId w:val="2"/>
        </w:numPr>
        <w:rPr>
          <w:rFonts w:ascii="Gill Sans MT" w:hAnsi="Gill Sans MT" w:cs="Arial"/>
          <w:b/>
        </w:rPr>
      </w:pPr>
      <w:r w:rsidRPr="00AC6F9E">
        <w:rPr>
          <w:rFonts w:ascii="Gill Sans MT" w:hAnsi="Gill Sans MT" w:cs="Arial"/>
          <w:b/>
        </w:rPr>
        <w:t>Risk Assessment Planning</w:t>
      </w:r>
    </w:p>
    <w:p w14:paraId="1F81F16B" w14:textId="7DEBD2AC" w:rsidR="002D6B34" w:rsidRPr="00AC6F9E" w:rsidRDefault="002D6B34" w:rsidP="009C34AB">
      <w:pPr>
        <w:pStyle w:val="Default"/>
        <w:rPr>
          <w:rFonts w:ascii="Gill Sans MT" w:hAnsi="Gill Sans MT" w:cs="Arial"/>
        </w:rPr>
      </w:pPr>
    </w:p>
    <w:p w14:paraId="5CC1C625" w14:textId="77777777"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Before engaging in the risk assessment process it is important to have a clear plan in place. This can be achieved by:</w:t>
      </w:r>
    </w:p>
    <w:p w14:paraId="10DB5EF9" w14:textId="77777777" w:rsidR="009C34AB" w:rsidRPr="00AC6F9E" w:rsidRDefault="009C34AB" w:rsidP="009C34AB">
      <w:pPr>
        <w:pStyle w:val="BodyText"/>
        <w:spacing w:after="0"/>
        <w:rPr>
          <w:rFonts w:ascii="Gill Sans MT" w:hAnsi="Gill Sans MT"/>
          <w:sz w:val="24"/>
          <w:szCs w:val="24"/>
        </w:rPr>
      </w:pPr>
    </w:p>
    <w:p w14:paraId="4AD72EA7" w14:textId="77777777" w:rsidR="009C34AB" w:rsidRPr="00AC6F9E" w:rsidRDefault="009C34AB" w:rsidP="00D104EA">
      <w:pPr>
        <w:pStyle w:val="ListParagraph"/>
        <w:widowControl w:val="0"/>
        <w:numPr>
          <w:ilvl w:val="0"/>
          <w:numId w:val="7"/>
        </w:numPr>
        <w:tabs>
          <w:tab w:val="left" w:pos="1338"/>
        </w:tabs>
        <w:autoSpaceDE w:val="0"/>
        <w:autoSpaceDN w:val="0"/>
        <w:ind w:right="394"/>
        <w:contextualSpacing w:val="0"/>
        <w:jc w:val="both"/>
        <w:rPr>
          <w:rFonts w:ascii="Gill Sans MT" w:hAnsi="Gill Sans MT"/>
          <w:sz w:val="24"/>
          <w:szCs w:val="24"/>
        </w:rPr>
      </w:pPr>
      <w:r w:rsidRPr="00AC6F9E">
        <w:rPr>
          <w:rFonts w:ascii="Gill Sans MT" w:hAnsi="Gill Sans MT"/>
          <w:b/>
          <w:sz w:val="24"/>
          <w:szCs w:val="24"/>
        </w:rPr>
        <w:t xml:space="preserve">Considering the work activities </w:t>
      </w:r>
      <w:r w:rsidRPr="00AC6F9E">
        <w:rPr>
          <w:rFonts w:ascii="Gill Sans MT" w:hAnsi="Gill Sans MT"/>
          <w:sz w:val="24"/>
          <w:szCs w:val="24"/>
        </w:rPr>
        <w:t>within the area of control, identifying the significant risks arising and prioritising the risks which have the potential to cause most</w:t>
      </w:r>
      <w:r w:rsidRPr="00AC6F9E">
        <w:rPr>
          <w:rFonts w:ascii="Gill Sans MT" w:hAnsi="Gill Sans MT"/>
          <w:spacing w:val="2"/>
          <w:sz w:val="24"/>
          <w:szCs w:val="24"/>
        </w:rPr>
        <w:t xml:space="preserve"> </w:t>
      </w:r>
      <w:r w:rsidRPr="00AC6F9E">
        <w:rPr>
          <w:rFonts w:ascii="Gill Sans MT" w:hAnsi="Gill Sans MT"/>
          <w:sz w:val="24"/>
          <w:szCs w:val="24"/>
        </w:rPr>
        <w:t>harm.</w:t>
      </w:r>
    </w:p>
    <w:p w14:paraId="3C259F59" w14:textId="77777777" w:rsidR="009C34AB" w:rsidRPr="00AC6F9E" w:rsidRDefault="009C34AB" w:rsidP="009C34AB">
      <w:pPr>
        <w:pStyle w:val="BodyText"/>
        <w:spacing w:after="0"/>
        <w:rPr>
          <w:rFonts w:ascii="Gill Sans MT" w:hAnsi="Gill Sans MT"/>
          <w:sz w:val="24"/>
          <w:szCs w:val="24"/>
        </w:rPr>
      </w:pPr>
    </w:p>
    <w:p w14:paraId="0A5EFBA4" w14:textId="77777777" w:rsidR="009C34AB" w:rsidRPr="00AC6F9E" w:rsidRDefault="009C34AB" w:rsidP="00D104EA">
      <w:pPr>
        <w:pStyle w:val="ListParagraph"/>
        <w:widowControl w:val="0"/>
        <w:numPr>
          <w:ilvl w:val="0"/>
          <w:numId w:val="7"/>
        </w:numPr>
        <w:tabs>
          <w:tab w:val="left" w:pos="1338"/>
        </w:tabs>
        <w:autoSpaceDE w:val="0"/>
        <w:autoSpaceDN w:val="0"/>
        <w:ind w:right="394"/>
        <w:contextualSpacing w:val="0"/>
        <w:jc w:val="both"/>
        <w:rPr>
          <w:rFonts w:ascii="Gill Sans MT" w:hAnsi="Gill Sans MT"/>
          <w:sz w:val="24"/>
          <w:szCs w:val="24"/>
        </w:rPr>
      </w:pPr>
      <w:r w:rsidRPr="00AC6F9E">
        <w:rPr>
          <w:rFonts w:ascii="Gill Sans MT" w:hAnsi="Gill Sans MT"/>
          <w:b/>
          <w:sz w:val="24"/>
          <w:szCs w:val="24"/>
        </w:rPr>
        <w:t xml:space="preserve">Defining the scope of the risk assessment </w:t>
      </w:r>
      <w:r w:rsidRPr="00AC6F9E">
        <w:rPr>
          <w:rFonts w:ascii="Gill Sans MT" w:hAnsi="Gill Sans MT"/>
          <w:sz w:val="24"/>
          <w:szCs w:val="24"/>
        </w:rPr>
        <w:t>by clearly outlining the task, location and purpose for which the risk assessment is being</w:t>
      </w:r>
      <w:r w:rsidRPr="00AC6F9E">
        <w:rPr>
          <w:rFonts w:ascii="Gill Sans MT" w:hAnsi="Gill Sans MT"/>
          <w:spacing w:val="11"/>
          <w:sz w:val="24"/>
          <w:szCs w:val="24"/>
        </w:rPr>
        <w:t xml:space="preserve"> </w:t>
      </w:r>
      <w:r w:rsidRPr="00AC6F9E">
        <w:rPr>
          <w:rFonts w:ascii="Gill Sans MT" w:hAnsi="Gill Sans MT"/>
          <w:sz w:val="24"/>
          <w:szCs w:val="24"/>
        </w:rPr>
        <w:t>produced.</w:t>
      </w:r>
    </w:p>
    <w:p w14:paraId="78E8820A" w14:textId="77777777" w:rsidR="009C34AB" w:rsidRPr="00AC6F9E" w:rsidRDefault="009C34AB" w:rsidP="009C34AB">
      <w:pPr>
        <w:pStyle w:val="BodyText"/>
        <w:spacing w:after="0"/>
        <w:rPr>
          <w:rFonts w:ascii="Gill Sans MT" w:hAnsi="Gill Sans MT"/>
          <w:sz w:val="24"/>
          <w:szCs w:val="24"/>
        </w:rPr>
      </w:pPr>
    </w:p>
    <w:p w14:paraId="0AD1B412" w14:textId="77777777" w:rsidR="009C34AB" w:rsidRPr="00AC6F9E" w:rsidRDefault="009C34AB" w:rsidP="00D104EA">
      <w:pPr>
        <w:pStyle w:val="ListParagraph"/>
        <w:widowControl w:val="0"/>
        <w:numPr>
          <w:ilvl w:val="0"/>
          <w:numId w:val="7"/>
        </w:numPr>
        <w:tabs>
          <w:tab w:val="left" w:pos="1338"/>
        </w:tabs>
        <w:autoSpaceDE w:val="0"/>
        <w:autoSpaceDN w:val="0"/>
        <w:ind w:right="396"/>
        <w:contextualSpacing w:val="0"/>
        <w:jc w:val="both"/>
        <w:rPr>
          <w:rFonts w:ascii="Gill Sans MT" w:hAnsi="Gill Sans MT"/>
          <w:sz w:val="24"/>
          <w:szCs w:val="24"/>
        </w:rPr>
      </w:pPr>
      <w:r w:rsidRPr="00AC6F9E">
        <w:rPr>
          <w:rFonts w:ascii="Gill Sans MT" w:hAnsi="Gill Sans MT"/>
          <w:b/>
          <w:sz w:val="24"/>
          <w:szCs w:val="24"/>
        </w:rPr>
        <w:t xml:space="preserve">Setting a realistic timeframe </w:t>
      </w:r>
      <w:r w:rsidRPr="00AC6F9E">
        <w:rPr>
          <w:rFonts w:ascii="Gill Sans MT" w:hAnsi="Gill Sans MT"/>
          <w:sz w:val="24"/>
          <w:szCs w:val="24"/>
        </w:rPr>
        <w:t>for completion of the assessments, bearing in mind the need to consult with those who may be affected by the</w:t>
      </w:r>
      <w:r w:rsidRPr="00AC6F9E">
        <w:rPr>
          <w:rFonts w:ascii="Gill Sans MT" w:hAnsi="Gill Sans MT"/>
          <w:spacing w:val="15"/>
          <w:sz w:val="24"/>
          <w:szCs w:val="24"/>
        </w:rPr>
        <w:t xml:space="preserve"> </w:t>
      </w:r>
      <w:r w:rsidRPr="00AC6F9E">
        <w:rPr>
          <w:rFonts w:ascii="Gill Sans MT" w:hAnsi="Gill Sans MT"/>
          <w:sz w:val="24"/>
          <w:szCs w:val="24"/>
        </w:rPr>
        <w:t>risks.</w:t>
      </w:r>
    </w:p>
    <w:p w14:paraId="29F5C286" w14:textId="77777777" w:rsidR="009C34AB" w:rsidRPr="00AC6F9E" w:rsidRDefault="009C34AB" w:rsidP="009C34AB">
      <w:pPr>
        <w:pStyle w:val="BodyText"/>
        <w:spacing w:after="0"/>
        <w:rPr>
          <w:rFonts w:ascii="Gill Sans MT" w:hAnsi="Gill Sans MT"/>
          <w:sz w:val="24"/>
          <w:szCs w:val="24"/>
        </w:rPr>
      </w:pPr>
    </w:p>
    <w:p w14:paraId="54345A0F" w14:textId="14D88463" w:rsidR="009C34AB" w:rsidRPr="00AC6F9E" w:rsidRDefault="009C34AB" w:rsidP="00D104EA">
      <w:pPr>
        <w:pStyle w:val="ListParagraph"/>
        <w:widowControl w:val="0"/>
        <w:numPr>
          <w:ilvl w:val="0"/>
          <w:numId w:val="7"/>
        </w:numPr>
        <w:tabs>
          <w:tab w:val="left" w:pos="1338"/>
        </w:tabs>
        <w:autoSpaceDE w:val="0"/>
        <w:autoSpaceDN w:val="0"/>
        <w:ind w:right="394"/>
        <w:contextualSpacing w:val="0"/>
        <w:jc w:val="both"/>
        <w:rPr>
          <w:rFonts w:ascii="Gill Sans MT" w:hAnsi="Gill Sans MT"/>
          <w:sz w:val="24"/>
          <w:szCs w:val="24"/>
        </w:rPr>
      </w:pPr>
      <w:r w:rsidRPr="00AC6F9E">
        <w:rPr>
          <w:rFonts w:ascii="Gill Sans MT" w:hAnsi="Gill Sans MT"/>
          <w:b/>
          <w:sz w:val="24"/>
          <w:szCs w:val="24"/>
        </w:rPr>
        <w:t xml:space="preserve">Involving employees and/ or their representatives </w:t>
      </w:r>
      <w:r w:rsidRPr="00AC6F9E">
        <w:rPr>
          <w:rFonts w:ascii="Gill Sans MT" w:hAnsi="Gill Sans MT"/>
          <w:sz w:val="24"/>
          <w:szCs w:val="24"/>
        </w:rPr>
        <w:t xml:space="preserve">in the risk assessment process; not only is it a legal requirement, but they will also be </w:t>
      </w:r>
      <w:r w:rsidR="00F72E16">
        <w:rPr>
          <w:rFonts w:ascii="Gill Sans MT" w:hAnsi="Gill Sans MT"/>
          <w:sz w:val="24"/>
          <w:szCs w:val="24"/>
        </w:rPr>
        <w:t>more aware of the risks associated</w:t>
      </w:r>
      <w:r w:rsidRPr="00AC6F9E">
        <w:rPr>
          <w:rFonts w:ascii="Gill Sans MT" w:hAnsi="Gill Sans MT"/>
          <w:sz w:val="24"/>
          <w:szCs w:val="24"/>
        </w:rPr>
        <w:t xml:space="preserve"> with the work activities which in turn will better inform the risk</w:t>
      </w:r>
      <w:r w:rsidRPr="00AC6F9E">
        <w:rPr>
          <w:rFonts w:ascii="Gill Sans MT" w:hAnsi="Gill Sans MT"/>
          <w:spacing w:val="2"/>
          <w:sz w:val="24"/>
          <w:szCs w:val="24"/>
        </w:rPr>
        <w:t xml:space="preserve"> </w:t>
      </w:r>
      <w:r w:rsidRPr="00AC6F9E">
        <w:rPr>
          <w:rFonts w:ascii="Gill Sans MT" w:hAnsi="Gill Sans MT"/>
          <w:sz w:val="24"/>
          <w:szCs w:val="24"/>
        </w:rPr>
        <w:t>assessment.</w:t>
      </w:r>
    </w:p>
    <w:p w14:paraId="776FC0F2" w14:textId="77777777" w:rsidR="009C34AB" w:rsidRPr="00AC6F9E" w:rsidRDefault="009C34AB" w:rsidP="009C34AB">
      <w:pPr>
        <w:pStyle w:val="BodyText"/>
        <w:spacing w:after="0"/>
        <w:rPr>
          <w:rFonts w:ascii="Gill Sans MT" w:hAnsi="Gill Sans MT"/>
          <w:sz w:val="24"/>
          <w:szCs w:val="24"/>
        </w:rPr>
      </w:pPr>
    </w:p>
    <w:p w14:paraId="1549F968" w14:textId="6F9EC235" w:rsidR="009C34AB" w:rsidRPr="00AC6F9E" w:rsidRDefault="009C34AB" w:rsidP="00D104EA">
      <w:pPr>
        <w:pStyle w:val="ListParagraph"/>
        <w:widowControl w:val="0"/>
        <w:numPr>
          <w:ilvl w:val="0"/>
          <w:numId w:val="7"/>
        </w:numPr>
        <w:tabs>
          <w:tab w:val="left" w:pos="1338"/>
        </w:tabs>
        <w:autoSpaceDE w:val="0"/>
        <w:autoSpaceDN w:val="0"/>
        <w:ind w:right="394"/>
        <w:contextualSpacing w:val="0"/>
        <w:jc w:val="both"/>
        <w:rPr>
          <w:rFonts w:ascii="Gill Sans MT" w:hAnsi="Gill Sans MT"/>
          <w:sz w:val="24"/>
          <w:szCs w:val="24"/>
        </w:rPr>
      </w:pPr>
      <w:r w:rsidRPr="00AC6F9E">
        <w:rPr>
          <w:rFonts w:ascii="Gill Sans MT" w:hAnsi="Gill Sans MT"/>
          <w:b/>
          <w:sz w:val="24"/>
          <w:szCs w:val="24"/>
        </w:rPr>
        <w:t xml:space="preserve">Seeking advice, where required </w:t>
      </w:r>
      <w:r w:rsidRPr="00AC6F9E">
        <w:rPr>
          <w:rFonts w:ascii="Gill Sans MT" w:hAnsi="Gill Sans MT"/>
          <w:sz w:val="24"/>
          <w:szCs w:val="24"/>
        </w:rPr>
        <w:t xml:space="preserve">from the Health and Safety </w:t>
      </w:r>
      <w:r w:rsidR="00F72E16">
        <w:rPr>
          <w:rFonts w:ascii="Gill Sans MT" w:hAnsi="Gill Sans MT"/>
          <w:sz w:val="24"/>
          <w:szCs w:val="24"/>
        </w:rPr>
        <w:t>Strategy Group, Council’s Corporate Health &amp; Safety Team</w:t>
      </w:r>
      <w:r w:rsidRPr="00AC6F9E">
        <w:rPr>
          <w:rFonts w:ascii="Gill Sans MT" w:hAnsi="Gill Sans MT"/>
          <w:sz w:val="24"/>
          <w:szCs w:val="24"/>
        </w:rPr>
        <w:t>, Property Services etc. if technical and working knowledge helps support and refine the assessment</w:t>
      </w:r>
      <w:r w:rsidRPr="00AC6F9E">
        <w:rPr>
          <w:rFonts w:ascii="Gill Sans MT" w:hAnsi="Gill Sans MT"/>
          <w:spacing w:val="7"/>
          <w:sz w:val="24"/>
          <w:szCs w:val="24"/>
        </w:rPr>
        <w:t xml:space="preserve"> </w:t>
      </w:r>
      <w:r w:rsidRPr="00AC6F9E">
        <w:rPr>
          <w:rFonts w:ascii="Gill Sans MT" w:hAnsi="Gill Sans MT"/>
          <w:sz w:val="24"/>
          <w:szCs w:val="24"/>
        </w:rPr>
        <w:t>content.</w:t>
      </w:r>
    </w:p>
    <w:p w14:paraId="5AFE02E6" w14:textId="7A892A73" w:rsidR="002D6B34" w:rsidRPr="00AC6F9E" w:rsidRDefault="002D6B34" w:rsidP="002D6B34">
      <w:pPr>
        <w:pStyle w:val="Default"/>
        <w:rPr>
          <w:rFonts w:ascii="Gill Sans MT" w:hAnsi="Gill Sans MT" w:cs="Arial"/>
        </w:rPr>
      </w:pPr>
    </w:p>
    <w:p w14:paraId="7B2E7C54" w14:textId="6A3653CD" w:rsidR="002D6B34" w:rsidRPr="00AC6F9E" w:rsidRDefault="009C34AB" w:rsidP="002D6B34">
      <w:pPr>
        <w:pStyle w:val="Default"/>
        <w:rPr>
          <w:rFonts w:ascii="Gill Sans MT" w:hAnsi="Gill Sans MT" w:cs="Arial"/>
          <w:b/>
        </w:rPr>
      </w:pPr>
      <w:r w:rsidRPr="00AC6F9E">
        <w:rPr>
          <w:rFonts w:ascii="Gill Sans MT" w:hAnsi="Gill Sans MT" w:cs="Arial"/>
          <w:b/>
        </w:rPr>
        <w:t>3.3 Proportionate Risk Assessment</w:t>
      </w:r>
    </w:p>
    <w:p w14:paraId="7F690130" w14:textId="4AFEA7F8" w:rsidR="002D6B34" w:rsidRPr="00AC6F9E" w:rsidRDefault="002D6B34" w:rsidP="009C34AB">
      <w:pPr>
        <w:pStyle w:val="Default"/>
        <w:ind w:left="357"/>
        <w:rPr>
          <w:rFonts w:ascii="Gill Sans MT" w:hAnsi="Gill Sans MT" w:cs="Arial"/>
        </w:rPr>
      </w:pPr>
    </w:p>
    <w:p w14:paraId="7B23E7C0" w14:textId="77777777"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It is important to recognise that risk assessment is not about producing paperwork for the purposes of sitting in a file and it certainly needn’t be a bureaucratic burden on managers and services.</w:t>
      </w:r>
    </w:p>
    <w:p w14:paraId="2B7EB53A" w14:textId="77777777" w:rsidR="009C34AB" w:rsidRPr="00AC6F9E" w:rsidRDefault="009C34AB" w:rsidP="009C34AB">
      <w:pPr>
        <w:pStyle w:val="BodyText"/>
        <w:spacing w:after="0"/>
        <w:ind w:left="357"/>
        <w:rPr>
          <w:rFonts w:ascii="Gill Sans MT" w:hAnsi="Gill Sans MT"/>
          <w:sz w:val="24"/>
          <w:szCs w:val="24"/>
        </w:rPr>
      </w:pPr>
    </w:p>
    <w:p w14:paraId="32E5D42F" w14:textId="0459DDD8"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The key to risk assessment, and to proportionate risk control, is to objectively</w:t>
      </w:r>
      <w:r w:rsidRPr="00AC6F9E">
        <w:rPr>
          <w:rFonts w:ascii="Gill Sans MT" w:hAnsi="Gill Sans MT"/>
          <w:spacing w:val="38"/>
          <w:sz w:val="24"/>
          <w:szCs w:val="24"/>
        </w:rPr>
        <w:t xml:space="preserve"> </w:t>
      </w:r>
      <w:r w:rsidRPr="00AC6F9E">
        <w:rPr>
          <w:rFonts w:ascii="Gill Sans MT" w:hAnsi="Gill Sans MT"/>
          <w:sz w:val="24"/>
          <w:szCs w:val="24"/>
        </w:rPr>
        <w:t>examine</w:t>
      </w:r>
      <w:r w:rsidRPr="00AC6F9E">
        <w:rPr>
          <w:rFonts w:ascii="Gill Sans MT" w:hAnsi="Gill Sans MT"/>
          <w:spacing w:val="37"/>
          <w:sz w:val="24"/>
          <w:szCs w:val="24"/>
        </w:rPr>
        <w:t xml:space="preserve"> </w:t>
      </w:r>
      <w:r w:rsidRPr="00AC6F9E">
        <w:rPr>
          <w:rFonts w:ascii="Gill Sans MT" w:hAnsi="Gill Sans MT"/>
          <w:sz w:val="24"/>
          <w:szCs w:val="24"/>
        </w:rPr>
        <w:t>the</w:t>
      </w:r>
      <w:r w:rsidRPr="00AC6F9E">
        <w:rPr>
          <w:rFonts w:ascii="Gill Sans MT" w:hAnsi="Gill Sans MT"/>
          <w:spacing w:val="37"/>
          <w:sz w:val="24"/>
          <w:szCs w:val="24"/>
        </w:rPr>
        <w:t xml:space="preserve"> </w:t>
      </w:r>
      <w:r w:rsidRPr="00AC6F9E">
        <w:rPr>
          <w:rFonts w:ascii="Gill Sans MT" w:hAnsi="Gill Sans MT"/>
          <w:sz w:val="24"/>
          <w:szCs w:val="24"/>
        </w:rPr>
        <w:t>tasks</w:t>
      </w:r>
      <w:r w:rsidRPr="00AC6F9E">
        <w:rPr>
          <w:rFonts w:ascii="Gill Sans MT" w:hAnsi="Gill Sans MT"/>
          <w:spacing w:val="36"/>
          <w:sz w:val="24"/>
          <w:szCs w:val="24"/>
        </w:rPr>
        <w:t xml:space="preserve"> </w:t>
      </w:r>
      <w:r w:rsidRPr="00AC6F9E">
        <w:rPr>
          <w:rFonts w:ascii="Gill Sans MT" w:hAnsi="Gill Sans MT"/>
          <w:sz w:val="24"/>
          <w:szCs w:val="24"/>
        </w:rPr>
        <w:t>and</w:t>
      </w:r>
      <w:r w:rsidRPr="00AC6F9E">
        <w:rPr>
          <w:rFonts w:ascii="Gill Sans MT" w:hAnsi="Gill Sans MT"/>
          <w:spacing w:val="37"/>
          <w:sz w:val="24"/>
          <w:szCs w:val="24"/>
        </w:rPr>
        <w:t xml:space="preserve"> </w:t>
      </w:r>
      <w:r w:rsidRPr="00AC6F9E">
        <w:rPr>
          <w:rFonts w:ascii="Gill Sans MT" w:hAnsi="Gill Sans MT"/>
          <w:sz w:val="24"/>
          <w:szCs w:val="24"/>
        </w:rPr>
        <w:t>activities</w:t>
      </w:r>
      <w:r w:rsidRPr="00AC6F9E">
        <w:rPr>
          <w:rFonts w:ascii="Gill Sans MT" w:hAnsi="Gill Sans MT"/>
          <w:spacing w:val="36"/>
          <w:sz w:val="24"/>
          <w:szCs w:val="24"/>
        </w:rPr>
        <w:t xml:space="preserve"> </w:t>
      </w:r>
      <w:r w:rsidR="00F72E16">
        <w:rPr>
          <w:rFonts w:ascii="Gill Sans MT" w:hAnsi="Gill Sans MT"/>
          <w:sz w:val="24"/>
          <w:szCs w:val="24"/>
        </w:rPr>
        <w:t>being</w:t>
      </w:r>
      <w:r w:rsidRPr="00AC6F9E">
        <w:rPr>
          <w:rFonts w:ascii="Gill Sans MT" w:hAnsi="Gill Sans MT"/>
          <w:spacing w:val="37"/>
          <w:sz w:val="24"/>
          <w:szCs w:val="24"/>
        </w:rPr>
        <w:t xml:space="preserve"> </w:t>
      </w:r>
      <w:r w:rsidR="00F72E16">
        <w:rPr>
          <w:rFonts w:ascii="Gill Sans MT" w:hAnsi="Gill Sans MT"/>
          <w:sz w:val="24"/>
          <w:szCs w:val="24"/>
        </w:rPr>
        <w:t>carried</w:t>
      </w:r>
      <w:r w:rsidRPr="00AC6F9E">
        <w:rPr>
          <w:rFonts w:ascii="Gill Sans MT" w:hAnsi="Gill Sans MT"/>
          <w:spacing w:val="36"/>
          <w:sz w:val="24"/>
          <w:szCs w:val="24"/>
        </w:rPr>
        <w:t xml:space="preserve"> </w:t>
      </w:r>
      <w:r w:rsidRPr="00AC6F9E">
        <w:rPr>
          <w:rFonts w:ascii="Gill Sans MT" w:hAnsi="Gill Sans MT"/>
          <w:sz w:val="24"/>
          <w:szCs w:val="24"/>
        </w:rPr>
        <w:t>out</w:t>
      </w:r>
      <w:r w:rsidRPr="00AC6F9E">
        <w:rPr>
          <w:rFonts w:ascii="Gill Sans MT" w:hAnsi="Gill Sans MT"/>
          <w:spacing w:val="37"/>
          <w:sz w:val="24"/>
          <w:szCs w:val="24"/>
        </w:rPr>
        <w:t xml:space="preserve"> </w:t>
      </w:r>
      <w:r w:rsidRPr="00AC6F9E">
        <w:rPr>
          <w:rFonts w:ascii="Gill Sans MT" w:hAnsi="Gill Sans MT"/>
          <w:sz w:val="24"/>
          <w:szCs w:val="24"/>
        </w:rPr>
        <w:t>and</w:t>
      </w:r>
      <w:r w:rsidRPr="00AC6F9E">
        <w:rPr>
          <w:rFonts w:ascii="Gill Sans MT" w:hAnsi="Gill Sans MT"/>
          <w:spacing w:val="37"/>
          <w:sz w:val="24"/>
          <w:szCs w:val="24"/>
        </w:rPr>
        <w:t xml:space="preserve"> </w:t>
      </w:r>
      <w:r w:rsidRPr="00AC6F9E">
        <w:rPr>
          <w:rFonts w:ascii="Gill Sans MT" w:hAnsi="Gill Sans MT"/>
          <w:sz w:val="24"/>
          <w:szCs w:val="24"/>
        </w:rPr>
        <w:t xml:space="preserve">then identify </w:t>
      </w:r>
      <w:r w:rsidR="00F72E16">
        <w:rPr>
          <w:rFonts w:ascii="Gill Sans MT" w:hAnsi="Gill Sans MT"/>
          <w:sz w:val="24"/>
          <w:szCs w:val="24"/>
        </w:rPr>
        <w:t>the significant risks to which people</w:t>
      </w:r>
      <w:r w:rsidRPr="00AC6F9E">
        <w:rPr>
          <w:rFonts w:ascii="Gill Sans MT" w:hAnsi="Gill Sans MT"/>
          <w:sz w:val="24"/>
          <w:szCs w:val="24"/>
        </w:rPr>
        <w:t xml:space="preserve"> could foreseeably be exposed.</w:t>
      </w:r>
    </w:p>
    <w:p w14:paraId="3609E864" w14:textId="77777777" w:rsidR="009C34AB" w:rsidRPr="00AC6F9E" w:rsidRDefault="009C34AB" w:rsidP="009C34AB">
      <w:pPr>
        <w:pStyle w:val="BodyText"/>
        <w:spacing w:after="0"/>
        <w:ind w:left="357"/>
        <w:rPr>
          <w:rFonts w:ascii="Gill Sans MT" w:hAnsi="Gill Sans MT"/>
          <w:sz w:val="24"/>
          <w:szCs w:val="24"/>
        </w:rPr>
      </w:pPr>
    </w:p>
    <w:p w14:paraId="35250B96" w14:textId="7ADA24F2"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Proportionate risk assessment is focussed on identifying significant risks which can result in real harm, not trivial or unlikely risks</w:t>
      </w:r>
      <w:r w:rsidR="00F72E16">
        <w:rPr>
          <w:rFonts w:ascii="Gill Sans MT" w:hAnsi="Gill Sans MT"/>
          <w:sz w:val="24"/>
          <w:szCs w:val="24"/>
        </w:rPr>
        <w:t xml:space="preserve">.  It is also about </w:t>
      </w:r>
      <w:r w:rsidRPr="00AC6F9E">
        <w:rPr>
          <w:rFonts w:ascii="Gill Sans MT" w:hAnsi="Gill Sans MT"/>
          <w:sz w:val="24"/>
          <w:szCs w:val="24"/>
        </w:rPr>
        <w:t>identifying and implementing simple, practical</w:t>
      </w:r>
      <w:r w:rsidR="00F72E16">
        <w:rPr>
          <w:rFonts w:ascii="Gill Sans MT" w:hAnsi="Gill Sans MT"/>
          <w:sz w:val="24"/>
          <w:szCs w:val="24"/>
        </w:rPr>
        <w:t xml:space="preserve"> measures which will result in avoiding the risks altogether or reducing them</w:t>
      </w:r>
      <w:r w:rsidRPr="00AC6F9E">
        <w:rPr>
          <w:rFonts w:ascii="Gill Sans MT" w:hAnsi="Gill Sans MT"/>
          <w:sz w:val="24"/>
          <w:szCs w:val="24"/>
        </w:rPr>
        <w:t xml:space="preserve"> as far as</w:t>
      </w:r>
      <w:r w:rsidRPr="00AC6F9E">
        <w:rPr>
          <w:rFonts w:ascii="Gill Sans MT" w:hAnsi="Gill Sans MT"/>
          <w:spacing w:val="12"/>
          <w:sz w:val="24"/>
          <w:szCs w:val="24"/>
        </w:rPr>
        <w:t xml:space="preserve"> </w:t>
      </w:r>
      <w:r w:rsidRPr="00AC6F9E">
        <w:rPr>
          <w:rFonts w:ascii="Gill Sans MT" w:hAnsi="Gill Sans MT"/>
          <w:sz w:val="24"/>
          <w:szCs w:val="24"/>
        </w:rPr>
        <w:t>possible.</w:t>
      </w:r>
    </w:p>
    <w:p w14:paraId="693A495D" w14:textId="77777777" w:rsidR="009C34AB" w:rsidRPr="00AC6F9E" w:rsidRDefault="009C34AB" w:rsidP="009C34AB">
      <w:pPr>
        <w:pStyle w:val="BodyText"/>
        <w:spacing w:after="0"/>
        <w:ind w:left="357"/>
        <w:rPr>
          <w:rFonts w:ascii="Gill Sans MT" w:hAnsi="Gill Sans MT"/>
          <w:sz w:val="24"/>
          <w:szCs w:val="24"/>
        </w:rPr>
      </w:pPr>
    </w:p>
    <w:p w14:paraId="7C1D66BF" w14:textId="1BBBC67F"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Risk ass</w:t>
      </w:r>
      <w:r w:rsidR="0074665A">
        <w:rPr>
          <w:rFonts w:ascii="Gill Sans MT" w:hAnsi="Gill Sans MT"/>
          <w:sz w:val="24"/>
          <w:szCs w:val="24"/>
        </w:rPr>
        <w:t>essments needn’t be complicated. I</w:t>
      </w:r>
      <w:r w:rsidRPr="00AC6F9E">
        <w:rPr>
          <w:rFonts w:ascii="Gill Sans MT" w:hAnsi="Gill Sans MT"/>
          <w:sz w:val="24"/>
          <w:szCs w:val="24"/>
        </w:rPr>
        <w:t xml:space="preserve">n most cases overly complicated risk assessments </w:t>
      </w:r>
      <w:r w:rsidR="0074665A">
        <w:rPr>
          <w:rFonts w:ascii="Gill Sans MT" w:hAnsi="Gill Sans MT"/>
          <w:sz w:val="24"/>
          <w:szCs w:val="24"/>
        </w:rPr>
        <w:t xml:space="preserve">can </w:t>
      </w:r>
      <w:r w:rsidRPr="00AC6F9E">
        <w:rPr>
          <w:rFonts w:ascii="Gill Sans MT" w:hAnsi="Gill Sans MT"/>
          <w:sz w:val="24"/>
          <w:szCs w:val="24"/>
        </w:rPr>
        <w:t xml:space="preserve">actually make matters worse </w:t>
      </w:r>
      <w:r w:rsidR="0074665A">
        <w:rPr>
          <w:rFonts w:ascii="Gill Sans MT" w:hAnsi="Gill Sans MT"/>
          <w:sz w:val="24"/>
          <w:szCs w:val="24"/>
        </w:rPr>
        <w:t xml:space="preserve">by being </w:t>
      </w:r>
      <w:r w:rsidRPr="00AC6F9E">
        <w:rPr>
          <w:rFonts w:ascii="Gill Sans MT" w:hAnsi="Gill Sans MT"/>
          <w:sz w:val="24"/>
          <w:szCs w:val="24"/>
        </w:rPr>
        <w:t>difficult to follow</w:t>
      </w:r>
      <w:r w:rsidR="0074665A">
        <w:rPr>
          <w:rFonts w:ascii="Gill Sans MT" w:hAnsi="Gill Sans MT"/>
          <w:sz w:val="24"/>
          <w:szCs w:val="24"/>
        </w:rPr>
        <w:t xml:space="preserve">, or may be </w:t>
      </w:r>
      <w:r w:rsidRPr="00AC6F9E">
        <w:rPr>
          <w:rFonts w:ascii="Gill Sans MT" w:hAnsi="Gill Sans MT"/>
          <w:sz w:val="24"/>
          <w:szCs w:val="24"/>
        </w:rPr>
        <w:t>ignored</w:t>
      </w:r>
      <w:r w:rsidR="0074665A">
        <w:rPr>
          <w:rFonts w:ascii="Gill Sans MT" w:hAnsi="Gill Sans MT"/>
          <w:sz w:val="24"/>
          <w:szCs w:val="24"/>
        </w:rPr>
        <w:t>, resulting in</w:t>
      </w:r>
      <w:r w:rsidRPr="00AC6F9E">
        <w:rPr>
          <w:rFonts w:ascii="Gill Sans MT" w:hAnsi="Gill Sans MT"/>
          <w:sz w:val="24"/>
          <w:szCs w:val="24"/>
        </w:rPr>
        <w:t xml:space="preserve"> potentially harmful consequences.</w:t>
      </w:r>
    </w:p>
    <w:p w14:paraId="0EFBB828" w14:textId="77777777" w:rsidR="009C34AB" w:rsidRPr="00AC6F9E" w:rsidRDefault="009C34AB" w:rsidP="009C34AB">
      <w:pPr>
        <w:pStyle w:val="BodyText"/>
        <w:spacing w:after="0"/>
        <w:ind w:left="357"/>
        <w:rPr>
          <w:rFonts w:ascii="Gill Sans MT" w:hAnsi="Gill Sans MT"/>
          <w:sz w:val="24"/>
          <w:szCs w:val="24"/>
        </w:rPr>
      </w:pPr>
    </w:p>
    <w:p w14:paraId="36FB2AF1" w14:textId="0B5F6709" w:rsidR="009C34AB" w:rsidRDefault="009C34AB" w:rsidP="0074665A">
      <w:pPr>
        <w:pStyle w:val="BodyText"/>
        <w:spacing w:after="0"/>
        <w:ind w:left="357"/>
        <w:jc w:val="both"/>
        <w:rPr>
          <w:rFonts w:ascii="Gill Sans MT" w:hAnsi="Gill Sans MT"/>
          <w:sz w:val="24"/>
          <w:szCs w:val="24"/>
        </w:rPr>
      </w:pPr>
      <w:r w:rsidRPr="00AC6F9E">
        <w:rPr>
          <w:rFonts w:ascii="Gill Sans MT" w:hAnsi="Gill Sans MT"/>
          <w:sz w:val="24"/>
          <w:szCs w:val="24"/>
        </w:rPr>
        <w:t>It is therefore important to ensure that risk assessments are written (recorded) in a simple, clear format which is not only proportionate to the risks involved with the task or activity, but also w</w:t>
      </w:r>
      <w:r w:rsidR="0074665A">
        <w:rPr>
          <w:rFonts w:ascii="Gill Sans MT" w:hAnsi="Gill Sans MT"/>
          <w:sz w:val="24"/>
          <w:szCs w:val="24"/>
        </w:rPr>
        <w:t>ritten in a clear and concise manner with the end user in mind.</w:t>
      </w:r>
    </w:p>
    <w:p w14:paraId="6600883A" w14:textId="77777777" w:rsidR="0074665A" w:rsidRPr="00AC6F9E" w:rsidRDefault="0074665A" w:rsidP="0074665A">
      <w:pPr>
        <w:pStyle w:val="BodyText"/>
        <w:spacing w:after="0"/>
        <w:ind w:left="357"/>
        <w:jc w:val="both"/>
        <w:rPr>
          <w:rFonts w:ascii="Gill Sans MT" w:hAnsi="Gill Sans MT"/>
          <w:sz w:val="24"/>
          <w:szCs w:val="24"/>
        </w:rPr>
      </w:pPr>
    </w:p>
    <w:p w14:paraId="5A07A93B" w14:textId="64BAA2CD" w:rsidR="00C15C06" w:rsidRDefault="00C15C06" w:rsidP="009C34AB">
      <w:pPr>
        <w:pStyle w:val="BodyText"/>
        <w:ind w:left="978" w:right="400"/>
        <w:jc w:val="both"/>
        <w:rPr>
          <w:rFonts w:ascii="Gill Sans MT" w:hAnsi="Gill Sans MT"/>
          <w:sz w:val="24"/>
          <w:szCs w:val="24"/>
        </w:rPr>
      </w:pPr>
    </w:p>
    <w:p w14:paraId="67049046" w14:textId="77777777" w:rsidR="001B13B7" w:rsidRPr="00AC6F9E" w:rsidRDefault="001B13B7" w:rsidP="009C34AB">
      <w:pPr>
        <w:pStyle w:val="BodyText"/>
        <w:ind w:left="978" w:right="400"/>
        <w:jc w:val="both"/>
        <w:rPr>
          <w:rFonts w:ascii="Gill Sans MT" w:hAnsi="Gill Sans MT"/>
          <w:sz w:val="24"/>
          <w:szCs w:val="24"/>
        </w:rPr>
      </w:pPr>
    </w:p>
    <w:p w14:paraId="267EB8FA" w14:textId="07012784" w:rsidR="009C34AB" w:rsidRPr="00AC6F9E" w:rsidRDefault="009C34AB" w:rsidP="002D6B34">
      <w:pPr>
        <w:pStyle w:val="Default"/>
        <w:rPr>
          <w:rFonts w:ascii="Gill Sans MT" w:hAnsi="Gill Sans MT" w:cs="Arial"/>
          <w:b/>
        </w:rPr>
      </w:pPr>
      <w:r w:rsidRPr="00AC6F9E">
        <w:rPr>
          <w:rFonts w:ascii="Gill Sans MT" w:hAnsi="Gill Sans MT" w:cs="Arial"/>
          <w:b/>
        </w:rPr>
        <w:lastRenderedPageBreak/>
        <w:t>3.4 Identify the Hazards</w:t>
      </w:r>
    </w:p>
    <w:p w14:paraId="6FF51C06" w14:textId="0123D410" w:rsidR="002D6B34" w:rsidRPr="00AC6F9E" w:rsidRDefault="002D6B34" w:rsidP="002D6B34">
      <w:pPr>
        <w:pStyle w:val="Default"/>
        <w:rPr>
          <w:rFonts w:ascii="Gill Sans MT" w:hAnsi="Gill Sans MT" w:cs="Arial"/>
        </w:rPr>
      </w:pPr>
    </w:p>
    <w:p w14:paraId="5D2D5F46" w14:textId="09488695"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In most services within the </w:t>
      </w:r>
      <w:r w:rsidR="00125488" w:rsidRPr="00AC6F9E">
        <w:rPr>
          <w:rFonts w:ascii="Gill Sans MT" w:hAnsi="Gill Sans MT"/>
          <w:sz w:val="24"/>
          <w:szCs w:val="24"/>
        </w:rPr>
        <w:t>Trust</w:t>
      </w:r>
      <w:r w:rsidRPr="00AC6F9E">
        <w:rPr>
          <w:rFonts w:ascii="Gill Sans MT" w:hAnsi="Gill Sans MT"/>
          <w:sz w:val="24"/>
          <w:szCs w:val="24"/>
        </w:rPr>
        <w:t>, the risks associated with tasks or activities are already well known as managers and employees will have knowledge and experience of the operational aspects of their</w:t>
      </w:r>
      <w:r w:rsidRPr="00AC6F9E">
        <w:rPr>
          <w:rFonts w:ascii="Gill Sans MT" w:hAnsi="Gill Sans MT"/>
          <w:spacing w:val="4"/>
          <w:sz w:val="24"/>
          <w:szCs w:val="24"/>
        </w:rPr>
        <w:t xml:space="preserve"> </w:t>
      </w:r>
      <w:r w:rsidRPr="00AC6F9E">
        <w:rPr>
          <w:rFonts w:ascii="Gill Sans MT" w:hAnsi="Gill Sans MT"/>
          <w:sz w:val="24"/>
          <w:szCs w:val="24"/>
        </w:rPr>
        <w:t>workplace.</w:t>
      </w:r>
    </w:p>
    <w:p w14:paraId="30ACEF06" w14:textId="77777777" w:rsidR="009C34AB" w:rsidRPr="00AC6F9E" w:rsidRDefault="009C34AB" w:rsidP="009C34AB">
      <w:pPr>
        <w:pStyle w:val="BodyText"/>
        <w:spacing w:after="0"/>
        <w:ind w:left="357"/>
        <w:rPr>
          <w:rFonts w:ascii="Gill Sans MT" w:hAnsi="Gill Sans MT"/>
          <w:sz w:val="24"/>
          <w:szCs w:val="24"/>
        </w:rPr>
      </w:pPr>
    </w:p>
    <w:p w14:paraId="755A96E9" w14:textId="2CBAEB7E"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The first step to carrying out the assessment is to collate all the work tasks/activities that may be subject to the risk assessment process. The assessor should engage with the emplo</w:t>
      </w:r>
      <w:r w:rsidR="0074665A">
        <w:rPr>
          <w:rFonts w:ascii="Gill Sans MT" w:hAnsi="Gill Sans MT"/>
          <w:sz w:val="24"/>
          <w:szCs w:val="24"/>
        </w:rPr>
        <w:t xml:space="preserve">yees involved with </w:t>
      </w:r>
      <w:r w:rsidRPr="00AC6F9E">
        <w:rPr>
          <w:rFonts w:ascii="Gill Sans MT" w:hAnsi="Gill Sans MT"/>
          <w:sz w:val="24"/>
          <w:szCs w:val="24"/>
        </w:rPr>
        <w:t>the task as they will have experience a</w:t>
      </w:r>
      <w:r w:rsidR="0074665A">
        <w:rPr>
          <w:rFonts w:ascii="Gill Sans MT" w:hAnsi="Gill Sans MT"/>
          <w:sz w:val="24"/>
          <w:szCs w:val="24"/>
        </w:rPr>
        <w:t>nd technical knowledge which will contribute to the risk assessment</w:t>
      </w:r>
      <w:r w:rsidRPr="00AC6F9E">
        <w:rPr>
          <w:rFonts w:ascii="Gill Sans MT" w:hAnsi="Gill Sans MT"/>
          <w:sz w:val="24"/>
          <w:szCs w:val="24"/>
        </w:rPr>
        <w:t>.</w:t>
      </w:r>
    </w:p>
    <w:p w14:paraId="2F5C71C4" w14:textId="77777777" w:rsidR="009C34AB" w:rsidRPr="00AC6F9E" w:rsidRDefault="009C34AB" w:rsidP="009C34AB">
      <w:pPr>
        <w:pStyle w:val="BodyText"/>
        <w:spacing w:after="0"/>
        <w:ind w:left="357"/>
        <w:rPr>
          <w:rFonts w:ascii="Gill Sans MT" w:hAnsi="Gill Sans MT"/>
          <w:sz w:val="24"/>
          <w:szCs w:val="24"/>
        </w:rPr>
      </w:pPr>
    </w:p>
    <w:p w14:paraId="70C5EBBF" w14:textId="51C8CBC4" w:rsidR="009C34AB" w:rsidRPr="00AC6F9E" w:rsidRDefault="009C34AB" w:rsidP="0074665A">
      <w:pPr>
        <w:pStyle w:val="BodyText"/>
        <w:spacing w:after="0"/>
        <w:ind w:left="357"/>
        <w:jc w:val="both"/>
        <w:rPr>
          <w:rFonts w:ascii="Gill Sans MT" w:hAnsi="Gill Sans MT"/>
          <w:sz w:val="24"/>
          <w:szCs w:val="24"/>
        </w:rPr>
      </w:pPr>
      <w:r w:rsidRPr="00AC6F9E">
        <w:rPr>
          <w:rFonts w:ascii="Gill Sans MT" w:hAnsi="Gill Sans MT"/>
          <w:sz w:val="24"/>
          <w:szCs w:val="24"/>
        </w:rPr>
        <w:t>Consider job specifications for employees involved in the activity as this gives direction on the expected work dir</w:t>
      </w:r>
      <w:r w:rsidR="0074665A">
        <w:rPr>
          <w:rFonts w:ascii="Gill Sans MT" w:hAnsi="Gill Sans MT"/>
          <w:sz w:val="24"/>
          <w:szCs w:val="24"/>
        </w:rPr>
        <w:t xml:space="preserve">ection. </w:t>
      </w:r>
      <w:r w:rsidRPr="00AC6F9E">
        <w:rPr>
          <w:rFonts w:ascii="Gill Sans MT" w:hAnsi="Gill Sans MT"/>
          <w:sz w:val="24"/>
          <w:szCs w:val="24"/>
        </w:rPr>
        <w:t>Check equipment instructions or data sheets for chemicals as this can also be helpful when identifying potential hazards.</w:t>
      </w:r>
    </w:p>
    <w:p w14:paraId="73F1F43F" w14:textId="77777777" w:rsidR="009C34AB" w:rsidRPr="00AC6F9E" w:rsidRDefault="009C34AB" w:rsidP="009C34AB">
      <w:pPr>
        <w:pStyle w:val="BodyText"/>
        <w:spacing w:after="0"/>
        <w:ind w:left="357"/>
        <w:rPr>
          <w:rFonts w:ascii="Gill Sans MT" w:hAnsi="Gill Sans MT"/>
          <w:sz w:val="24"/>
          <w:szCs w:val="24"/>
        </w:rPr>
      </w:pPr>
    </w:p>
    <w:p w14:paraId="24340A74" w14:textId="2EEF6E4F"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Typical hazards which are commonly found in the workplace are likely to be associated with the following:</w:t>
      </w:r>
    </w:p>
    <w:p w14:paraId="32679CF3" w14:textId="77777777" w:rsidR="009C34AB" w:rsidRPr="00AC6F9E" w:rsidRDefault="009C34AB" w:rsidP="009C34AB">
      <w:pPr>
        <w:pStyle w:val="BodyText"/>
        <w:spacing w:after="0"/>
        <w:ind w:left="357"/>
        <w:jc w:val="both"/>
        <w:rPr>
          <w:rFonts w:ascii="Gill Sans MT" w:hAnsi="Gill Sans MT"/>
          <w:sz w:val="24"/>
          <w:szCs w:val="24"/>
        </w:rPr>
      </w:pPr>
    </w:p>
    <w:p w14:paraId="7B81B777" w14:textId="77777777" w:rsidR="009C34AB" w:rsidRPr="00AC6F9E" w:rsidRDefault="009C34AB" w:rsidP="00D104EA">
      <w:pPr>
        <w:pStyle w:val="ListParagraph"/>
        <w:widowControl w:val="0"/>
        <w:numPr>
          <w:ilvl w:val="0"/>
          <w:numId w:val="8"/>
        </w:numPr>
        <w:tabs>
          <w:tab w:val="left" w:pos="1335"/>
          <w:tab w:val="left" w:pos="1336"/>
        </w:tabs>
        <w:autoSpaceDE w:val="0"/>
        <w:autoSpaceDN w:val="0"/>
        <w:rPr>
          <w:rFonts w:ascii="Gill Sans MT" w:hAnsi="Gill Sans MT"/>
          <w:sz w:val="24"/>
          <w:szCs w:val="24"/>
        </w:rPr>
      </w:pPr>
      <w:r w:rsidRPr="00AC6F9E">
        <w:rPr>
          <w:rFonts w:ascii="Gill Sans MT" w:hAnsi="Gill Sans MT"/>
          <w:sz w:val="24"/>
          <w:szCs w:val="24"/>
        </w:rPr>
        <w:t>People</w:t>
      </w:r>
    </w:p>
    <w:p w14:paraId="3A683A54" w14:textId="2A0CCB24" w:rsidR="009C34AB" w:rsidRPr="00AC6F9E" w:rsidRDefault="009C34AB" w:rsidP="00D104EA">
      <w:pPr>
        <w:pStyle w:val="ListParagraph"/>
        <w:widowControl w:val="0"/>
        <w:numPr>
          <w:ilvl w:val="0"/>
          <w:numId w:val="8"/>
        </w:numPr>
        <w:tabs>
          <w:tab w:val="left" w:pos="1335"/>
          <w:tab w:val="left" w:pos="1336"/>
        </w:tabs>
        <w:autoSpaceDE w:val="0"/>
        <w:autoSpaceDN w:val="0"/>
        <w:rPr>
          <w:rFonts w:ascii="Gill Sans MT" w:hAnsi="Gill Sans MT"/>
          <w:sz w:val="24"/>
          <w:szCs w:val="24"/>
        </w:rPr>
      </w:pPr>
      <w:r w:rsidRPr="00AC6F9E">
        <w:rPr>
          <w:rFonts w:ascii="Gill Sans MT" w:hAnsi="Gill Sans MT"/>
          <w:sz w:val="24"/>
          <w:szCs w:val="24"/>
        </w:rPr>
        <w:t>Tools, plant, equipment and machinery – including inspection and maintenance</w:t>
      </w:r>
      <w:r w:rsidR="0074665A">
        <w:rPr>
          <w:rFonts w:ascii="Gill Sans MT" w:hAnsi="Gill Sans MT"/>
          <w:sz w:val="24"/>
          <w:szCs w:val="24"/>
        </w:rPr>
        <w:t xml:space="preserve"> of equipment</w:t>
      </w:r>
    </w:p>
    <w:p w14:paraId="4B928A26" w14:textId="77777777" w:rsidR="009C34AB" w:rsidRPr="00AC6F9E" w:rsidRDefault="009C34AB" w:rsidP="00D104EA">
      <w:pPr>
        <w:pStyle w:val="ListParagraph"/>
        <w:widowControl w:val="0"/>
        <w:numPr>
          <w:ilvl w:val="0"/>
          <w:numId w:val="8"/>
        </w:numPr>
        <w:tabs>
          <w:tab w:val="left" w:pos="1335"/>
          <w:tab w:val="left" w:pos="1336"/>
        </w:tabs>
        <w:autoSpaceDE w:val="0"/>
        <w:autoSpaceDN w:val="0"/>
        <w:rPr>
          <w:rFonts w:ascii="Gill Sans MT" w:hAnsi="Gill Sans MT"/>
          <w:sz w:val="24"/>
          <w:szCs w:val="24"/>
        </w:rPr>
      </w:pPr>
      <w:r w:rsidRPr="00AC6F9E">
        <w:rPr>
          <w:rFonts w:ascii="Gill Sans MT" w:hAnsi="Gill Sans MT"/>
          <w:sz w:val="24"/>
          <w:szCs w:val="24"/>
        </w:rPr>
        <w:t>Work</w:t>
      </w:r>
      <w:r w:rsidRPr="00AC6F9E">
        <w:rPr>
          <w:rFonts w:ascii="Gill Sans MT" w:hAnsi="Gill Sans MT"/>
          <w:spacing w:val="-1"/>
          <w:sz w:val="24"/>
          <w:szCs w:val="24"/>
        </w:rPr>
        <w:t xml:space="preserve"> </w:t>
      </w:r>
      <w:r w:rsidRPr="00AC6F9E">
        <w:rPr>
          <w:rFonts w:ascii="Gill Sans MT" w:hAnsi="Gill Sans MT"/>
          <w:sz w:val="24"/>
          <w:szCs w:val="24"/>
        </w:rPr>
        <w:t>tasks</w:t>
      </w:r>
    </w:p>
    <w:p w14:paraId="4FCAA148" w14:textId="77777777" w:rsidR="009C34AB" w:rsidRPr="00AC6F9E" w:rsidRDefault="009C34AB" w:rsidP="00D104EA">
      <w:pPr>
        <w:pStyle w:val="ListParagraph"/>
        <w:widowControl w:val="0"/>
        <w:numPr>
          <w:ilvl w:val="0"/>
          <w:numId w:val="8"/>
        </w:numPr>
        <w:tabs>
          <w:tab w:val="left" w:pos="1335"/>
          <w:tab w:val="left" w:pos="1336"/>
        </w:tabs>
        <w:autoSpaceDE w:val="0"/>
        <w:autoSpaceDN w:val="0"/>
        <w:rPr>
          <w:rFonts w:ascii="Gill Sans MT" w:hAnsi="Gill Sans MT"/>
          <w:sz w:val="24"/>
          <w:szCs w:val="24"/>
        </w:rPr>
      </w:pPr>
      <w:r w:rsidRPr="00AC6F9E">
        <w:rPr>
          <w:rFonts w:ascii="Gill Sans MT" w:hAnsi="Gill Sans MT"/>
          <w:sz w:val="24"/>
          <w:szCs w:val="24"/>
        </w:rPr>
        <w:t>Systems of</w:t>
      </w:r>
      <w:r w:rsidRPr="00AC6F9E">
        <w:rPr>
          <w:rFonts w:ascii="Gill Sans MT" w:hAnsi="Gill Sans MT"/>
          <w:spacing w:val="2"/>
          <w:sz w:val="24"/>
          <w:szCs w:val="24"/>
        </w:rPr>
        <w:t xml:space="preserve"> </w:t>
      </w:r>
      <w:r w:rsidRPr="00AC6F9E">
        <w:rPr>
          <w:rFonts w:ascii="Gill Sans MT" w:hAnsi="Gill Sans MT"/>
          <w:sz w:val="24"/>
          <w:szCs w:val="24"/>
        </w:rPr>
        <w:t>work</w:t>
      </w:r>
    </w:p>
    <w:p w14:paraId="2B9A19F4" w14:textId="77777777" w:rsidR="009C34AB" w:rsidRPr="00AC6F9E" w:rsidRDefault="009C34AB" w:rsidP="00D104EA">
      <w:pPr>
        <w:pStyle w:val="ListParagraph"/>
        <w:widowControl w:val="0"/>
        <w:numPr>
          <w:ilvl w:val="0"/>
          <w:numId w:val="8"/>
        </w:numPr>
        <w:tabs>
          <w:tab w:val="left" w:pos="1335"/>
          <w:tab w:val="left" w:pos="1336"/>
        </w:tabs>
        <w:autoSpaceDE w:val="0"/>
        <w:autoSpaceDN w:val="0"/>
        <w:rPr>
          <w:rFonts w:ascii="Gill Sans MT" w:hAnsi="Gill Sans MT"/>
          <w:sz w:val="24"/>
          <w:szCs w:val="24"/>
        </w:rPr>
      </w:pPr>
      <w:r w:rsidRPr="00AC6F9E">
        <w:rPr>
          <w:rFonts w:ascii="Gill Sans MT" w:hAnsi="Gill Sans MT"/>
          <w:sz w:val="24"/>
          <w:szCs w:val="24"/>
        </w:rPr>
        <w:t>Processes</w:t>
      </w:r>
    </w:p>
    <w:p w14:paraId="51E27477" w14:textId="77777777" w:rsidR="009C34AB" w:rsidRPr="00AC6F9E" w:rsidRDefault="009C34AB" w:rsidP="00D104EA">
      <w:pPr>
        <w:pStyle w:val="ListParagraph"/>
        <w:widowControl w:val="0"/>
        <w:numPr>
          <w:ilvl w:val="0"/>
          <w:numId w:val="8"/>
        </w:numPr>
        <w:tabs>
          <w:tab w:val="left" w:pos="1335"/>
          <w:tab w:val="left" w:pos="1336"/>
        </w:tabs>
        <w:autoSpaceDE w:val="0"/>
        <w:autoSpaceDN w:val="0"/>
        <w:rPr>
          <w:rFonts w:ascii="Gill Sans MT" w:hAnsi="Gill Sans MT"/>
          <w:sz w:val="24"/>
          <w:szCs w:val="24"/>
        </w:rPr>
      </w:pPr>
      <w:r w:rsidRPr="00AC6F9E">
        <w:rPr>
          <w:rFonts w:ascii="Gill Sans MT" w:hAnsi="Gill Sans MT"/>
          <w:sz w:val="24"/>
          <w:szCs w:val="24"/>
        </w:rPr>
        <w:t>Poor</w:t>
      </w:r>
      <w:r w:rsidRPr="00AC6F9E">
        <w:rPr>
          <w:rFonts w:ascii="Gill Sans MT" w:hAnsi="Gill Sans MT"/>
          <w:spacing w:val="-1"/>
          <w:sz w:val="24"/>
          <w:szCs w:val="24"/>
        </w:rPr>
        <w:t xml:space="preserve"> </w:t>
      </w:r>
      <w:r w:rsidRPr="00AC6F9E">
        <w:rPr>
          <w:rFonts w:ascii="Gill Sans MT" w:hAnsi="Gill Sans MT"/>
          <w:sz w:val="24"/>
          <w:szCs w:val="24"/>
        </w:rPr>
        <w:t>housekeeping</w:t>
      </w:r>
    </w:p>
    <w:p w14:paraId="568B2D3F" w14:textId="227F5874" w:rsidR="009C34AB" w:rsidRPr="00AC6F9E" w:rsidRDefault="009C34AB" w:rsidP="009C34AB">
      <w:pPr>
        <w:pStyle w:val="Default"/>
        <w:ind w:left="357"/>
        <w:rPr>
          <w:rFonts w:ascii="Gill Sans MT" w:hAnsi="Gill Sans MT" w:cs="Arial"/>
        </w:rPr>
      </w:pPr>
    </w:p>
    <w:p w14:paraId="6317DF2C" w14:textId="5B85F63D"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Remember to also consider incident and ill health trends and records as these can help identify less obvious hazards such as long term</w:t>
      </w:r>
      <w:r w:rsidR="0074665A">
        <w:rPr>
          <w:rFonts w:ascii="Gill Sans MT" w:hAnsi="Gill Sans MT"/>
          <w:sz w:val="24"/>
          <w:szCs w:val="24"/>
        </w:rPr>
        <w:t xml:space="preserve"> (chronic) health hazards. Health hazards</w:t>
      </w:r>
      <w:r w:rsidRPr="00AC6F9E">
        <w:rPr>
          <w:rFonts w:ascii="Gill Sans MT" w:hAnsi="Gill Sans MT"/>
          <w:sz w:val="24"/>
          <w:szCs w:val="24"/>
        </w:rPr>
        <w:t xml:space="preserve"> can be divided into five broad</w:t>
      </w:r>
      <w:r w:rsidRPr="00AC6F9E">
        <w:rPr>
          <w:rFonts w:ascii="Gill Sans MT" w:hAnsi="Gill Sans MT"/>
          <w:spacing w:val="13"/>
          <w:sz w:val="24"/>
          <w:szCs w:val="24"/>
        </w:rPr>
        <w:t xml:space="preserve"> </w:t>
      </w:r>
      <w:r w:rsidRPr="00AC6F9E">
        <w:rPr>
          <w:rFonts w:ascii="Gill Sans MT" w:hAnsi="Gill Sans MT"/>
          <w:sz w:val="24"/>
          <w:szCs w:val="24"/>
        </w:rPr>
        <w:t>categories:</w:t>
      </w:r>
    </w:p>
    <w:p w14:paraId="5D976662" w14:textId="77777777" w:rsidR="009C34AB" w:rsidRPr="00AC6F9E" w:rsidRDefault="009C34AB" w:rsidP="009C34AB">
      <w:pPr>
        <w:pStyle w:val="BodyText"/>
        <w:spacing w:after="0"/>
        <w:ind w:left="357"/>
        <w:jc w:val="both"/>
        <w:rPr>
          <w:rFonts w:ascii="Gill Sans MT" w:hAnsi="Gill Sans MT"/>
          <w:sz w:val="24"/>
          <w:szCs w:val="24"/>
        </w:rPr>
      </w:pPr>
    </w:p>
    <w:p w14:paraId="25D989BB" w14:textId="73C8DC1A" w:rsidR="009C34AB" w:rsidRPr="00AC6F9E" w:rsidRDefault="009C34AB" w:rsidP="009C34AB">
      <w:pPr>
        <w:pStyle w:val="BodyText"/>
        <w:spacing w:after="0"/>
        <w:ind w:left="357" w:firstLine="12"/>
        <w:jc w:val="both"/>
        <w:rPr>
          <w:rFonts w:ascii="Gill Sans MT" w:hAnsi="Gill Sans MT"/>
          <w:sz w:val="24"/>
          <w:szCs w:val="24"/>
        </w:rPr>
      </w:pPr>
      <w:r w:rsidRPr="00AC6F9E">
        <w:rPr>
          <w:rFonts w:ascii="Gill Sans MT" w:hAnsi="Gill Sans MT"/>
          <w:b/>
          <w:sz w:val="24"/>
          <w:szCs w:val="24"/>
        </w:rPr>
        <w:t xml:space="preserve">Physical: </w:t>
      </w:r>
      <w:r w:rsidRPr="00AC6F9E">
        <w:rPr>
          <w:rFonts w:ascii="Gill Sans MT" w:hAnsi="Gill Sans MT"/>
          <w:sz w:val="24"/>
          <w:szCs w:val="24"/>
        </w:rPr>
        <w:t>Air pressure, heat</w:t>
      </w:r>
      <w:r w:rsidR="0074665A">
        <w:rPr>
          <w:rFonts w:ascii="Gill Sans MT" w:hAnsi="Gill Sans MT"/>
          <w:sz w:val="24"/>
          <w:szCs w:val="24"/>
        </w:rPr>
        <w:t>/cold</w:t>
      </w:r>
      <w:r w:rsidRPr="00AC6F9E">
        <w:rPr>
          <w:rFonts w:ascii="Gill Sans MT" w:hAnsi="Gill Sans MT"/>
          <w:sz w:val="24"/>
          <w:szCs w:val="24"/>
        </w:rPr>
        <w:t xml:space="preserve">, dampness, noise, </w:t>
      </w:r>
      <w:r w:rsidR="0074665A">
        <w:rPr>
          <w:rFonts w:ascii="Gill Sans MT" w:hAnsi="Gill Sans MT"/>
          <w:sz w:val="24"/>
          <w:szCs w:val="24"/>
        </w:rPr>
        <w:t xml:space="preserve">dust, </w:t>
      </w:r>
      <w:r w:rsidRPr="00AC6F9E">
        <w:rPr>
          <w:rFonts w:ascii="Gill Sans MT" w:hAnsi="Gill Sans MT"/>
          <w:sz w:val="24"/>
          <w:szCs w:val="24"/>
        </w:rPr>
        <w:t>radiant energy, electric shock, occupational</w:t>
      </w:r>
      <w:r w:rsidRPr="00AC6F9E">
        <w:rPr>
          <w:rFonts w:ascii="Gill Sans MT" w:hAnsi="Gill Sans MT"/>
          <w:spacing w:val="1"/>
          <w:sz w:val="24"/>
          <w:szCs w:val="24"/>
        </w:rPr>
        <w:t xml:space="preserve"> </w:t>
      </w:r>
      <w:r w:rsidRPr="00AC6F9E">
        <w:rPr>
          <w:rFonts w:ascii="Gill Sans MT" w:hAnsi="Gill Sans MT"/>
          <w:sz w:val="24"/>
          <w:szCs w:val="24"/>
        </w:rPr>
        <w:t>diseases</w:t>
      </w:r>
    </w:p>
    <w:p w14:paraId="1C96FF0F" w14:textId="77777777" w:rsidR="009C34AB" w:rsidRPr="00AC6F9E" w:rsidRDefault="009C34AB" w:rsidP="009C34AB">
      <w:pPr>
        <w:pStyle w:val="BodyText"/>
        <w:spacing w:after="0"/>
        <w:ind w:left="357" w:firstLine="12"/>
        <w:jc w:val="both"/>
        <w:rPr>
          <w:rFonts w:ascii="Gill Sans MT" w:hAnsi="Gill Sans MT"/>
          <w:sz w:val="24"/>
          <w:szCs w:val="24"/>
        </w:rPr>
      </w:pPr>
    </w:p>
    <w:p w14:paraId="25859BB5" w14:textId="1D1FC78B"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b/>
          <w:sz w:val="24"/>
          <w:szCs w:val="24"/>
        </w:rPr>
        <w:t xml:space="preserve">Chemical: </w:t>
      </w:r>
      <w:r w:rsidRPr="00AC6F9E">
        <w:rPr>
          <w:rFonts w:ascii="Gill Sans MT" w:hAnsi="Gill Sans MT"/>
          <w:sz w:val="24"/>
          <w:szCs w:val="24"/>
        </w:rPr>
        <w:t>Exposure</w:t>
      </w:r>
      <w:r w:rsidR="0074665A">
        <w:rPr>
          <w:rFonts w:ascii="Gill Sans MT" w:hAnsi="Gill Sans MT"/>
          <w:sz w:val="24"/>
          <w:szCs w:val="24"/>
        </w:rPr>
        <w:t xml:space="preserve"> to toxic materials such as</w:t>
      </w:r>
      <w:r w:rsidRPr="00AC6F9E">
        <w:rPr>
          <w:rFonts w:ascii="Gill Sans MT" w:hAnsi="Gill Sans MT"/>
          <w:sz w:val="24"/>
          <w:szCs w:val="24"/>
        </w:rPr>
        <w:t xml:space="preserve"> fumes and gases</w:t>
      </w:r>
    </w:p>
    <w:p w14:paraId="4313BD5C" w14:textId="77777777" w:rsidR="009C34AB" w:rsidRPr="00AC6F9E" w:rsidRDefault="009C34AB" w:rsidP="009C34AB">
      <w:pPr>
        <w:pStyle w:val="BodyText"/>
        <w:spacing w:after="0"/>
        <w:ind w:left="357"/>
        <w:jc w:val="both"/>
        <w:rPr>
          <w:rFonts w:ascii="Gill Sans MT" w:hAnsi="Gill Sans MT"/>
          <w:sz w:val="24"/>
          <w:szCs w:val="24"/>
        </w:rPr>
      </w:pPr>
    </w:p>
    <w:p w14:paraId="11B34141" w14:textId="1311B065"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b/>
          <w:sz w:val="24"/>
          <w:szCs w:val="24"/>
        </w:rPr>
        <w:t xml:space="preserve">Biological: </w:t>
      </w:r>
      <w:r w:rsidRPr="00AC6F9E">
        <w:rPr>
          <w:rFonts w:ascii="Gill Sans MT" w:hAnsi="Gill Sans MT"/>
          <w:sz w:val="24"/>
          <w:szCs w:val="24"/>
        </w:rPr>
        <w:t xml:space="preserve">Infections - such as </w:t>
      </w:r>
      <w:r w:rsidR="0074665A">
        <w:rPr>
          <w:rFonts w:ascii="Gill Sans MT" w:hAnsi="Gill Sans MT"/>
          <w:sz w:val="24"/>
          <w:szCs w:val="24"/>
        </w:rPr>
        <w:t xml:space="preserve">COVID 19, </w:t>
      </w:r>
      <w:r w:rsidRPr="00AC6F9E">
        <w:rPr>
          <w:rFonts w:ascii="Gill Sans MT" w:hAnsi="Gill Sans MT"/>
          <w:sz w:val="24"/>
          <w:szCs w:val="24"/>
        </w:rPr>
        <w:t>Hepatitis and Legionnaires disease</w:t>
      </w:r>
    </w:p>
    <w:p w14:paraId="6FD6E031" w14:textId="77777777" w:rsidR="009C34AB" w:rsidRPr="00AC6F9E" w:rsidRDefault="009C34AB" w:rsidP="009C34AB">
      <w:pPr>
        <w:pStyle w:val="BodyText"/>
        <w:spacing w:after="0"/>
        <w:ind w:left="357"/>
        <w:jc w:val="both"/>
        <w:rPr>
          <w:rFonts w:ascii="Gill Sans MT" w:hAnsi="Gill Sans MT"/>
          <w:sz w:val="24"/>
          <w:szCs w:val="24"/>
        </w:rPr>
      </w:pPr>
    </w:p>
    <w:p w14:paraId="24DB0D91" w14:textId="77777777" w:rsidR="009C34AB" w:rsidRPr="00AC6F9E" w:rsidRDefault="009C34AB" w:rsidP="009C34AB">
      <w:pPr>
        <w:pStyle w:val="BodyText"/>
        <w:spacing w:after="0"/>
        <w:ind w:left="357" w:firstLine="12"/>
        <w:jc w:val="both"/>
        <w:rPr>
          <w:rFonts w:ascii="Gill Sans MT" w:hAnsi="Gill Sans MT"/>
          <w:sz w:val="24"/>
          <w:szCs w:val="24"/>
        </w:rPr>
      </w:pPr>
      <w:r w:rsidRPr="00AC6F9E">
        <w:rPr>
          <w:rFonts w:ascii="Gill Sans MT" w:hAnsi="Gill Sans MT"/>
          <w:b/>
          <w:sz w:val="24"/>
          <w:szCs w:val="24"/>
        </w:rPr>
        <w:t xml:space="preserve">Ergonomic: </w:t>
      </w:r>
      <w:r w:rsidRPr="00AC6F9E">
        <w:rPr>
          <w:rFonts w:ascii="Gill Sans MT" w:hAnsi="Gill Sans MT"/>
          <w:sz w:val="24"/>
          <w:szCs w:val="24"/>
        </w:rPr>
        <w:t>Work conditions, man-machine interaction, data input (Computers)</w:t>
      </w:r>
    </w:p>
    <w:p w14:paraId="02A43AF0" w14:textId="77777777" w:rsidR="009C34AB" w:rsidRPr="00AC6F9E" w:rsidRDefault="009C34AB" w:rsidP="009C34AB">
      <w:pPr>
        <w:pStyle w:val="BodyText"/>
        <w:spacing w:after="0"/>
        <w:ind w:left="357"/>
        <w:rPr>
          <w:rFonts w:ascii="Gill Sans MT" w:hAnsi="Gill Sans MT"/>
          <w:sz w:val="24"/>
          <w:szCs w:val="24"/>
        </w:rPr>
      </w:pPr>
    </w:p>
    <w:p w14:paraId="7175B2B2" w14:textId="77777777" w:rsidR="009C34AB" w:rsidRPr="00AC6F9E" w:rsidRDefault="009C34AB" w:rsidP="009C34AB">
      <w:pPr>
        <w:ind w:left="357"/>
        <w:jc w:val="both"/>
        <w:rPr>
          <w:rFonts w:ascii="Gill Sans MT" w:hAnsi="Gill Sans MT"/>
          <w:sz w:val="24"/>
          <w:szCs w:val="24"/>
        </w:rPr>
      </w:pPr>
      <w:r w:rsidRPr="00AC6F9E">
        <w:rPr>
          <w:rFonts w:ascii="Gill Sans MT" w:hAnsi="Gill Sans MT"/>
          <w:b/>
          <w:sz w:val="24"/>
          <w:szCs w:val="24"/>
        </w:rPr>
        <w:t xml:space="preserve">Psychological: </w:t>
      </w:r>
      <w:r w:rsidRPr="00AC6F9E">
        <w:rPr>
          <w:rFonts w:ascii="Gill Sans MT" w:hAnsi="Gill Sans MT"/>
          <w:sz w:val="24"/>
          <w:szCs w:val="24"/>
        </w:rPr>
        <w:t>Stress, intimidation, segregation etc.</w:t>
      </w:r>
    </w:p>
    <w:p w14:paraId="4B5548A2" w14:textId="77777777" w:rsidR="009C34AB" w:rsidRPr="00AC6F9E" w:rsidRDefault="009C34AB" w:rsidP="009C34AB">
      <w:pPr>
        <w:pStyle w:val="BodyText"/>
        <w:spacing w:after="0"/>
        <w:ind w:left="357"/>
        <w:rPr>
          <w:rFonts w:ascii="Gill Sans MT" w:hAnsi="Gill Sans MT"/>
          <w:sz w:val="24"/>
          <w:szCs w:val="24"/>
        </w:rPr>
      </w:pPr>
    </w:p>
    <w:p w14:paraId="21D043E6" w14:textId="477624E1"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Risk assessors are advised that the examples given above are not exhaustive. Where in doubt, contact the Health and Safety </w:t>
      </w:r>
      <w:r w:rsidR="0074665A">
        <w:rPr>
          <w:rFonts w:ascii="Gill Sans MT" w:hAnsi="Gill Sans MT"/>
          <w:sz w:val="24"/>
          <w:szCs w:val="24"/>
        </w:rPr>
        <w:t>Strategy</w:t>
      </w:r>
      <w:r w:rsidR="00B072DC" w:rsidRPr="00AC6F9E">
        <w:rPr>
          <w:rFonts w:ascii="Gill Sans MT" w:hAnsi="Gill Sans MT"/>
          <w:sz w:val="24"/>
          <w:szCs w:val="24"/>
        </w:rPr>
        <w:t xml:space="preserve"> Group</w:t>
      </w:r>
      <w:r w:rsidR="0074665A">
        <w:rPr>
          <w:rFonts w:ascii="Gill Sans MT" w:hAnsi="Gill Sans MT"/>
          <w:sz w:val="24"/>
          <w:szCs w:val="24"/>
        </w:rPr>
        <w:t xml:space="preserve"> for the Council’s Corporate Health &amp; Safety Team for clarification of work-</w:t>
      </w:r>
      <w:r w:rsidRPr="00AC6F9E">
        <w:rPr>
          <w:rFonts w:ascii="Gill Sans MT" w:hAnsi="Gill Sans MT"/>
          <w:sz w:val="24"/>
          <w:szCs w:val="24"/>
        </w:rPr>
        <w:t>related health hazards.</w:t>
      </w:r>
    </w:p>
    <w:p w14:paraId="4DC98840" w14:textId="77777777" w:rsidR="009C34AB" w:rsidRPr="00AC6F9E" w:rsidRDefault="009C34AB" w:rsidP="009C34AB">
      <w:pPr>
        <w:pStyle w:val="BodyText"/>
        <w:spacing w:after="0"/>
        <w:ind w:left="357"/>
        <w:rPr>
          <w:rFonts w:ascii="Gill Sans MT" w:hAnsi="Gill Sans MT"/>
          <w:sz w:val="24"/>
          <w:szCs w:val="24"/>
        </w:rPr>
      </w:pPr>
    </w:p>
    <w:p w14:paraId="477CD3D8" w14:textId="0257E8B1" w:rsidR="009C34AB" w:rsidRPr="00AC6F9E" w:rsidRDefault="009C34AB" w:rsidP="009C34AB">
      <w:pPr>
        <w:pStyle w:val="BodyText"/>
        <w:spacing w:after="0"/>
        <w:ind w:left="357"/>
        <w:jc w:val="both"/>
        <w:rPr>
          <w:rFonts w:ascii="Gill Sans MT" w:hAnsi="Gill Sans MT"/>
          <w:sz w:val="24"/>
          <w:szCs w:val="24"/>
        </w:rPr>
      </w:pPr>
      <w:proofErr w:type="gramStart"/>
      <w:r w:rsidRPr="00AC6F9E">
        <w:rPr>
          <w:rFonts w:ascii="Gill Sans MT" w:hAnsi="Gill Sans MT"/>
          <w:sz w:val="24"/>
          <w:szCs w:val="24"/>
        </w:rPr>
        <w:t xml:space="preserve">There may be occasions where the risk assessment identifies </w:t>
      </w:r>
      <w:r w:rsidR="0074665A">
        <w:rPr>
          <w:rFonts w:ascii="Gill Sans MT" w:hAnsi="Gill Sans MT"/>
          <w:sz w:val="24"/>
          <w:szCs w:val="24"/>
        </w:rPr>
        <w:t xml:space="preserve">the requirement for </w:t>
      </w:r>
      <w:r w:rsidRPr="00AC6F9E">
        <w:rPr>
          <w:rFonts w:ascii="Gill Sans MT" w:hAnsi="Gill Sans MT"/>
          <w:sz w:val="24"/>
          <w:szCs w:val="24"/>
        </w:rPr>
        <w:t xml:space="preserve">occupational health surveillance for an employee or group of employees </w:t>
      </w:r>
      <w:r w:rsidR="0074665A">
        <w:rPr>
          <w:rFonts w:ascii="Gill Sans MT" w:hAnsi="Gill Sans MT"/>
          <w:sz w:val="24"/>
          <w:szCs w:val="24"/>
        </w:rPr>
        <w:t>due to their exposure to specific health hazards e.g.</w:t>
      </w:r>
      <w:r w:rsidRPr="00AC6F9E">
        <w:rPr>
          <w:rFonts w:ascii="Gill Sans MT" w:hAnsi="Gill Sans MT"/>
          <w:sz w:val="24"/>
          <w:szCs w:val="24"/>
        </w:rPr>
        <w:t xml:space="preserve"> noise, vibration or</w:t>
      </w:r>
      <w:r w:rsidRPr="00AC6F9E">
        <w:rPr>
          <w:rFonts w:ascii="Gill Sans MT" w:hAnsi="Gill Sans MT"/>
          <w:spacing w:val="3"/>
          <w:sz w:val="24"/>
          <w:szCs w:val="24"/>
        </w:rPr>
        <w:t xml:space="preserve"> </w:t>
      </w:r>
      <w:r w:rsidR="00746061">
        <w:rPr>
          <w:rFonts w:ascii="Gill Sans MT" w:hAnsi="Gill Sans MT"/>
          <w:spacing w:val="3"/>
          <w:sz w:val="24"/>
          <w:szCs w:val="24"/>
        </w:rPr>
        <w:t xml:space="preserve">respiratory risks such as </w:t>
      </w:r>
      <w:r w:rsidR="00746061">
        <w:rPr>
          <w:rFonts w:ascii="Gill Sans MT" w:hAnsi="Gill Sans MT"/>
          <w:sz w:val="24"/>
          <w:szCs w:val="24"/>
        </w:rPr>
        <w:t xml:space="preserve">dust/fumes and the Trust has </w:t>
      </w:r>
      <w:r w:rsidR="00746061">
        <w:rPr>
          <w:rFonts w:ascii="Gill Sans MT" w:hAnsi="Gill Sans MT"/>
          <w:sz w:val="24"/>
          <w:szCs w:val="24"/>
        </w:rPr>
        <w:lastRenderedPageBreak/>
        <w:t>processed in place with Occupational Health provider, to ensure that employees at risk from occupational health hazards are provided with appropriate surveillance</w:t>
      </w:r>
      <w:r w:rsidRPr="00AC6F9E">
        <w:rPr>
          <w:rFonts w:ascii="Gill Sans MT" w:hAnsi="Gill Sans MT"/>
          <w:sz w:val="24"/>
          <w:szCs w:val="24"/>
        </w:rPr>
        <w:t>.</w:t>
      </w:r>
      <w:proofErr w:type="gramEnd"/>
    </w:p>
    <w:p w14:paraId="2EE08BC2" w14:textId="3EE98ACD" w:rsidR="009C34AB" w:rsidRPr="00AC6F9E" w:rsidRDefault="009C34AB" w:rsidP="002D6B34">
      <w:pPr>
        <w:pStyle w:val="Default"/>
        <w:rPr>
          <w:rFonts w:ascii="Gill Sans MT" w:hAnsi="Gill Sans MT" w:cs="Arial"/>
          <w:b/>
        </w:rPr>
      </w:pPr>
    </w:p>
    <w:p w14:paraId="7D1437E6" w14:textId="723D25D0" w:rsidR="009C34AB" w:rsidRPr="00AC6F9E" w:rsidRDefault="009C34AB" w:rsidP="002D6B34">
      <w:pPr>
        <w:pStyle w:val="Default"/>
        <w:rPr>
          <w:rFonts w:ascii="Gill Sans MT" w:hAnsi="Gill Sans MT" w:cs="Arial"/>
          <w:b/>
        </w:rPr>
      </w:pPr>
      <w:r w:rsidRPr="00AC6F9E">
        <w:rPr>
          <w:rFonts w:ascii="Gill Sans MT" w:hAnsi="Gill Sans MT" w:cs="Arial"/>
          <w:b/>
        </w:rPr>
        <w:t>3.5 Identify Who Might Be Harmed</w:t>
      </w:r>
    </w:p>
    <w:p w14:paraId="07FD9134" w14:textId="7E18ED1E" w:rsidR="009C34AB" w:rsidRPr="00AC6F9E" w:rsidRDefault="009C34AB" w:rsidP="002D6B34">
      <w:pPr>
        <w:pStyle w:val="Default"/>
        <w:rPr>
          <w:rFonts w:ascii="Gill Sans MT" w:hAnsi="Gill Sans MT" w:cs="Arial"/>
        </w:rPr>
      </w:pPr>
    </w:p>
    <w:p w14:paraId="796D0840" w14:textId="77777777" w:rsidR="009C34AB" w:rsidRPr="00AC6F9E" w:rsidRDefault="009C34AB" w:rsidP="009C34AB">
      <w:pPr>
        <w:pStyle w:val="BodyText"/>
        <w:spacing w:after="0"/>
        <w:ind w:left="357" w:hanging="12"/>
        <w:jc w:val="both"/>
        <w:rPr>
          <w:rFonts w:ascii="Gill Sans MT" w:hAnsi="Gill Sans MT"/>
          <w:sz w:val="24"/>
          <w:szCs w:val="24"/>
        </w:rPr>
      </w:pPr>
      <w:r w:rsidRPr="00AC6F9E">
        <w:rPr>
          <w:rFonts w:ascii="Gill Sans MT" w:hAnsi="Gill Sans MT"/>
          <w:sz w:val="24"/>
          <w:szCs w:val="24"/>
        </w:rPr>
        <w:t>When carrying out risk assessments it must be clearly identified who might be harmed and how that harm could occur. For example, an employee clearing a blockage from a piece of machinery may be at risk from being crushed or entangled by moving</w:t>
      </w:r>
      <w:r w:rsidRPr="00AC6F9E">
        <w:rPr>
          <w:rFonts w:ascii="Gill Sans MT" w:hAnsi="Gill Sans MT"/>
          <w:spacing w:val="7"/>
          <w:sz w:val="24"/>
          <w:szCs w:val="24"/>
        </w:rPr>
        <w:t xml:space="preserve"> </w:t>
      </w:r>
      <w:r w:rsidRPr="00AC6F9E">
        <w:rPr>
          <w:rFonts w:ascii="Gill Sans MT" w:hAnsi="Gill Sans MT"/>
          <w:sz w:val="24"/>
          <w:szCs w:val="24"/>
        </w:rPr>
        <w:t>parts.</w:t>
      </w:r>
    </w:p>
    <w:p w14:paraId="66E2872B" w14:textId="77777777" w:rsidR="009C34AB" w:rsidRPr="00AC6F9E" w:rsidRDefault="009C34AB" w:rsidP="009C34AB">
      <w:pPr>
        <w:pStyle w:val="BodyText"/>
        <w:spacing w:after="0"/>
        <w:ind w:left="357"/>
        <w:rPr>
          <w:rFonts w:ascii="Gill Sans MT" w:hAnsi="Gill Sans MT"/>
          <w:sz w:val="24"/>
          <w:szCs w:val="24"/>
        </w:rPr>
      </w:pPr>
    </w:p>
    <w:p w14:paraId="1B6869A5" w14:textId="77777777"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The assessor must identify all those people, including employees and non- employees who may be at risk, paying particular attention to those individuals or groups who may be more vulnerable e.g. young people, people with pre-existing health conditions</w:t>
      </w:r>
      <w:r w:rsidRPr="00AC6F9E">
        <w:rPr>
          <w:rFonts w:ascii="Gill Sans MT" w:hAnsi="Gill Sans MT"/>
          <w:spacing w:val="2"/>
          <w:sz w:val="24"/>
          <w:szCs w:val="24"/>
        </w:rPr>
        <w:t xml:space="preserve"> </w:t>
      </w:r>
      <w:r w:rsidRPr="00AC6F9E">
        <w:rPr>
          <w:rFonts w:ascii="Gill Sans MT" w:hAnsi="Gill Sans MT"/>
          <w:sz w:val="24"/>
          <w:szCs w:val="24"/>
        </w:rPr>
        <w:t>etc.</w:t>
      </w:r>
    </w:p>
    <w:p w14:paraId="0FA99D6F" w14:textId="77777777" w:rsidR="009C34AB" w:rsidRPr="00AC6F9E" w:rsidRDefault="009C34AB" w:rsidP="009C34AB">
      <w:pPr>
        <w:pStyle w:val="BodyText"/>
        <w:spacing w:after="0"/>
        <w:ind w:left="357"/>
        <w:rPr>
          <w:rFonts w:ascii="Gill Sans MT" w:hAnsi="Gill Sans MT"/>
          <w:sz w:val="24"/>
          <w:szCs w:val="24"/>
        </w:rPr>
      </w:pPr>
    </w:p>
    <w:p w14:paraId="79097187" w14:textId="366C4FEC"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Persons who may be harmed can include any, or all of the following:</w:t>
      </w:r>
    </w:p>
    <w:p w14:paraId="7442D61D" w14:textId="77777777" w:rsidR="009C34AB" w:rsidRPr="00AC6F9E" w:rsidRDefault="009C34AB" w:rsidP="009C34AB">
      <w:pPr>
        <w:pStyle w:val="BodyText"/>
        <w:spacing w:after="0"/>
        <w:ind w:left="357"/>
        <w:jc w:val="both"/>
        <w:rPr>
          <w:rFonts w:ascii="Gill Sans MT" w:hAnsi="Gill Sans MT"/>
          <w:sz w:val="24"/>
          <w:szCs w:val="24"/>
        </w:rPr>
      </w:pPr>
    </w:p>
    <w:p w14:paraId="7A554FCF" w14:textId="77777777" w:rsidR="009C34AB" w:rsidRPr="00AC6F9E" w:rsidRDefault="009C34AB" w:rsidP="00D104EA">
      <w:pPr>
        <w:pStyle w:val="ListParagraph"/>
        <w:widowControl w:val="0"/>
        <w:numPr>
          <w:ilvl w:val="0"/>
          <w:numId w:val="9"/>
        </w:numPr>
        <w:tabs>
          <w:tab w:val="left" w:pos="1338"/>
        </w:tabs>
        <w:autoSpaceDE w:val="0"/>
        <w:autoSpaceDN w:val="0"/>
        <w:jc w:val="both"/>
        <w:rPr>
          <w:rFonts w:ascii="Gill Sans MT" w:hAnsi="Gill Sans MT"/>
          <w:sz w:val="24"/>
          <w:szCs w:val="24"/>
        </w:rPr>
      </w:pPr>
      <w:r w:rsidRPr="00AC6F9E">
        <w:rPr>
          <w:rFonts w:ascii="Gill Sans MT" w:hAnsi="Gill Sans MT"/>
          <w:sz w:val="24"/>
          <w:szCs w:val="24"/>
        </w:rPr>
        <w:t>Skilled</w:t>
      </w:r>
      <w:r w:rsidRPr="00AC6F9E">
        <w:rPr>
          <w:rFonts w:ascii="Gill Sans MT" w:hAnsi="Gill Sans MT"/>
          <w:spacing w:val="1"/>
          <w:sz w:val="24"/>
          <w:szCs w:val="24"/>
        </w:rPr>
        <w:t xml:space="preserve"> </w:t>
      </w:r>
      <w:r w:rsidRPr="00AC6F9E">
        <w:rPr>
          <w:rFonts w:ascii="Gill Sans MT" w:hAnsi="Gill Sans MT"/>
          <w:sz w:val="24"/>
          <w:szCs w:val="24"/>
        </w:rPr>
        <w:t>workers</w:t>
      </w:r>
    </w:p>
    <w:p w14:paraId="35E3BD7F" w14:textId="77777777" w:rsidR="009C34AB" w:rsidRPr="00AC6F9E" w:rsidRDefault="009C34AB" w:rsidP="00D104EA">
      <w:pPr>
        <w:pStyle w:val="ListParagraph"/>
        <w:widowControl w:val="0"/>
        <w:numPr>
          <w:ilvl w:val="0"/>
          <w:numId w:val="9"/>
        </w:numPr>
        <w:tabs>
          <w:tab w:val="left" w:pos="1338"/>
        </w:tabs>
        <w:autoSpaceDE w:val="0"/>
        <w:autoSpaceDN w:val="0"/>
        <w:jc w:val="both"/>
        <w:rPr>
          <w:rFonts w:ascii="Gill Sans MT" w:hAnsi="Gill Sans MT"/>
          <w:sz w:val="24"/>
          <w:szCs w:val="24"/>
        </w:rPr>
      </w:pPr>
      <w:r w:rsidRPr="00AC6F9E">
        <w:rPr>
          <w:rFonts w:ascii="Gill Sans MT" w:hAnsi="Gill Sans MT"/>
          <w:sz w:val="24"/>
          <w:szCs w:val="24"/>
        </w:rPr>
        <w:t>Trainees and new workers</w:t>
      </w:r>
    </w:p>
    <w:p w14:paraId="223A0829" w14:textId="77777777"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Young</w:t>
      </w:r>
      <w:r w:rsidRPr="00AC6F9E">
        <w:rPr>
          <w:rFonts w:ascii="Gill Sans MT" w:hAnsi="Gill Sans MT"/>
          <w:spacing w:val="-1"/>
          <w:sz w:val="24"/>
          <w:szCs w:val="24"/>
        </w:rPr>
        <w:t xml:space="preserve"> </w:t>
      </w:r>
      <w:r w:rsidRPr="00AC6F9E">
        <w:rPr>
          <w:rFonts w:ascii="Gill Sans MT" w:hAnsi="Gill Sans MT"/>
          <w:sz w:val="24"/>
          <w:szCs w:val="24"/>
        </w:rPr>
        <w:t>workers</w:t>
      </w:r>
    </w:p>
    <w:p w14:paraId="2757D594" w14:textId="77777777"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New or expectant</w:t>
      </w:r>
      <w:r w:rsidRPr="00AC6F9E">
        <w:rPr>
          <w:rFonts w:ascii="Gill Sans MT" w:hAnsi="Gill Sans MT"/>
          <w:spacing w:val="2"/>
          <w:sz w:val="24"/>
          <w:szCs w:val="24"/>
        </w:rPr>
        <w:t xml:space="preserve"> </w:t>
      </w:r>
      <w:r w:rsidRPr="00AC6F9E">
        <w:rPr>
          <w:rFonts w:ascii="Gill Sans MT" w:hAnsi="Gill Sans MT"/>
          <w:sz w:val="24"/>
          <w:szCs w:val="24"/>
        </w:rPr>
        <w:t>mothers</w:t>
      </w:r>
    </w:p>
    <w:p w14:paraId="6FA94995" w14:textId="77777777"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Workers with disabilities or health</w:t>
      </w:r>
      <w:r w:rsidRPr="00AC6F9E">
        <w:rPr>
          <w:rFonts w:ascii="Gill Sans MT" w:hAnsi="Gill Sans MT"/>
          <w:spacing w:val="3"/>
          <w:sz w:val="24"/>
          <w:szCs w:val="24"/>
        </w:rPr>
        <w:t xml:space="preserve"> </w:t>
      </w:r>
      <w:r w:rsidRPr="00AC6F9E">
        <w:rPr>
          <w:rFonts w:ascii="Gill Sans MT" w:hAnsi="Gill Sans MT"/>
          <w:sz w:val="24"/>
          <w:szCs w:val="24"/>
        </w:rPr>
        <w:t>issues</w:t>
      </w:r>
    </w:p>
    <w:p w14:paraId="4C78C985" w14:textId="77777777"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Lone</w:t>
      </w:r>
      <w:r w:rsidRPr="00AC6F9E">
        <w:rPr>
          <w:rFonts w:ascii="Gill Sans MT" w:hAnsi="Gill Sans MT"/>
          <w:spacing w:val="-5"/>
          <w:sz w:val="24"/>
          <w:szCs w:val="24"/>
        </w:rPr>
        <w:t xml:space="preserve"> </w:t>
      </w:r>
      <w:r w:rsidRPr="00AC6F9E">
        <w:rPr>
          <w:rFonts w:ascii="Gill Sans MT" w:hAnsi="Gill Sans MT"/>
          <w:sz w:val="24"/>
          <w:szCs w:val="24"/>
        </w:rPr>
        <w:t>workers</w:t>
      </w:r>
    </w:p>
    <w:p w14:paraId="50D7DED6" w14:textId="77777777"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Shift</w:t>
      </w:r>
      <w:r w:rsidRPr="00AC6F9E">
        <w:rPr>
          <w:rFonts w:ascii="Gill Sans MT" w:hAnsi="Gill Sans MT"/>
          <w:spacing w:val="-3"/>
          <w:sz w:val="24"/>
          <w:szCs w:val="24"/>
        </w:rPr>
        <w:t xml:space="preserve"> </w:t>
      </w:r>
      <w:r w:rsidRPr="00AC6F9E">
        <w:rPr>
          <w:rFonts w:ascii="Gill Sans MT" w:hAnsi="Gill Sans MT"/>
          <w:sz w:val="24"/>
          <w:szCs w:val="24"/>
        </w:rPr>
        <w:t>workers</w:t>
      </w:r>
    </w:p>
    <w:p w14:paraId="048CAAB0" w14:textId="77777777"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Contractors</w:t>
      </w:r>
    </w:p>
    <w:p w14:paraId="237CC77B" w14:textId="4FC6044E"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Service users including residents</w:t>
      </w:r>
    </w:p>
    <w:p w14:paraId="04FD6D3D" w14:textId="2F26E7AB" w:rsidR="009C34AB" w:rsidRPr="00AC6F9E" w:rsidRDefault="009C34AB" w:rsidP="00D104EA">
      <w:pPr>
        <w:pStyle w:val="ListParagraph"/>
        <w:widowControl w:val="0"/>
        <w:numPr>
          <w:ilvl w:val="0"/>
          <w:numId w:val="9"/>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Members of the public, passers-by and</w:t>
      </w:r>
      <w:r w:rsidRPr="00AC6F9E">
        <w:rPr>
          <w:rFonts w:ascii="Gill Sans MT" w:hAnsi="Gill Sans MT"/>
          <w:spacing w:val="4"/>
          <w:sz w:val="24"/>
          <w:szCs w:val="24"/>
        </w:rPr>
        <w:t xml:space="preserve"> </w:t>
      </w:r>
      <w:r w:rsidRPr="00AC6F9E">
        <w:rPr>
          <w:rFonts w:ascii="Gill Sans MT" w:hAnsi="Gill Sans MT"/>
          <w:sz w:val="24"/>
          <w:szCs w:val="24"/>
        </w:rPr>
        <w:t>visitors</w:t>
      </w:r>
    </w:p>
    <w:p w14:paraId="0292644A" w14:textId="77777777" w:rsidR="009C34AB" w:rsidRPr="00AC6F9E" w:rsidRDefault="009C34AB" w:rsidP="009C34AB">
      <w:pPr>
        <w:pStyle w:val="ListParagraph"/>
        <w:widowControl w:val="0"/>
        <w:tabs>
          <w:tab w:val="left" w:pos="1337"/>
          <w:tab w:val="left" w:pos="1338"/>
        </w:tabs>
        <w:autoSpaceDE w:val="0"/>
        <w:autoSpaceDN w:val="0"/>
        <w:ind w:left="357"/>
        <w:contextualSpacing w:val="0"/>
        <w:rPr>
          <w:rFonts w:ascii="Gill Sans MT" w:hAnsi="Gill Sans MT"/>
          <w:sz w:val="24"/>
          <w:szCs w:val="24"/>
        </w:rPr>
      </w:pPr>
    </w:p>
    <w:p w14:paraId="09546F71" w14:textId="53B1263E" w:rsidR="009C34AB" w:rsidRPr="00AC6F9E" w:rsidRDefault="009C34AB" w:rsidP="009C34AB">
      <w:pPr>
        <w:ind w:left="357"/>
        <w:jc w:val="both"/>
        <w:rPr>
          <w:rFonts w:ascii="Gill Sans MT" w:hAnsi="Gill Sans MT"/>
          <w:sz w:val="24"/>
          <w:szCs w:val="24"/>
        </w:rPr>
      </w:pPr>
      <w:r w:rsidRPr="00AC6F9E">
        <w:rPr>
          <w:rFonts w:ascii="Gill Sans MT" w:hAnsi="Gill Sans MT"/>
          <w:b/>
          <w:sz w:val="24"/>
          <w:szCs w:val="24"/>
        </w:rPr>
        <w:t xml:space="preserve">N.B: </w:t>
      </w:r>
      <w:r w:rsidRPr="00AC6F9E">
        <w:rPr>
          <w:rFonts w:ascii="Gill Sans MT" w:hAnsi="Gill Sans MT"/>
          <w:sz w:val="24"/>
          <w:szCs w:val="24"/>
        </w:rPr>
        <w:t xml:space="preserve">Always ensure that persons/groups identified are potentially exposed to the task or activity. </w:t>
      </w:r>
      <w:r w:rsidRPr="00AC6F9E">
        <w:rPr>
          <w:rFonts w:ascii="Gill Sans MT" w:hAnsi="Gill Sans MT"/>
          <w:b/>
          <w:sz w:val="24"/>
          <w:szCs w:val="24"/>
        </w:rPr>
        <w:t xml:space="preserve">Don’t overcomplicate the assessment </w:t>
      </w:r>
      <w:r w:rsidRPr="00AC6F9E">
        <w:rPr>
          <w:rFonts w:ascii="Gill Sans MT" w:hAnsi="Gill Sans MT"/>
          <w:sz w:val="24"/>
          <w:szCs w:val="24"/>
        </w:rPr>
        <w:t xml:space="preserve">by including very remote chance </w:t>
      </w:r>
      <w:r w:rsidR="00746061">
        <w:rPr>
          <w:rFonts w:ascii="Gill Sans MT" w:hAnsi="Gill Sans MT"/>
          <w:sz w:val="24"/>
          <w:szCs w:val="24"/>
        </w:rPr>
        <w:t xml:space="preserve">or </w:t>
      </w:r>
      <w:r w:rsidRPr="00AC6F9E">
        <w:rPr>
          <w:rFonts w:ascii="Gill Sans MT" w:hAnsi="Gill Sans MT"/>
          <w:sz w:val="24"/>
          <w:szCs w:val="24"/>
        </w:rPr>
        <w:t>exposure of other persons/groups.</w:t>
      </w:r>
    </w:p>
    <w:p w14:paraId="1D4D80BA" w14:textId="158C65C2" w:rsidR="009C34AB" w:rsidRPr="00AC6F9E" w:rsidRDefault="009C34AB" w:rsidP="002D6B34">
      <w:pPr>
        <w:pStyle w:val="Default"/>
        <w:rPr>
          <w:rFonts w:ascii="Gill Sans MT" w:hAnsi="Gill Sans MT" w:cs="Arial"/>
        </w:rPr>
      </w:pPr>
    </w:p>
    <w:p w14:paraId="462885A3" w14:textId="32DE6F88" w:rsidR="009C34AB" w:rsidRPr="00AC6F9E" w:rsidRDefault="009C34AB" w:rsidP="002D6B34">
      <w:pPr>
        <w:pStyle w:val="Default"/>
        <w:rPr>
          <w:rFonts w:ascii="Gill Sans MT" w:hAnsi="Gill Sans MT" w:cs="Arial"/>
          <w:b/>
        </w:rPr>
      </w:pPr>
      <w:r w:rsidRPr="00AC6F9E">
        <w:rPr>
          <w:rFonts w:ascii="Gill Sans MT" w:hAnsi="Gill Sans MT" w:cs="Arial"/>
          <w:b/>
        </w:rPr>
        <w:t>3.6 Evaluate the Risks</w:t>
      </w:r>
    </w:p>
    <w:p w14:paraId="1A6984A8" w14:textId="1949BD5A" w:rsidR="009C34AB" w:rsidRPr="00AC6F9E" w:rsidRDefault="009C34AB" w:rsidP="002D6B34">
      <w:pPr>
        <w:pStyle w:val="Default"/>
        <w:rPr>
          <w:rFonts w:ascii="Gill Sans MT" w:hAnsi="Gill Sans MT" w:cs="Arial"/>
        </w:rPr>
      </w:pPr>
    </w:p>
    <w:p w14:paraId="0CA188BA" w14:textId="7FE7DABD"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The law requires that employers do everything ‘</w:t>
      </w:r>
      <w:r w:rsidRPr="00AC6F9E">
        <w:rPr>
          <w:rFonts w:ascii="Gill Sans MT" w:hAnsi="Gill Sans MT"/>
          <w:i/>
          <w:sz w:val="24"/>
          <w:szCs w:val="24"/>
        </w:rPr>
        <w:t>reasonably practicable</w:t>
      </w:r>
      <w:r w:rsidRPr="00AC6F9E">
        <w:rPr>
          <w:rFonts w:ascii="Gill Sans MT" w:hAnsi="Gill Sans MT"/>
          <w:sz w:val="24"/>
          <w:szCs w:val="24"/>
        </w:rPr>
        <w:t xml:space="preserve">’ to control the risks in the workplace. The risk assessor should therefore look at the task or activity and think about all the controls that are </w:t>
      </w:r>
      <w:r w:rsidRPr="00AC6F9E">
        <w:rPr>
          <w:rFonts w:ascii="Gill Sans MT" w:hAnsi="Gill Sans MT"/>
          <w:b/>
          <w:sz w:val="24"/>
          <w:szCs w:val="24"/>
        </w:rPr>
        <w:t>already in place</w:t>
      </w:r>
      <w:r w:rsidRPr="00AC6F9E">
        <w:rPr>
          <w:rFonts w:ascii="Gill Sans MT" w:hAnsi="Gill Sans MT"/>
          <w:sz w:val="24"/>
          <w:szCs w:val="24"/>
        </w:rPr>
        <w:t>; their effectiveness and where further controls are needed to reduce and/or eliminate the</w:t>
      </w:r>
      <w:r w:rsidRPr="00AC6F9E">
        <w:rPr>
          <w:rFonts w:ascii="Gill Sans MT" w:hAnsi="Gill Sans MT"/>
          <w:spacing w:val="9"/>
          <w:sz w:val="24"/>
          <w:szCs w:val="24"/>
        </w:rPr>
        <w:t xml:space="preserve"> </w:t>
      </w:r>
      <w:r w:rsidRPr="00AC6F9E">
        <w:rPr>
          <w:rFonts w:ascii="Gill Sans MT" w:hAnsi="Gill Sans MT"/>
          <w:sz w:val="24"/>
          <w:szCs w:val="24"/>
        </w:rPr>
        <w:t>risk.</w:t>
      </w:r>
    </w:p>
    <w:p w14:paraId="2C06EE76" w14:textId="77777777" w:rsidR="009C34AB" w:rsidRPr="00AC6F9E" w:rsidRDefault="009C34AB" w:rsidP="009C34AB">
      <w:pPr>
        <w:pStyle w:val="BodyText"/>
        <w:spacing w:after="0"/>
        <w:ind w:left="357"/>
        <w:rPr>
          <w:rFonts w:ascii="Gill Sans MT" w:hAnsi="Gill Sans MT"/>
          <w:sz w:val="24"/>
          <w:szCs w:val="24"/>
        </w:rPr>
      </w:pPr>
    </w:p>
    <w:p w14:paraId="20F6E2C3" w14:textId="17F7A455"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Once the risks and existing controls have been recorded on the risk assessment form, the assessor can </w:t>
      </w:r>
      <w:r w:rsidRPr="00AC6F9E">
        <w:rPr>
          <w:rFonts w:ascii="Gill Sans MT" w:hAnsi="Gill Sans MT"/>
          <w:b/>
          <w:sz w:val="24"/>
          <w:szCs w:val="24"/>
        </w:rPr>
        <w:t>rate the risk</w:t>
      </w:r>
      <w:r w:rsidRPr="00AC6F9E">
        <w:rPr>
          <w:rFonts w:ascii="Gill Sans MT" w:hAnsi="Gill Sans MT"/>
          <w:sz w:val="24"/>
          <w:szCs w:val="24"/>
        </w:rPr>
        <w:t>, bearing in mind tha</w:t>
      </w:r>
      <w:r w:rsidR="00746061">
        <w:rPr>
          <w:rFonts w:ascii="Gill Sans MT" w:hAnsi="Gill Sans MT"/>
          <w:sz w:val="24"/>
          <w:szCs w:val="24"/>
        </w:rPr>
        <w:t xml:space="preserve">t risk rating is completed </w:t>
      </w:r>
      <w:r w:rsidRPr="00AC6F9E">
        <w:rPr>
          <w:rFonts w:ascii="Gill Sans MT" w:hAnsi="Gill Sans MT"/>
          <w:sz w:val="24"/>
          <w:szCs w:val="24"/>
        </w:rPr>
        <w:t xml:space="preserve">after taking account of controls </w:t>
      </w:r>
      <w:r w:rsidRPr="00AC6F9E">
        <w:rPr>
          <w:rFonts w:ascii="Gill Sans MT" w:hAnsi="Gill Sans MT"/>
          <w:b/>
          <w:sz w:val="24"/>
          <w:szCs w:val="24"/>
        </w:rPr>
        <w:t>already in place</w:t>
      </w:r>
      <w:r w:rsidRPr="00AC6F9E">
        <w:rPr>
          <w:rFonts w:ascii="Gill Sans MT" w:hAnsi="Gill Sans MT"/>
          <w:sz w:val="24"/>
          <w:szCs w:val="24"/>
        </w:rPr>
        <w:t>.</w:t>
      </w:r>
    </w:p>
    <w:p w14:paraId="3A6607AA" w14:textId="77777777" w:rsidR="009C34AB" w:rsidRPr="00AC6F9E" w:rsidRDefault="009C34AB" w:rsidP="009C34AB">
      <w:pPr>
        <w:pStyle w:val="BodyText"/>
        <w:spacing w:after="0"/>
        <w:ind w:left="357"/>
        <w:rPr>
          <w:rFonts w:ascii="Gill Sans MT" w:hAnsi="Gill Sans MT"/>
          <w:sz w:val="24"/>
          <w:szCs w:val="24"/>
        </w:rPr>
      </w:pPr>
    </w:p>
    <w:p w14:paraId="7740E0C4" w14:textId="433E4971"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When selecting the </w:t>
      </w:r>
      <w:r w:rsidRPr="00AC6F9E">
        <w:rPr>
          <w:rFonts w:ascii="Gill Sans MT" w:hAnsi="Gill Sans MT"/>
          <w:b/>
          <w:sz w:val="24"/>
          <w:szCs w:val="24"/>
        </w:rPr>
        <w:t>severity</w:t>
      </w:r>
      <w:r w:rsidRPr="00AC6F9E">
        <w:rPr>
          <w:rFonts w:ascii="Gill Sans MT" w:hAnsi="Gill Sans MT"/>
          <w:sz w:val="24"/>
          <w:szCs w:val="24"/>
        </w:rPr>
        <w:t xml:space="preserve">, consider how the risk would impact in terms of loss, injury or health and always apply what is </w:t>
      </w:r>
      <w:r w:rsidRPr="00AC6F9E">
        <w:rPr>
          <w:rFonts w:ascii="Gill Sans MT" w:hAnsi="Gill Sans MT"/>
          <w:b/>
          <w:sz w:val="24"/>
          <w:szCs w:val="24"/>
        </w:rPr>
        <w:t xml:space="preserve">probable </w:t>
      </w:r>
      <w:r w:rsidRPr="00AC6F9E">
        <w:rPr>
          <w:rFonts w:ascii="Gill Sans MT" w:hAnsi="Gill Sans MT"/>
          <w:sz w:val="24"/>
          <w:szCs w:val="24"/>
        </w:rPr>
        <w:t xml:space="preserve">rather than what is </w:t>
      </w:r>
      <w:r w:rsidRPr="00AC6F9E">
        <w:rPr>
          <w:rFonts w:ascii="Gill Sans MT" w:hAnsi="Gill Sans MT"/>
          <w:b/>
          <w:sz w:val="24"/>
          <w:szCs w:val="24"/>
        </w:rPr>
        <w:t xml:space="preserve">possible. </w:t>
      </w:r>
      <w:r w:rsidRPr="00AC6F9E">
        <w:rPr>
          <w:rFonts w:ascii="Gill Sans MT" w:hAnsi="Gill Sans MT"/>
          <w:sz w:val="24"/>
          <w:szCs w:val="24"/>
        </w:rPr>
        <w:t xml:space="preserve">Severity should be rated on a scale of 1 – 5 with a rating of 1 being negligible and a rating of </w:t>
      </w:r>
      <w:r w:rsidR="00746061">
        <w:rPr>
          <w:rFonts w:ascii="Gill Sans MT" w:hAnsi="Gill Sans MT"/>
          <w:sz w:val="24"/>
          <w:szCs w:val="24"/>
        </w:rPr>
        <w:t xml:space="preserve">up to </w:t>
      </w:r>
      <w:r w:rsidRPr="00AC6F9E">
        <w:rPr>
          <w:rFonts w:ascii="Gill Sans MT" w:hAnsi="Gill Sans MT"/>
          <w:sz w:val="24"/>
          <w:szCs w:val="24"/>
        </w:rPr>
        <w:t>5 being critical/ fatal.</w:t>
      </w:r>
    </w:p>
    <w:p w14:paraId="0EFBC182" w14:textId="77777777" w:rsidR="009C34AB" w:rsidRPr="00AC6F9E" w:rsidRDefault="009C34AB" w:rsidP="009C34AB">
      <w:pPr>
        <w:pStyle w:val="BodyText"/>
        <w:spacing w:after="0"/>
        <w:ind w:left="357"/>
        <w:rPr>
          <w:rFonts w:ascii="Gill Sans MT" w:hAnsi="Gill Sans MT"/>
          <w:sz w:val="24"/>
          <w:szCs w:val="24"/>
        </w:rPr>
      </w:pPr>
    </w:p>
    <w:p w14:paraId="6B3B46E8" w14:textId="494153F3"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When selecting the </w:t>
      </w:r>
      <w:r w:rsidRPr="00AC6F9E">
        <w:rPr>
          <w:rFonts w:ascii="Gill Sans MT" w:hAnsi="Gill Sans MT"/>
          <w:b/>
          <w:sz w:val="24"/>
          <w:szCs w:val="24"/>
        </w:rPr>
        <w:t>likelihood</w:t>
      </w:r>
      <w:r w:rsidRPr="00AC6F9E">
        <w:rPr>
          <w:rFonts w:ascii="Gill Sans MT" w:hAnsi="Gill Sans MT"/>
          <w:sz w:val="24"/>
          <w:szCs w:val="24"/>
        </w:rPr>
        <w:t xml:space="preserve">, consider the exposure frequency i.e. what is the chance that the risk occurring. Is it very unlikely to occur or highly probable? Likelihood should be rated on a scale of 1 – 5 with </w:t>
      </w:r>
      <w:r w:rsidR="0041226A">
        <w:rPr>
          <w:rFonts w:ascii="Gill Sans MT" w:hAnsi="Gill Sans MT"/>
          <w:sz w:val="24"/>
          <w:szCs w:val="24"/>
        </w:rPr>
        <w:t>1 being very unlikely and up to</w:t>
      </w:r>
      <w:r w:rsidRPr="00AC6F9E">
        <w:rPr>
          <w:rFonts w:ascii="Gill Sans MT" w:hAnsi="Gill Sans MT"/>
          <w:sz w:val="24"/>
          <w:szCs w:val="24"/>
        </w:rPr>
        <w:t xml:space="preserve"> 5 being highly probable.</w:t>
      </w:r>
    </w:p>
    <w:p w14:paraId="5C1C1257" w14:textId="77777777" w:rsidR="009C34AB" w:rsidRPr="00AC6F9E" w:rsidRDefault="009C34AB" w:rsidP="009C34AB">
      <w:pPr>
        <w:pStyle w:val="BodyText"/>
        <w:spacing w:after="0"/>
        <w:ind w:left="357"/>
        <w:rPr>
          <w:rFonts w:ascii="Gill Sans MT" w:hAnsi="Gill Sans MT"/>
          <w:sz w:val="24"/>
          <w:szCs w:val="24"/>
        </w:rPr>
      </w:pPr>
    </w:p>
    <w:p w14:paraId="39712914" w14:textId="77777777" w:rsidR="0041226A" w:rsidRDefault="009C34AB" w:rsidP="009C34AB">
      <w:pPr>
        <w:pStyle w:val="BodyText"/>
        <w:spacing w:after="0"/>
        <w:ind w:left="357" w:hanging="12"/>
        <w:jc w:val="both"/>
        <w:rPr>
          <w:rFonts w:ascii="Gill Sans MT" w:hAnsi="Gill Sans MT"/>
          <w:sz w:val="24"/>
          <w:szCs w:val="24"/>
        </w:rPr>
      </w:pPr>
      <w:r w:rsidRPr="00AC6F9E">
        <w:rPr>
          <w:rFonts w:ascii="Gill Sans MT" w:hAnsi="Gill Sans MT"/>
          <w:b/>
          <w:sz w:val="24"/>
          <w:szCs w:val="24"/>
        </w:rPr>
        <w:lastRenderedPageBreak/>
        <w:t xml:space="preserve">NB: </w:t>
      </w:r>
      <w:r w:rsidRPr="00AC6F9E">
        <w:rPr>
          <w:rFonts w:ascii="Gill Sans MT" w:hAnsi="Gill Sans MT"/>
          <w:sz w:val="24"/>
          <w:szCs w:val="24"/>
        </w:rPr>
        <w:t>when risk rating likelihood and severity it is important to be as objective as possible. For ex</w:t>
      </w:r>
      <w:r w:rsidR="0041226A">
        <w:rPr>
          <w:rFonts w:ascii="Gill Sans MT" w:hAnsi="Gill Sans MT"/>
          <w:sz w:val="24"/>
          <w:szCs w:val="24"/>
        </w:rPr>
        <w:t xml:space="preserve">ample, do not give risks which, </w:t>
      </w:r>
      <w:r w:rsidRPr="00AC6F9E">
        <w:rPr>
          <w:rFonts w:ascii="Gill Sans MT" w:hAnsi="Gill Sans MT"/>
          <w:sz w:val="24"/>
          <w:szCs w:val="24"/>
        </w:rPr>
        <w:t>if realised, result in no more than a minor injury a hi</w:t>
      </w:r>
      <w:r w:rsidR="0041226A">
        <w:rPr>
          <w:rFonts w:ascii="Gill Sans MT" w:hAnsi="Gill Sans MT"/>
          <w:sz w:val="24"/>
          <w:szCs w:val="24"/>
        </w:rPr>
        <w:t>gh severity risk rating.</w:t>
      </w:r>
    </w:p>
    <w:p w14:paraId="3BF8685A" w14:textId="159DFAD3" w:rsidR="009C34AB" w:rsidRDefault="009C34AB" w:rsidP="009C34AB">
      <w:pPr>
        <w:pStyle w:val="BodyText"/>
        <w:spacing w:after="0"/>
        <w:ind w:left="357" w:hanging="12"/>
        <w:jc w:val="both"/>
        <w:rPr>
          <w:rFonts w:ascii="Gill Sans MT" w:hAnsi="Gill Sans MT"/>
          <w:sz w:val="24"/>
          <w:szCs w:val="24"/>
        </w:rPr>
      </w:pPr>
      <w:r w:rsidRPr="00AC6F9E">
        <w:rPr>
          <w:rFonts w:ascii="Gill Sans MT" w:hAnsi="Gill Sans MT"/>
          <w:sz w:val="24"/>
          <w:szCs w:val="24"/>
        </w:rPr>
        <w:t>Correspondingly, don’t give risks which have never been realised or are unlikely to be realised a high likelihood risk</w:t>
      </w:r>
      <w:r w:rsidRPr="00AC6F9E">
        <w:rPr>
          <w:rFonts w:ascii="Gill Sans MT" w:hAnsi="Gill Sans MT"/>
          <w:spacing w:val="2"/>
          <w:sz w:val="24"/>
          <w:szCs w:val="24"/>
        </w:rPr>
        <w:t xml:space="preserve"> </w:t>
      </w:r>
      <w:r w:rsidRPr="00AC6F9E">
        <w:rPr>
          <w:rFonts w:ascii="Gill Sans MT" w:hAnsi="Gill Sans MT"/>
          <w:sz w:val="24"/>
          <w:szCs w:val="24"/>
        </w:rPr>
        <w:t>rating.</w:t>
      </w:r>
    </w:p>
    <w:p w14:paraId="68AC2BD8" w14:textId="77777777" w:rsidR="0041226A" w:rsidRPr="00AC6F9E" w:rsidRDefault="0041226A" w:rsidP="009C34AB">
      <w:pPr>
        <w:pStyle w:val="BodyText"/>
        <w:spacing w:after="0"/>
        <w:ind w:left="357" w:hanging="12"/>
        <w:jc w:val="both"/>
        <w:rPr>
          <w:rFonts w:ascii="Gill Sans MT" w:hAnsi="Gill Sans MT"/>
          <w:sz w:val="24"/>
          <w:szCs w:val="24"/>
        </w:rPr>
      </w:pPr>
    </w:p>
    <w:p w14:paraId="2EC40AD7" w14:textId="782446FD"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In order to produce a </w:t>
      </w:r>
      <w:r w:rsidRPr="00AC6F9E">
        <w:rPr>
          <w:rFonts w:ascii="Gill Sans MT" w:hAnsi="Gill Sans MT"/>
          <w:b/>
          <w:sz w:val="24"/>
          <w:szCs w:val="24"/>
        </w:rPr>
        <w:t xml:space="preserve">risk rating </w:t>
      </w:r>
      <w:r w:rsidRPr="00AC6F9E">
        <w:rPr>
          <w:rFonts w:ascii="Gill Sans MT" w:hAnsi="Gill Sans MT"/>
          <w:sz w:val="24"/>
          <w:szCs w:val="24"/>
        </w:rPr>
        <w:t xml:space="preserve">multiply the likelihood x severity, which within the </w:t>
      </w:r>
      <w:r w:rsidR="0041226A">
        <w:rPr>
          <w:rFonts w:ascii="Gill Sans MT" w:hAnsi="Gill Sans MT"/>
          <w:sz w:val="24"/>
          <w:szCs w:val="24"/>
        </w:rPr>
        <w:t>Trust</w:t>
      </w:r>
      <w:r w:rsidRPr="00AC6F9E">
        <w:rPr>
          <w:rFonts w:ascii="Gill Sans MT" w:hAnsi="Gill Sans MT"/>
          <w:sz w:val="24"/>
          <w:szCs w:val="24"/>
        </w:rPr>
        <w:t xml:space="preserve"> risk assessment template are categorised as follows:</w:t>
      </w:r>
    </w:p>
    <w:p w14:paraId="2BAEF3B7" w14:textId="77777777" w:rsidR="009C34AB" w:rsidRPr="00AC6F9E" w:rsidRDefault="009C34AB" w:rsidP="009C34AB">
      <w:pPr>
        <w:pStyle w:val="BodyText"/>
        <w:spacing w:after="0"/>
        <w:ind w:left="357"/>
        <w:jc w:val="both"/>
        <w:rPr>
          <w:rFonts w:ascii="Gill Sans MT" w:hAnsi="Gill Sans MT"/>
          <w:sz w:val="24"/>
          <w:szCs w:val="24"/>
        </w:rPr>
      </w:pPr>
    </w:p>
    <w:p w14:paraId="31E0A93B" w14:textId="77777777" w:rsidR="009C34AB" w:rsidRPr="00AC6F9E" w:rsidRDefault="009C34AB" w:rsidP="00D104EA">
      <w:pPr>
        <w:pStyle w:val="ListParagraph"/>
        <w:widowControl w:val="0"/>
        <w:numPr>
          <w:ilvl w:val="0"/>
          <w:numId w:val="10"/>
        </w:numPr>
        <w:tabs>
          <w:tab w:val="left" w:pos="1393"/>
          <w:tab w:val="left" w:pos="1394"/>
        </w:tabs>
        <w:autoSpaceDE w:val="0"/>
        <w:autoSpaceDN w:val="0"/>
        <w:rPr>
          <w:rFonts w:ascii="Gill Sans MT" w:hAnsi="Gill Sans MT"/>
          <w:sz w:val="24"/>
          <w:szCs w:val="24"/>
        </w:rPr>
      </w:pPr>
      <w:r w:rsidRPr="00AC6F9E">
        <w:rPr>
          <w:rFonts w:ascii="Gill Sans MT" w:hAnsi="Gill Sans MT"/>
          <w:b/>
          <w:sz w:val="24"/>
          <w:szCs w:val="24"/>
        </w:rPr>
        <w:t>Low</w:t>
      </w:r>
      <w:r w:rsidRPr="00AC6F9E">
        <w:rPr>
          <w:rFonts w:ascii="Gill Sans MT" w:hAnsi="Gill Sans MT"/>
          <w:b/>
          <w:spacing w:val="1"/>
          <w:sz w:val="24"/>
          <w:szCs w:val="24"/>
        </w:rPr>
        <w:t xml:space="preserve"> </w:t>
      </w:r>
      <w:r w:rsidRPr="00AC6F9E">
        <w:rPr>
          <w:rFonts w:ascii="Gill Sans MT" w:hAnsi="Gill Sans MT"/>
          <w:sz w:val="24"/>
          <w:szCs w:val="24"/>
        </w:rPr>
        <w:t>(1-6)</w:t>
      </w:r>
    </w:p>
    <w:p w14:paraId="12C90F15" w14:textId="77777777" w:rsidR="009C34AB" w:rsidRPr="00AC6F9E" w:rsidRDefault="009C34AB" w:rsidP="00D104EA">
      <w:pPr>
        <w:pStyle w:val="ListParagraph"/>
        <w:widowControl w:val="0"/>
        <w:numPr>
          <w:ilvl w:val="0"/>
          <w:numId w:val="10"/>
        </w:numPr>
        <w:tabs>
          <w:tab w:val="left" w:pos="1393"/>
          <w:tab w:val="left" w:pos="1394"/>
        </w:tabs>
        <w:autoSpaceDE w:val="0"/>
        <w:autoSpaceDN w:val="0"/>
        <w:rPr>
          <w:rFonts w:ascii="Gill Sans MT" w:hAnsi="Gill Sans MT"/>
          <w:sz w:val="24"/>
          <w:szCs w:val="24"/>
        </w:rPr>
      </w:pPr>
      <w:r w:rsidRPr="00AC6F9E">
        <w:rPr>
          <w:rFonts w:ascii="Gill Sans MT" w:hAnsi="Gill Sans MT"/>
          <w:b/>
          <w:sz w:val="24"/>
          <w:szCs w:val="24"/>
        </w:rPr>
        <w:t>Medium</w:t>
      </w:r>
      <w:r w:rsidRPr="00AC6F9E">
        <w:rPr>
          <w:rFonts w:ascii="Gill Sans MT" w:hAnsi="Gill Sans MT"/>
          <w:b/>
          <w:spacing w:val="-1"/>
          <w:sz w:val="24"/>
          <w:szCs w:val="24"/>
        </w:rPr>
        <w:t xml:space="preserve"> </w:t>
      </w:r>
      <w:r w:rsidRPr="00AC6F9E">
        <w:rPr>
          <w:rFonts w:ascii="Gill Sans MT" w:hAnsi="Gill Sans MT"/>
          <w:sz w:val="24"/>
          <w:szCs w:val="24"/>
        </w:rPr>
        <w:t>(8-15)</w:t>
      </w:r>
    </w:p>
    <w:p w14:paraId="46545984" w14:textId="77777777" w:rsidR="009C34AB" w:rsidRPr="00AC6F9E" w:rsidRDefault="009C34AB" w:rsidP="00D104EA">
      <w:pPr>
        <w:pStyle w:val="ListParagraph"/>
        <w:widowControl w:val="0"/>
        <w:numPr>
          <w:ilvl w:val="0"/>
          <w:numId w:val="10"/>
        </w:numPr>
        <w:tabs>
          <w:tab w:val="left" w:pos="1393"/>
          <w:tab w:val="left" w:pos="1394"/>
        </w:tabs>
        <w:autoSpaceDE w:val="0"/>
        <w:autoSpaceDN w:val="0"/>
        <w:rPr>
          <w:rFonts w:ascii="Gill Sans MT" w:hAnsi="Gill Sans MT"/>
          <w:sz w:val="24"/>
          <w:szCs w:val="24"/>
        </w:rPr>
      </w:pPr>
      <w:r w:rsidRPr="00AC6F9E">
        <w:rPr>
          <w:rFonts w:ascii="Gill Sans MT" w:hAnsi="Gill Sans MT"/>
          <w:b/>
          <w:sz w:val="24"/>
          <w:szCs w:val="24"/>
        </w:rPr>
        <w:t>High</w:t>
      </w:r>
      <w:r w:rsidRPr="00AC6F9E">
        <w:rPr>
          <w:rFonts w:ascii="Gill Sans MT" w:hAnsi="Gill Sans MT"/>
          <w:b/>
          <w:spacing w:val="1"/>
          <w:sz w:val="24"/>
          <w:szCs w:val="24"/>
        </w:rPr>
        <w:t xml:space="preserve"> </w:t>
      </w:r>
      <w:r w:rsidRPr="00AC6F9E">
        <w:rPr>
          <w:rFonts w:ascii="Gill Sans MT" w:hAnsi="Gill Sans MT"/>
          <w:sz w:val="24"/>
          <w:szCs w:val="24"/>
        </w:rPr>
        <w:t>(16–25)</w:t>
      </w:r>
    </w:p>
    <w:p w14:paraId="2CFB0255" w14:textId="77777777" w:rsidR="009C34AB" w:rsidRPr="00AC6F9E" w:rsidRDefault="009C34AB" w:rsidP="009C34AB">
      <w:pPr>
        <w:pStyle w:val="BodyText"/>
        <w:spacing w:after="0"/>
        <w:ind w:left="357"/>
        <w:rPr>
          <w:rFonts w:ascii="Gill Sans MT" w:hAnsi="Gill Sans MT"/>
          <w:sz w:val="24"/>
          <w:szCs w:val="24"/>
        </w:rPr>
      </w:pPr>
    </w:p>
    <w:p w14:paraId="34954781" w14:textId="77777777" w:rsidR="009C34AB" w:rsidRPr="00AC6F9E" w:rsidRDefault="009C34AB" w:rsidP="009C34AB">
      <w:pPr>
        <w:ind w:left="357" w:hanging="12"/>
        <w:jc w:val="both"/>
        <w:rPr>
          <w:rFonts w:ascii="Gill Sans MT" w:hAnsi="Gill Sans MT"/>
          <w:sz w:val="24"/>
          <w:szCs w:val="24"/>
        </w:rPr>
      </w:pPr>
      <w:r w:rsidRPr="00AC6F9E">
        <w:rPr>
          <w:rFonts w:ascii="Gill Sans MT" w:hAnsi="Gill Sans MT"/>
          <w:sz w:val="24"/>
          <w:szCs w:val="24"/>
        </w:rPr>
        <w:t xml:space="preserve">Where the risk rating is identified as </w:t>
      </w:r>
      <w:r w:rsidRPr="00AC6F9E">
        <w:rPr>
          <w:rFonts w:ascii="Gill Sans MT" w:hAnsi="Gill Sans MT"/>
          <w:b/>
          <w:sz w:val="24"/>
          <w:szCs w:val="24"/>
        </w:rPr>
        <w:t xml:space="preserve">high </w:t>
      </w:r>
      <w:r w:rsidRPr="00AC6F9E">
        <w:rPr>
          <w:rFonts w:ascii="Gill Sans MT" w:hAnsi="Gill Sans MT"/>
          <w:sz w:val="24"/>
          <w:szCs w:val="24"/>
        </w:rPr>
        <w:t xml:space="preserve">due to </w:t>
      </w:r>
      <w:r w:rsidRPr="00AC6F9E">
        <w:rPr>
          <w:rFonts w:ascii="Gill Sans MT" w:hAnsi="Gill Sans MT"/>
          <w:b/>
          <w:sz w:val="24"/>
          <w:szCs w:val="24"/>
        </w:rPr>
        <w:t xml:space="preserve">insufficient, inadequate </w:t>
      </w:r>
      <w:r w:rsidRPr="00AC6F9E">
        <w:rPr>
          <w:rFonts w:ascii="Gill Sans MT" w:hAnsi="Gill Sans MT"/>
          <w:sz w:val="24"/>
          <w:szCs w:val="24"/>
        </w:rPr>
        <w:t xml:space="preserve">or </w:t>
      </w:r>
      <w:r w:rsidRPr="00AC6F9E">
        <w:rPr>
          <w:rFonts w:ascii="Gill Sans MT" w:hAnsi="Gill Sans MT"/>
          <w:b/>
          <w:sz w:val="24"/>
          <w:szCs w:val="24"/>
        </w:rPr>
        <w:t xml:space="preserve">no control measure(s), </w:t>
      </w:r>
      <w:r w:rsidRPr="00AC6F9E">
        <w:rPr>
          <w:rFonts w:ascii="Gill Sans MT" w:hAnsi="Gill Sans MT"/>
          <w:sz w:val="24"/>
          <w:szCs w:val="24"/>
        </w:rPr>
        <w:t xml:space="preserve">the assessor must recognise this is unacceptable and take </w:t>
      </w:r>
      <w:r w:rsidRPr="00AC6F9E">
        <w:rPr>
          <w:rFonts w:ascii="Gill Sans MT" w:hAnsi="Gill Sans MT"/>
          <w:b/>
          <w:sz w:val="24"/>
          <w:szCs w:val="24"/>
        </w:rPr>
        <w:t xml:space="preserve">immediate action, </w:t>
      </w:r>
      <w:r w:rsidRPr="00AC6F9E">
        <w:rPr>
          <w:rFonts w:ascii="Gill Sans MT" w:hAnsi="Gill Sans MT"/>
          <w:sz w:val="24"/>
          <w:szCs w:val="24"/>
        </w:rPr>
        <w:t>which may include suspending works until adequate risk controls are introduced.</w:t>
      </w:r>
    </w:p>
    <w:p w14:paraId="5DE4E46C" w14:textId="77777777" w:rsidR="009C34AB" w:rsidRPr="00AC6F9E" w:rsidRDefault="009C34AB" w:rsidP="009C34AB">
      <w:pPr>
        <w:pStyle w:val="BodyText"/>
        <w:spacing w:after="0"/>
        <w:ind w:left="357"/>
        <w:rPr>
          <w:rFonts w:ascii="Gill Sans MT" w:hAnsi="Gill Sans MT"/>
          <w:sz w:val="24"/>
          <w:szCs w:val="24"/>
        </w:rPr>
      </w:pPr>
    </w:p>
    <w:p w14:paraId="311BE4CB" w14:textId="14486714" w:rsidR="009C34AB" w:rsidRPr="00AC6F9E" w:rsidRDefault="009C34AB" w:rsidP="009C34AB">
      <w:pPr>
        <w:pStyle w:val="BodyText"/>
        <w:spacing w:after="0"/>
        <w:ind w:left="357" w:hanging="12"/>
        <w:jc w:val="both"/>
        <w:rPr>
          <w:rFonts w:ascii="Gill Sans MT" w:hAnsi="Gill Sans MT"/>
          <w:sz w:val="24"/>
          <w:szCs w:val="24"/>
        </w:rPr>
      </w:pPr>
      <w:r w:rsidRPr="00AC6F9E">
        <w:rPr>
          <w:rFonts w:ascii="Gill Sans MT" w:hAnsi="Gill Sans MT"/>
          <w:sz w:val="24"/>
          <w:szCs w:val="24"/>
        </w:rPr>
        <w:t xml:space="preserve">Where the risk rating is identified as </w:t>
      </w:r>
      <w:r w:rsidRPr="00AC6F9E">
        <w:rPr>
          <w:rFonts w:ascii="Gill Sans MT" w:hAnsi="Gill Sans MT"/>
          <w:b/>
          <w:sz w:val="24"/>
          <w:szCs w:val="24"/>
        </w:rPr>
        <w:t xml:space="preserve">medium, </w:t>
      </w:r>
      <w:r w:rsidRPr="00AC6F9E">
        <w:rPr>
          <w:rFonts w:ascii="Gill Sans MT" w:hAnsi="Gill Sans MT"/>
          <w:sz w:val="24"/>
          <w:szCs w:val="24"/>
        </w:rPr>
        <w:t xml:space="preserve">the assessor should always consider where additional control measures </w:t>
      </w:r>
      <w:r w:rsidR="0041226A">
        <w:rPr>
          <w:rFonts w:ascii="Gill Sans MT" w:hAnsi="Gill Sans MT"/>
          <w:sz w:val="24"/>
          <w:szCs w:val="24"/>
        </w:rPr>
        <w:t>could be applied</w:t>
      </w:r>
      <w:r w:rsidRPr="00AC6F9E">
        <w:rPr>
          <w:rFonts w:ascii="Gill Sans MT" w:hAnsi="Gill Sans MT"/>
          <w:sz w:val="24"/>
          <w:szCs w:val="24"/>
        </w:rPr>
        <w:t>.</w:t>
      </w:r>
    </w:p>
    <w:p w14:paraId="16250642" w14:textId="77777777" w:rsidR="009C34AB" w:rsidRPr="00AC6F9E" w:rsidRDefault="009C34AB" w:rsidP="009C34AB">
      <w:pPr>
        <w:pStyle w:val="BodyText"/>
        <w:spacing w:after="0"/>
        <w:ind w:left="357"/>
        <w:rPr>
          <w:rFonts w:ascii="Gill Sans MT" w:hAnsi="Gill Sans MT"/>
          <w:sz w:val="24"/>
          <w:szCs w:val="24"/>
        </w:rPr>
      </w:pPr>
    </w:p>
    <w:p w14:paraId="256DC288" w14:textId="77777777" w:rsidR="009C34AB" w:rsidRPr="00AC6F9E" w:rsidRDefault="009C34AB" w:rsidP="009C34AB">
      <w:pPr>
        <w:pStyle w:val="BodyText"/>
        <w:spacing w:after="0"/>
        <w:ind w:left="357" w:hanging="12"/>
        <w:jc w:val="both"/>
        <w:rPr>
          <w:rFonts w:ascii="Gill Sans MT" w:hAnsi="Gill Sans MT"/>
          <w:sz w:val="24"/>
          <w:szCs w:val="24"/>
        </w:rPr>
      </w:pPr>
      <w:r w:rsidRPr="00AC6F9E">
        <w:rPr>
          <w:rFonts w:ascii="Gill Sans MT" w:hAnsi="Gill Sans MT"/>
          <w:sz w:val="24"/>
          <w:szCs w:val="24"/>
        </w:rPr>
        <w:t xml:space="preserve">Where the risk rating is identified as </w:t>
      </w:r>
      <w:r w:rsidRPr="00AC6F9E">
        <w:rPr>
          <w:rFonts w:ascii="Gill Sans MT" w:hAnsi="Gill Sans MT"/>
          <w:b/>
          <w:sz w:val="24"/>
          <w:szCs w:val="24"/>
        </w:rPr>
        <w:t xml:space="preserve">low, </w:t>
      </w:r>
      <w:r w:rsidRPr="00AC6F9E">
        <w:rPr>
          <w:rFonts w:ascii="Gill Sans MT" w:hAnsi="Gill Sans MT"/>
          <w:sz w:val="24"/>
          <w:szCs w:val="24"/>
        </w:rPr>
        <w:t>this can be an indication that the control measures are effective and no additional control measures are required. However, the assessor should never be complacent and must always ensure that the activity is monitored and reviewed as changes occur.</w:t>
      </w:r>
    </w:p>
    <w:p w14:paraId="7ECCA9DA" w14:textId="77777777" w:rsidR="009C34AB" w:rsidRPr="00AC6F9E" w:rsidRDefault="009C34AB" w:rsidP="009C34AB">
      <w:pPr>
        <w:pStyle w:val="BodyText"/>
        <w:spacing w:after="0"/>
        <w:ind w:left="357"/>
        <w:rPr>
          <w:rFonts w:ascii="Gill Sans MT" w:hAnsi="Gill Sans MT"/>
          <w:sz w:val="24"/>
          <w:szCs w:val="24"/>
        </w:rPr>
      </w:pPr>
    </w:p>
    <w:p w14:paraId="0C9D1738" w14:textId="77777777" w:rsidR="009C34AB" w:rsidRPr="00AC6F9E" w:rsidRDefault="009C34AB" w:rsidP="009C34AB">
      <w:pPr>
        <w:pStyle w:val="BodyText"/>
        <w:spacing w:after="0"/>
        <w:ind w:left="357" w:hanging="12"/>
        <w:jc w:val="both"/>
        <w:rPr>
          <w:rFonts w:ascii="Gill Sans MT" w:hAnsi="Gill Sans MT"/>
          <w:sz w:val="24"/>
          <w:szCs w:val="24"/>
        </w:rPr>
      </w:pPr>
      <w:r w:rsidRPr="00AC6F9E">
        <w:rPr>
          <w:rFonts w:ascii="Gill Sans MT" w:hAnsi="Gill Sans MT"/>
          <w:b/>
          <w:sz w:val="24"/>
          <w:szCs w:val="24"/>
        </w:rPr>
        <w:t xml:space="preserve">NB: </w:t>
      </w:r>
      <w:r w:rsidRPr="00AC6F9E">
        <w:rPr>
          <w:rFonts w:ascii="Gill Sans MT" w:hAnsi="Gill Sans MT"/>
          <w:sz w:val="24"/>
          <w:szCs w:val="24"/>
        </w:rPr>
        <w:t>Always review your risk assessment if there are changes to work practices, personnel, legislation, machinery, or if an incident occurs.</w:t>
      </w:r>
    </w:p>
    <w:p w14:paraId="3CF1E0E4" w14:textId="18FC926B" w:rsidR="009C34AB" w:rsidRPr="00AC6F9E" w:rsidRDefault="009C34AB" w:rsidP="002D6B34">
      <w:pPr>
        <w:pStyle w:val="Default"/>
        <w:rPr>
          <w:rFonts w:ascii="Gill Sans MT" w:hAnsi="Gill Sans MT" w:cs="Arial"/>
        </w:rPr>
      </w:pPr>
    </w:p>
    <w:p w14:paraId="2C89E43F" w14:textId="37D9E691" w:rsidR="009C34AB" w:rsidRPr="00AC6F9E" w:rsidRDefault="009C34AB" w:rsidP="002D6B34">
      <w:pPr>
        <w:pStyle w:val="Default"/>
        <w:rPr>
          <w:rFonts w:ascii="Gill Sans MT" w:hAnsi="Gill Sans MT" w:cs="Arial"/>
          <w:b/>
        </w:rPr>
      </w:pPr>
      <w:r w:rsidRPr="00AC6F9E">
        <w:rPr>
          <w:rFonts w:ascii="Gill Sans MT" w:hAnsi="Gill Sans MT" w:cs="Arial"/>
          <w:b/>
        </w:rPr>
        <w:t>3.7 Additional Control Measures</w:t>
      </w:r>
    </w:p>
    <w:p w14:paraId="02E4ADD1" w14:textId="772C2244" w:rsidR="009C34AB" w:rsidRPr="00AC6F9E" w:rsidRDefault="009C34AB" w:rsidP="002D6B34">
      <w:pPr>
        <w:pStyle w:val="Default"/>
        <w:rPr>
          <w:rFonts w:ascii="Gill Sans MT" w:hAnsi="Gill Sans MT" w:cs="Arial"/>
        </w:rPr>
      </w:pPr>
    </w:p>
    <w:p w14:paraId="1F93BB5C" w14:textId="77777777"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When existing control measures are identified as insufficient, the following hierarchy can be used as a guide for the assessor to consider methods of eliminating or minimising risk to its lowest possible level:</w:t>
      </w:r>
    </w:p>
    <w:p w14:paraId="01878BD2" w14:textId="77777777" w:rsidR="009C34AB" w:rsidRPr="00AC6F9E" w:rsidRDefault="009C34AB" w:rsidP="009C34AB">
      <w:pPr>
        <w:pStyle w:val="BodyText"/>
        <w:spacing w:after="0"/>
        <w:ind w:left="357"/>
        <w:rPr>
          <w:rFonts w:ascii="Gill Sans MT" w:hAnsi="Gill Sans MT"/>
          <w:sz w:val="24"/>
          <w:szCs w:val="24"/>
        </w:rPr>
      </w:pPr>
    </w:p>
    <w:p w14:paraId="480BB122" w14:textId="23D8E4B0" w:rsidR="009C34AB" w:rsidRPr="00AC6F9E" w:rsidRDefault="009C34AB" w:rsidP="00D104EA">
      <w:pPr>
        <w:pStyle w:val="ListParagraph"/>
        <w:widowControl w:val="0"/>
        <w:numPr>
          <w:ilvl w:val="0"/>
          <w:numId w:val="11"/>
        </w:numPr>
        <w:tabs>
          <w:tab w:val="left" w:pos="1325"/>
          <w:tab w:val="left" w:pos="1326"/>
        </w:tabs>
        <w:autoSpaceDE w:val="0"/>
        <w:autoSpaceDN w:val="0"/>
        <w:ind w:left="1686"/>
        <w:rPr>
          <w:rFonts w:ascii="Gill Sans MT" w:hAnsi="Gill Sans MT"/>
          <w:sz w:val="24"/>
          <w:szCs w:val="24"/>
        </w:rPr>
      </w:pPr>
      <w:r w:rsidRPr="00AC6F9E">
        <w:rPr>
          <w:rFonts w:ascii="Gill Sans MT" w:hAnsi="Gill Sans MT"/>
          <w:b/>
          <w:sz w:val="24"/>
          <w:szCs w:val="24"/>
        </w:rPr>
        <w:t xml:space="preserve">Eliminate </w:t>
      </w:r>
      <w:r w:rsidRPr="00AC6F9E">
        <w:rPr>
          <w:rFonts w:ascii="Gill Sans MT" w:hAnsi="Gill Sans MT"/>
          <w:sz w:val="24"/>
          <w:szCs w:val="24"/>
        </w:rPr>
        <w:t>the hazard i.e. remove, isolate, automate the process</w:t>
      </w:r>
      <w:r w:rsidRPr="00AC6F9E">
        <w:rPr>
          <w:rFonts w:ascii="Gill Sans MT" w:hAnsi="Gill Sans MT"/>
          <w:spacing w:val="8"/>
          <w:sz w:val="24"/>
          <w:szCs w:val="24"/>
        </w:rPr>
        <w:t xml:space="preserve"> </w:t>
      </w:r>
      <w:r w:rsidRPr="00AC6F9E">
        <w:rPr>
          <w:rFonts w:ascii="Gill Sans MT" w:hAnsi="Gill Sans MT"/>
          <w:sz w:val="24"/>
          <w:szCs w:val="24"/>
        </w:rPr>
        <w:t>etc.</w:t>
      </w:r>
    </w:p>
    <w:p w14:paraId="52CA0695" w14:textId="77777777" w:rsidR="009C34AB" w:rsidRPr="00AC6F9E" w:rsidRDefault="009C34AB" w:rsidP="009C34AB">
      <w:pPr>
        <w:widowControl w:val="0"/>
        <w:tabs>
          <w:tab w:val="left" w:pos="1325"/>
          <w:tab w:val="left" w:pos="1326"/>
        </w:tabs>
        <w:autoSpaceDE w:val="0"/>
        <w:autoSpaceDN w:val="0"/>
        <w:ind w:left="963"/>
        <w:rPr>
          <w:rFonts w:ascii="Gill Sans MT" w:hAnsi="Gill Sans MT"/>
          <w:sz w:val="24"/>
          <w:szCs w:val="24"/>
        </w:rPr>
      </w:pPr>
    </w:p>
    <w:p w14:paraId="039747E3" w14:textId="77777777" w:rsidR="009C34AB" w:rsidRPr="00AC6F9E" w:rsidRDefault="009C34AB" w:rsidP="00D104EA">
      <w:pPr>
        <w:pStyle w:val="ListParagraph"/>
        <w:widowControl w:val="0"/>
        <w:numPr>
          <w:ilvl w:val="0"/>
          <w:numId w:val="11"/>
        </w:numPr>
        <w:tabs>
          <w:tab w:val="left" w:pos="1325"/>
          <w:tab w:val="left" w:pos="1326"/>
        </w:tabs>
        <w:autoSpaceDE w:val="0"/>
        <w:autoSpaceDN w:val="0"/>
        <w:ind w:left="1686"/>
        <w:rPr>
          <w:rFonts w:ascii="Gill Sans MT" w:hAnsi="Gill Sans MT"/>
          <w:sz w:val="24"/>
          <w:szCs w:val="24"/>
        </w:rPr>
      </w:pPr>
      <w:r w:rsidRPr="00AC6F9E">
        <w:rPr>
          <w:rFonts w:ascii="Gill Sans MT" w:hAnsi="Gill Sans MT"/>
          <w:b/>
          <w:sz w:val="24"/>
          <w:szCs w:val="24"/>
        </w:rPr>
        <w:t xml:space="preserve">Substitute </w:t>
      </w:r>
      <w:r w:rsidRPr="00AC6F9E">
        <w:rPr>
          <w:rFonts w:ascii="Gill Sans MT" w:hAnsi="Gill Sans MT"/>
          <w:sz w:val="24"/>
          <w:szCs w:val="24"/>
        </w:rPr>
        <w:t>the hazard i.e. try a less risky option e.g. lower vibration equipment, less toxic/flammable substance</w:t>
      </w:r>
      <w:r w:rsidRPr="00AC6F9E">
        <w:rPr>
          <w:rFonts w:ascii="Gill Sans MT" w:hAnsi="Gill Sans MT"/>
          <w:spacing w:val="1"/>
          <w:sz w:val="24"/>
          <w:szCs w:val="24"/>
        </w:rPr>
        <w:t xml:space="preserve"> </w:t>
      </w:r>
      <w:r w:rsidRPr="00AC6F9E">
        <w:rPr>
          <w:rFonts w:ascii="Gill Sans MT" w:hAnsi="Gill Sans MT"/>
          <w:sz w:val="24"/>
          <w:szCs w:val="24"/>
        </w:rPr>
        <w:t>etc.</w:t>
      </w:r>
    </w:p>
    <w:p w14:paraId="5DAD88EF" w14:textId="77777777" w:rsidR="009C34AB" w:rsidRPr="00AC6F9E" w:rsidRDefault="009C34AB" w:rsidP="009C34AB">
      <w:pPr>
        <w:pStyle w:val="BodyText"/>
        <w:spacing w:after="0"/>
        <w:ind w:left="1323"/>
        <w:rPr>
          <w:rFonts w:ascii="Gill Sans MT" w:hAnsi="Gill Sans MT"/>
          <w:sz w:val="24"/>
          <w:szCs w:val="24"/>
        </w:rPr>
      </w:pPr>
    </w:p>
    <w:p w14:paraId="656B1EE0" w14:textId="77777777" w:rsidR="009C34AB" w:rsidRPr="00AC6F9E" w:rsidRDefault="009C34AB" w:rsidP="00D104EA">
      <w:pPr>
        <w:pStyle w:val="ListParagraph"/>
        <w:widowControl w:val="0"/>
        <w:numPr>
          <w:ilvl w:val="0"/>
          <w:numId w:val="11"/>
        </w:numPr>
        <w:tabs>
          <w:tab w:val="left" w:pos="1325"/>
          <w:tab w:val="left" w:pos="1326"/>
        </w:tabs>
        <w:autoSpaceDE w:val="0"/>
        <w:autoSpaceDN w:val="0"/>
        <w:ind w:left="1686"/>
        <w:rPr>
          <w:rFonts w:ascii="Gill Sans MT" w:hAnsi="Gill Sans MT"/>
          <w:sz w:val="24"/>
          <w:szCs w:val="24"/>
        </w:rPr>
      </w:pPr>
      <w:r w:rsidRPr="00AC6F9E">
        <w:rPr>
          <w:rFonts w:ascii="Gill Sans MT" w:hAnsi="Gill Sans MT"/>
          <w:b/>
          <w:sz w:val="24"/>
          <w:szCs w:val="24"/>
        </w:rPr>
        <w:t xml:space="preserve">Reorganise </w:t>
      </w:r>
      <w:r w:rsidRPr="00AC6F9E">
        <w:rPr>
          <w:rFonts w:ascii="Gill Sans MT" w:hAnsi="Gill Sans MT"/>
          <w:sz w:val="24"/>
          <w:szCs w:val="24"/>
        </w:rPr>
        <w:t>the activity to prevent exposure to the hazard e.g. use of barriers/ guards, limiting exposure times</w:t>
      </w:r>
      <w:r w:rsidRPr="00AC6F9E">
        <w:rPr>
          <w:rFonts w:ascii="Gill Sans MT" w:hAnsi="Gill Sans MT"/>
          <w:spacing w:val="2"/>
          <w:sz w:val="24"/>
          <w:szCs w:val="24"/>
        </w:rPr>
        <w:t xml:space="preserve"> </w:t>
      </w:r>
      <w:r w:rsidRPr="00AC6F9E">
        <w:rPr>
          <w:rFonts w:ascii="Gill Sans MT" w:hAnsi="Gill Sans MT"/>
          <w:sz w:val="24"/>
          <w:szCs w:val="24"/>
        </w:rPr>
        <w:t>etc.</w:t>
      </w:r>
    </w:p>
    <w:p w14:paraId="598C6059" w14:textId="77777777" w:rsidR="009C34AB" w:rsidRPr="00AC6F9E" w:rsidRDefault="009C34AB" w:rsidP="009C34AB">
      <w:pPr>
        <w:pStyle w:val="BodyText"/>
        <w:spacing w:after="0"/>
        <w:ind w:left="1323"/>
        <w:rPr>
          <w:rFonts w:ascii="Gill Sans MT" w:hAnsi="Gill Sans MT"/>
          <w:sz w:val="24"/>
          <w:szCs w:val="24"/>
        </w:rPr>
      </w:pPr>
    </w:p>
    <w:p w14:paraId="79592286" w14:textId="77777777" w:rsidR="009C34AB" w:rsidRPr="00AC6F9E" w:rsidRDefault="009C34AB" w:rsidP="00D104EA">
      <w:pPr>
        <w:pStyle w:val="ListParagraph"/>
        <w:widowControl w:val="0"/>
        <w:numPr>
          <w:ilvl w:val="0"/>
          <w:numId w:val="11"/>
        </w:numPr>
        <w:tabs>
          <w:tab w:val="left" w:pos="1325"/>
          <w:tab w:val="left" w:pos="1326"/>
        </w:tabs>
        <w:autoSpaceDE w:val="0"/>
        <w:autoSpaceDN w:val="0"/>
        <w:ind w:left="1686"/>
        <w:rPr>
          <w:rFonts w:ascii="Gill Sans MT" w:hAnsi="Gill Sans MT"/>
          <w:sz w:val="24"/>
          <w:szCs w:val="24"/>
        </w:rPr>
      </w:pPr>
      <w:r w:rsidRPr="00AC6F9E">
        <w:rPr>
          <w:rFonts w:ascii="Gill Sans MT" w:hAnsi="Gill Sans MT"/>
          <w:b/>
          <w:sz w:val="24"/>
          <w:szCs w:val="24"/>
        </w:rPr>
        <w:t xml:space="preserve">Control by the use of procedures </w:t>
      </w:r>
      <w:r w:rsidRPr="00AC6F9E">
        <w:rPr>
          <w:rFonts w:ascii="Gill Sans MT" w:hAnsi="Gill Sans MT"/>
          <w:sz w:val="24"/>
          <w:szCs w:val="24"/>
        </w:rPr>
        <w:t>e.g. systems of work, staff training, supervision</w:t>
      </w:r>
      <w:r w:rsidRPr="00AC6F9E">
        <w:rPr>
          <w:rFonts w:ascii="Gill Sans MT" w:hAnsi="Gill Sans MT"/>
          <w:spacing w:val="2"/>
          <w:sz w:val="24"/>
          <w:szCs w:val="24"/>
        </w:rPr>
        <w:t xml:space="preserve"> </w:t>
      </w:r>
      <w:r w:rsidRPr="00AC6F9E">
        <w:rPr>
          <w:rFonts w:ascii="Gill Sans MT" w:hAnsi="Gill Sans MT"/>
          <w:sz w:val="24"/>
          <w:szCs w:val="24"/>
        </w:rPr>
        <w:t>etc.</w:t>
      </w:r>
    </w:p>
    <w:p w14:paraId="6B8E79F8" w14:textId="77777777" w:rsidR="009C34AB" w:rsidRPr="00AC6F9E" w:rsidRDefault="009C34AB" w:rsidP="009C34AB">
      <w:pPr>
        <w:pStyle w:val="BodyText"/>
        <w:spacing w:after="0"/>
        <w:ind w:left="1323"/>
        <w:rPr>
          <w:rFonts w:ascii="Gill Sans MT" w:hAnsi="Gill Sans MT"/>
          <w:sz w:val="24"/>
          <w:szCs w:val="24"/>
        </w:rPr>
      </w:pPr>
    </w:p>
    <w:p w14:paraId="53EA12B5" w14:textId="77777777" w:rsidR="009C34AB" w:rsidRPr="00AC6F9E" w:rsidRDefault="009C34AB" w:rsidP="00D104EA">
      <w:pPr>
        <w:pStyle w:val="ListParagraph"/>
        <w:widowControl w:val="0"/>
        <w:numPr>
          <w:ilvl w:val="0"/>
          <w:numId w:val="11"/>
        </w:numPr>
        <w:tabs>
          <w:tab w:val="left" w:pos="1325"/>
          <w:tab w:val="left" w:pos="1326"/>
        </w:tabs>
        <w:autoSpaceDE w:val="0"/>
        <w:autoSpaceDN w:val="0"/>
        <w:ind w:left="1686"/>
        <w:rPr>
          <w:rFonts w:ascii="Gill Sans MT" w:hAnsi="Gill Sans MT"/>
          <w:sz w:val="24"/>
          <w:szCs w:val="24"/>
        </w:rPr>
      </w:pPr>
      <w:r w:rsidRPr="00AC6F9E">
        <w:rPr>
          <w:rFonts w:ascii="Gill Sans MT" w:hAnsi="Gill Sans MT"/>
          <w:b/>
          <w:sz w:val="24"/>
          <w:szCs w:val="24"/>
        </w:rPr>
        <w:t xml:space="preserve">Warn </w:t>
      </w:r>
      <w:r w:rsidRPr="00AC6F9E">
        <w:rPr>
          <w:rFonts w:ascii="Gill Sans MT" w:hAnsi="Gill Sans MT"/>
          <w:sz w:val="24"/>
          <w:szCs w:val="24"/>
        </w:rPr>
        <w:t>of the hazard e.g. instructions, signage, site induction, alarm</w:t>
      </w:r>
      <w:r w:rsidRPr="00AC6F9E">
        <w:rPr>
          <w:rFonts w:ascii="Gill Sans MT" w:hAnsi="Gill Sans MT"/>
          <w:spacing w:val="10"/>
          <w:sz w:val="24"/>
          <w:szCs w:val="24"/>
        </w:rPr>
        <w:t xml:space="preserve"> </w:t>
      </w:r>
      <w:r w:rsidRPr="00AC6F9E">
        <w:rPr>
          <w:rFonts w:ascii="Gill Sans MT" w:hAnsi="Gill Sans MT"/>
          <w:sz w:val="24"/>
          <w:szCs w:val="24"/>
        </w:rPr>
        <w:t>etc.</w:t>
      </w:r>
    </w:p>
    <w:p w14:paraId="55DC8E15" w14:textId="77777777" w:rsidR="009C34AB" w:rsidRPr="00AC6F9E" w:rsidRDefault="009C34AB" w:rsidP="009C34AB">
      <w:pPr>
        <w:pStyle w:val="BodyText"/>
        <w:spacing w:after="0"/>
        <w:ind w:left="1323"/>
        <w:rPr>
          <w:rFonts w:ascii="Gill Sans MT" w:hAnsi="Gill Sans MT"/>
          <w:sz w:val="24"/>
          <w:szCs w:val="24"/>
        </w:rPr>
      </w:pPr>
    </w:p>
    <w:p w14:paraId="09439DCA" w14:textId="68053CB2" w:rsidR="009C34AB" w:rsidRPr="00AC6F9E" w:rsidRDefault="009C34AB" w:rsidP="00D104EA">
      <w:pPr>
        <w:pStyle w:val="ListParagraph"/>
        <w:widowControl w:val="0"/>
        <w:numPr>
          <w:ilvl w:val="0"/>
          <w:numId w:val="11"/>
        </w:numPr>
        <w:tabs>
          <w:tab w:val="left" w:pos="1325"/>
          <w:tab w:val="left" w:pos="1326"/>
        </w:tabs>
        <w:autoSpaceDE w:val="0"/>
        <w:autoSpaceDN w:val="0"/>
        <w:ind w:left="1686"/>
        <w:rPr>
          <w:rFonts w:ascii="Gill Sans MT" w:hAnsi="Gill Sans MT"/>
          <w:sz w:val="24"/>
          <w:szCs w:val="24"/>
        </w:rPr>
      </w:pPr>
      <w:r w:rsidRPr="00AC6F9E">
        <w:rPr>
          <w:rFonts w:ascii="Gill Sans MT" w:hAnsi="Gill Sans MT"/>
          <w:b/>
          <w:sz w:val="24"/>
          <w:szCs w:val="24"/>
        </w:rPr>
        <w:t xml:space="preserve">Use of Personal Protective Equipment (PPE) </w:t>
      </w:r>
      <w:r w:rsidRPr="00AC6F9E">
        <w:rPr>
          <w:rFonts w:ascii="Gill Sans MT" w:hAnsi="Gill Sans MT"/>
          <w:sz w:val="24"/>
          <w:szCs w:val="24"/>
        </w:rPr>
        <w:t>- PPE is the last resort and should not be used as the sole measure of controlling the</w:t>
      </w:r>
      <w:r w:rsidRPr="00AC6F9E">
        <w:rPr>
          <w:rFonts w:ascii="Gill Sans MT" w:hAnsi="Gill Sans MT"/>
          <w:spacing w:val="8"/>
          <w:sz w:val="24"/>
          <w:szCs w:val="24"/>
        </w:rPr>
        <w:t xml:space="preserve"> </w:t>
      </w:r>
      <w:r w:rsidRPr="00AC6F9E">
        <w:rPr>
          <w:rFonts w:ascii="Gill Sans MT" w:hAnsi="Gill Sans MT"/>
          <w:sz w:val="24"/>
          <w:szCs w:val="24"/>
        </w:rPr>
        <w:t>hazard.</w:t>
      </w:r>
    </w:p>
    <w:p w14:paraId="2BF65E1E" w14:textId="0673DFD3" w:rsidR="009C34AB" w:rsidRPr="00AC6F9E" w:rsidRDefault="009C34AB" w:rsidP="009C34AB">
      <w:pPr>
        <w:widowControl w:val="0"/>
        <w:tabs>
          <w:tab w:val="left" w:pos="1325"/>
          <w:tab w:val="left" w:pos="1326"/>
        </w:tabs>
        <w:autoSpaceDE w:val="0"/>
        <w:autoSpaceDN w:val="0"/>
        <w:ind w:left="966"/>
        <w:rPr>
          <w:rFonts w:ascii="Gill Sans MT" w:hAnsi="Gill Sans MT"/>
          <w:sz w:val="24"/>
          <w:szCs w:val="24"/>
        </w:rPr>
      </w:pPr>
    </w:p>
    <w:p w14:paraId="1908C15B" w14:textId="77777777" w:rsidR="009C34AB" w:rsidRPr="00AC6F9E" w:rsidRDefault="009C34AB" w:rsidP="00D104EA">
      <w:pPr>
        <w:pStyle w:val="ListParagraph"/>
        <w:widowControl w:val="0"/>
        <w:numPr>
          <w:ilvl w:val="0"/>
          <w:numId w:val="11"/>
        </w:numPr>
        <w:tabs>
          <w:tab w:val="left" w:pos="1325"/>
          <w:tab w:val="left" w:pos="1326"/>
        </w:tabs>
        <w:autoSpaceDE w:val="0"/>
        <w:autoSpaceDN w:val="0"/>
        <w:ind w:left="1686"/>
        <w:rPr>
          <w:rFonts w:ascii="Gill Sans MT" w:hAnsi="Gill Sans MT"/>
          <w:sz w:val="24"/>
          <w:szCs w:val="24"/>
        </w:rPr>
      </w:pPr>
      <w:r w:rsidRPr="00AC6F9E">
        <w:rPr>
          <w:rFonts w:ascii="Gill Sans MT" w:hAnsi="Gill Sans MT"/>
          <w:b/>
          <w:sz w:val="24"/>
          <w:szCs w:val="24"/>
        </w:rPr>
        <w:t xml:space="preserve">Provision of welfare facilities </w:t>
      </w:r>
      <w:r w:rsidRPr="00AC6F9E">
        <w:rPr>
          <w:rFonts w:ascii="Gill Sans MT" w:hAnsi="Gill Sans MT"/>
          <w:sz w:val="24"/>
          <w:szCs w:val="24"/>
        </w:rPr>
        <w:t>e.g. first aid, washing and sanitary facilities, rest and eating</w:t>
      </w:r>
      <w:r w:rsidRPr="00AC6F9E">
        <w:rPr>
          <w:rFonts w:ascii="Gill Sans MT" w:hAnsi="Gill Sans MT"/>
          <w:spacing w:val="2"/>
          <w:sz w:val="24"/>
          <w:szCs w:val="24"/>
        </w:rPr>
        <w:t xml:space="preserve"> </w:t>
      </w:r>
      <w:r w:rsidRPr="00AC6F9E">
        <w:rPr>
          <w:rFonts w:ascii="Gill Sans MT" w:hAnsi="Gill Sans MT"/>
          <w:sz w:val="24"/>
          <w:szCs w:val="24"/>
        </w:rPr>
        <w:t>areas.</w:t>
      </w:r>
    </w:p>
    <w:p w14:paraId="7FEE8D9B" w14:textId="77777777" w:rsidR="009C34AB" w:rsidRPr="00AC6F9E" w:rsidRDefault="009C34AB" w:rsidP="009C34AB">
      <w:pPr>
        <w:pStyle w:val="BodyText"/>
        <w:spacing w:after="0"/>
        <w:ind w:left="357"/>
        <w:rPr>
          <w:rFonts w:ascii="Gill Sans MT" w:hAnsi="Gill Sans MT"/>
          <w:sz w:val="24"/>
          <w:szCs w:val="24"/>
        </w:rPr>
      </w:pPr>
    </w:p>
    <w:p w14:paraId="7DBB736F" w14:textId="368D09B0"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Where additional controls measures are identified, they must be recorded on the risk assessment form with actions allocated to the individual/section responsible for their implementation. The implementation date must also be recorded.</w:t>
      </w:r>
    </w:p>
    <w:p w14:paraId="732B94CB" w14:textId="77777777" w:rsidR="009C34AB" w:rsidRPr="00AC6F9E" w:rsidRDefault="009C34AB" w:rsidP="002D6B34">
      <w:pPr>
        <w:pStyle w:val="Default"/>
        <w:rPr>
          <w:rFonts w:ascii="Gill Sans MT" w:hAnsi="Gill Sans MT" w:cs="Arial"/>
        </w:rPr>
      </w:pPr>
    </w:p>
    <w:p w14:paraId="4EB8750E" w14:textId="0EBF7439" w:rsidR="009C34AB" w:rsidRPr="00AC6F9E" w:rsidRDefault="009C34AB" w:rsidP="002D6B34">
      <w:pPr>
        <w:pStyle w:val="Default"/>
        <w:rPr>
          <w:rFonts w:ascii="Gill Sans MT" w:hAnsi="Gill Sans MT" w:cs="Arial"/>
          <w:b/>
        </w:rPr>
      </w:pPr>
      <w:r w:rsidRPr="00AC6F9E">
        <w:rPr>
          <w:rFonts w:ascii="Gill Sans MT" w:hAnsi="Gill Sans MT" w:cs="Arial"/>
          <w:b/>
        </w:rPr>
        <w:t>3.8 Recording the Risk Assessment</w:t>
      </w:r>
    </w:p>
    <w:p w14:paraId="4C3A8D4A" w14:textId="18511545" w:rsidR="009C34AB" w:rsidRPr="00AC6F9E" w:rsidRDefault="009C34AB" w:rsidP="009C34AB">
      <w:pPr>
        <w:pStyle w:val="Default"/>
        <w:ind w:left="357"/>
        <w:rPr>
          <w:rFonts w:ascii="Gill Sans MT" w:hAnsi="Gill Sans MT" w:cs="Arial"/>
        </w:rPr>
      </w:pPr>
    </w:p>
    <w:p w14:paraId="750EB2CC" w14:textId="7BF90230"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Risk assessments must be recorded using the approved </w:t>
      </w:r>
      <w:r w:rsidR="00125488" w:rsidRPr="00AC6F9E">
        <w:rPr>
          <w:rFonts w:ascii="Gill Sans MT" w:hAnsi="Gill Sans MT"/>
          <w:sz w:val="24"/>
          <w:szCs w:val="24"/>
        </w:rPr>
        <w:t>Trust</w:t>
      </w:r>
      <w:r w:rsidR="005F22C4" w:rsidRPr="00AC6F9E">
        <w:rPr>
          <w:rFonts w:ascii="Gill Sans MT" w:hAnsi="Gill Sans MT"/>
          <w:sz w:val="24"/>
          <w:szCs w:val="24"/>
        </w:rPr>
        <w:t xml:space="preserve"> </w:t>
      </w:r>
      <w:r w:rsidRPr="00AC6F9E">
        <w:rPr>
          <w:rFonts w:ascii="Gill Sans MT" w:hAnsi="Gill Sans MT"/>
          <w:sz w:val="24"/>
          <w:szCs w:val="24"/>
        </w:rPr>
        <w:t>risk assessment forms, which have been developed to assist managers/risk assessors by providing step by step guidance for completion.</w:t>
      </w:r>
    </w:p>
    <w:p w14:paraId="4FEE3F62" w14:textId="77777777" w:rsidR="009C34AB" w:rsidRPr="00AC6F9E" w:rsidRDefault="009C34AB" w:rsidP="009C34AB">
      <w:pPr>
        <w:pStyle w:val="BodyText"/>
        <w:spacing w:after="0"/>
        <w:ind w:left="357"/>
        <w:rPr>
          <w:rFonts w:ascii="Gill Sans MT" w:hAnsi="Gill Sans MT"/>
          <w:sz w:val="24"/>
          <w:szCs w:val="24"/>
        </w:rPr>
      </w:pPr>
    </w:p>
    <w:p w14:paraId="02027570" w14:textId="32567CA6" w:rsidR="009C34AB" w:rsidRPr="00AC6F9E" w:rsidRDefault="009C34AB" w:rsidP="00D104EA">
      <w:pPr>
        <w:pStyle w:val="Heading2"/>
        <w:keepNext w:val="0"/>
        <w:keepLines w:val="0"/>
        <w:widowControl w:val="0"/>
        <w:numPr>
          <w:ilvl w:val="0"/>
          <w:numId w:val="12"/>
        </w:numPr>
        <w:tabs>
          <w:tab w:val="left" w:pos="1338"/>
        </w:tabs>
        <w:autoSpaceDE w:val="0"/>
        <w:autoSpaceDN w:val="0"/>
        <w:spacing w:before="0"/>
        <w:jc w:val="both"/>
        <w:rPr>
          <w:rFonts w:ascii="Gill Sans MT" w:hAnsi="Gill Sans MT"/>
          <w:sz w:val="24"/>
          <w:szCs w:val="24"/>
        </w:rPr>
      </w:pPr>
      <w:r w:rsidRPr="00AC6F9E">
        <w:rPr>
          <w:rFonts w:ascii="Gill Sans MT" w:hAnsi="Gill Sans MT"/>
          <w:b/>
          <w:color w:val="auto"/>
          <w:sz w:val="24"/>
          <w:szCs w:val="24"/>
        </w:rPr>
        <w:t>RA1 for General Workplace Assessments</w:t>
      </w:r>
      <w:r w:rsidRPr="00AC6F9E">
        <w:rPr>
          <w:rFonts w:ascii="Gill Sans MT" w:hAnsi="Gill Sans MT"/>
          <w:color w:val="auto"/>
          <w:sz w:val="24"/>
          <w:szCs w:val="24"/>
        </w:rPr>
        <w:t xml:space="preserve"> (Appendix 1)</w:t>
      </w:r>
    </w:p>
    <w:p w14:paraId="335FED34" w14:textId="611A5426" w:rsidR="009C34AB" w:rsidRPr="00AC6F9E" w:rsidRDefault="009C34AB" w:rsidP="00D104EA">
      <w:pPr>
        <w:pStyle w:val="ListParagraph"/>
        <w:widowControl w:val="0"/>
        <w:numPr>
          <w:ilvl w:val="0"/>
          <w:numId w:val="12"/>
        </w:numPr>
        <w:tabs>
          <w:tab w:val="left" w:pos="1338"/>
        </w:tabs>
        <w:autoSpaceDE w:val="0"/>
        <w:autoSpaceDN w:val="0"/>
        <w:jc w:val="both"/>
        <w:rPr>
          <w:rFonts w:ascii="Gill Sans MT" w:hAnsi="Gill Sans MT"/>
          <w:b/>
          <w:sz w:val="24"/>
          <w:szCs w:val="24"/>
        </w:rPr>
      </w:pPr>
      <w:r w:rsidRPr="00AC6F9E">
        <w:rPr>
          <w:rFonts w:ascii="Gill Sans MT" w:hAnsi="Gill Sans MT"/>
          <w:b/>
          <w:sz w:val="24"/>
          <w:szCs w:val="24"/>
        </w:rPr>
        <w:t xml:space="preserve">RA2 for New and Expectant Mothers’ Assessments </w:t>
      </w:r>
      <w:r w:rsidRPr="00AC6F9E">
        <w:rPr>
          <w:rFonts w:ascii="Gill Sans MT" w:hAnsi="Gill Sans MT"/>
          <w:sz w:val="24"/>
          <w:szCs w:val="24"/>
        </w:rPr>
        <w:t>(Appendix 2)</w:t>
      </w:r>
    </w:p>
    <w:p w14:paraId="021BC17C" w14:textId="77777777" w:rsidR="009C34AB" w:rsidRPr="00AC6F9E" w:rsidRDefault="009C34AB" w:rsidP="009C34AB">
      <w:pPr>
        <w:pStyle w:val="BodyText"/>
        <w:spacing w:after="0"/>
        <w:ind w:left="357"/>
        <w:rPr>
          <w:rFonts w:ascii="Gill Sans MT" w:hAnsi="Gill Sans MT"/>
          <w:b/>
          <w:sz w:val="24"/>
          <w:szCs w:val="24"/>
        </w:rPr>
      </w:pPr>
    </w:p>
    <w:p w14:paraId="7DDA5124" w14:textId="1CD249E7"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All risk assessments must be signed and dated by the assessor and the person responsible f</w:t>
      </w:r>
      <w:r w:rsidR="0041226A">
        <w:rPr>
          <w:rFonts w:ascii="Gill Sans MT" w:hAnsi="Gill Sans MT"/>
          <w:sz w:val="24"/>
          <w:szCs w:val="24"/>
        </w:rPr>
        <w:t>or the section, usually the Strategic Lead</w:t>
      </w:r>
      <w:r w:rsidRPr="00AC6F9E">
        <w:rPr>
          <w:rFonts w:ascii="Gill Sans MT" w:hAnsi="Gill Sans MT"/>
          <w:sz w:val="24"/>
          <w:szCs w:val="24"/>
        </w:rPr>
        <w:t>.</w:t>
      </w:r>
    </w:p>
    <w:p w14:paraId="3B67BA88" w14:textId="77777777" w:rsidR="009C34AB" w:rsidRPr="00AC6F9E" w:rsidRDefault="009C34AB" w:rsidP="009C34AB">
      <w:pPr>
        <w:pStyle w:val="BodyText"/>
        <w:spacing w:after="0"/>
        <w:ind w:left="357"/>
        <w:rPr>
          <w:rFonts w:ascii="Gill Sans MT" w:hAnsi="Gill Sans MT"/>
          <w:sz w:val="24"/>
          <w:szCs w:val="24"/>
        </w:rPr>
      </w:pPr>
    </w:p>
    <w:p w14:paraId="156BC5E8" w14:textId="3D7AD1EA" w:rsidR="009C34AB" w:rsidRPr="00AC6F9E" w:rsidRDefault="009C34AB" w:rsidP="009C34AB">
      <w:pPr>
        <w:ind w:left="357"/>
        <w:jc w:val="both"/>
        <w:rPr>
          <w:rFonts w:ascii="Gill Sans MT" w:hAnsi="Gill Sans MT"/>
          <w:sz w:val="24"/>
          <w:szCs w:val="24"/>
        </w:rPr>
      </w:pPr>
      <w:r w:rsidRPr="00AC6F9E">
        <w:rPr>
          <w:rFonts w:ascii="Gill Sans MT" w:hAnsi="Gill Sans MT"/>
          <w:sz w:val="24"/>
          <w:szCs w:val="24"/>
        </w:rPr>
        <w:t xml:space="preserve">The hazards and control measures identified within the risk assessment </w:t>
      </w:r>
      <w:r w:rsidRPr="00AC6F9E">
        <w:rPr>
          <w:rFonts w:ascii="Gill Sans MT" w:hAnsi="Gill Sans MT"/>
          <w:b/>
          <w:sz w:val="24"/>
          <w:szCs w:val="24"/>
        </w:rPr>
        <w:t xml:space="preserve">must be communicated to all employees who are affected by the task or activity covered by the assessment. </w:t>
      </w:r>
      <w:r w:rsidRPr="00AC6F9E">
        <w:rPr>
          <w:rFonts w:ascii="Gill Sans MT" w:hAnsi="Gill Sans MT"/>
          <w:sz w:val="24"/>
          <w:szCs w:val="24"/>
        </w:rPr>
        <w:t>The most effective way of communicating risk assessments to employees i</w:t>
      </w:r>
      <w:r w:rsidR="0041226A">
        <w:rPr>
          <w:rFonts w:ascii="Gill Sans MT" w:hAnsi="Gill Sans MT"/>
          <w:sz w:val="24"/>
          <w:szCs w:val="24"/>
        </w:rPr>
        <w:t>s by routine toolbox talks and/</w:t>
      </w:r>
      <w:r w:rsidRPr="00AC6F9E">
        <w:rPr>
          <w:rFonts w:ascii="Gill Sans MT" w:hAnsi="Gill Sans MT"/>
          <w:sz w:val="24"/>
          <w:szCs w:val="24"/>
        </w:rPr>
        <w:t>or the use of Risk Assessments Protocol (RAP) cards.</w:t>
      </w:r>
    </w:p>
    <w:p w14:paraId="6294083B" w14:textId="77777777" w:rsidR="009C34AB" w:rsidRPr="00AC6F9E" w:rsidRDefault="009C34AB" w:rsidP="009C34AB">
      <w:pPr>
        <w:pStyle w:val="BodyText"/>
        <w:spacing w:after="0"/>
        <w:ind w:left="357"/>
        <w:rPr>
          <w:rFonts w:ascii="Gill Sans MT" w:hAnsi="Gill Sans MT"/>
          <w:sz w:val="24"/>
          <w:szCs w:val="24"/>
        </w:rPr>
      </w:pPr>
    </w:p>
    <w:p w14:paraId="640CAD0D" w14:textId="0FB84F84"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All current risk assessments should be retained and filed in a manner which is easily accessible, although it should be noted that all files which incl</w:t>
      </w:r>
      <w:r w:rsidR="0041226A">
        <w:rPr>
          <w:rFonts w:ascii="Gill Sans MT" w:hAnsi="Gill Sans MT"/>
          <w:sz w:val="24"/>
          <w:szCs w:val="24"/>
        </w:rPr>
        <w:t xml:space="preserve">ude sensitive data </w:t>
      </w:r>
      <w:r w:rsidRPr="00AC6F9E">
        <w:rPr>
          <w:rFonts w:ascii="Gill Sans MT" w:hAnsi="Gill Sans MT"/>
          <w:sz w:val="24"/>
          <w:szCs w:val="24"/>
        </w:rPr>
        <w:t xml:space="preserve">which could be linked to an individual or group of individuals, should be filed in compliance of the Data Protection Act and the </w:t>
      </w:r>
      <w:r w:rsidR="0041226A">
        <w:rPr>
          <w:rFonts w:ascii="Gill Sans MT" w:hAnsi="Gill Sans MT"/>
          <w:sz w:val="24"/>
          <w:szCs w:val="24"/>
        </w:rPr>
        <w:t>Trust’s</w:t>
      </w:r>
      <w:r w:rsidRPr="00AC6F9E">
        <w:rPr>
          <w:rFonts w:ascii="Gill Sans MT" w:hAnsi="Gill Sans MT"/>
          <w:sz w:val="24"/>
          <w:szCs w:val="24"/>
        </w:rPr>
        <w:t xml:space="preserve"> Information Governance</w:t>
      </w:r>
      <w:r w:rsidRPr="00AC6F9E">
        <w:rPr>
          <w:rFonts w:ascii="Gill Sans MT" w:hAnsi="Gill Sans MT"/>
          <w:spacing w:val="7"/>
          <w:sz w:val="24"/>
          <w:szCs w:val="24"/>
        </w:rPr>
        <w:t xml:space="preserve"> </w:t>
      </w:r>
      <w:r w:rsidRPr="00AC6F9E">
        <w:rPr>
          <w:rFonts w:ascii="Gill Sans MT" w:hAnsi="Gill Sans MT"/>
          <w:sz w:val="24"/>
          <w:szCs w:val="24"/>
        </w:rPr>
        <w:t>Procedures.</w:t>
      </w:r>
    </w:p>
    <w:p w14:paraId="5557C1F5" w14:textId="77777777" w:rsidR="009C34AB" w:rsidRPr="00AC6F9E" w:rsidRDefault="009C34AB" w:rsidP="009C34AB">
      <w:pPr>
        <w:pStyle w:val="BodyText"/>
        <w:spacing w:after="0"/>
        <w:ind w:left="357"/>
        <w:rPr>
          <w:rFonts w:ascii="Gill Sans MT" w:hAnsi="Gill Sans MT"/>
          <w:sz w:val="24"/>
          <w:szCs w:val="24"/>
        </w:rPr>
      </w:pPr>
    </w:p>
    <w:p w14:paraId="22B8C5F9" w14:textId="02B6AC61" w:rsidR="009C34AB" w:rsidRPr="00AC6F9E" w:rsidRDefault="009C34AB" w:rsidP="009C34AB">
      <w:pPr>
        <w:pStyle w:val="BodyText"/>
        <w:spacing w:after="0"/>
        <w:ind w:left="357"/>
        <w:jc w:val="both"/>
        <w:rPr>
          <w:rFonts w:ascii="Gill Sans MT" w:hAnsi="Gill Sans MT"/>
          <w:sz w:val="24"/>
          <w:szCs w:val="24"/>
        </w:rPr>
      </w:pPr>
      <w:r w:rsidRPr="00AC6F9E">
        <w:rPr>
          <w:rFonts w:ascii="Gill Sans MT" w:hAnsi="Gill Sans MT"/>
          <w:sz w:val="24"/>
          <w:szCs w:val="24"/>
        </w:rPr>
        <w:t xml:space="preserve">All risk assessments are subject to periodic inspection and audit by </w:t>
      </w:r>
      <w:r w:rsidR="005F22C4" w:rsidRPr="00AC6F9E">
        <w:rPr>
          <w:rFonts w:ascii="Gill Sans MT" w:hAnsi="Gill Sans MT"/>
          <w:sz w:val="24"/>
          <w:szCs w:val="24"/>
        </w:rPr>
        <w:t>the Council’s</w:t>
      </w:r>
      <w:r w:rsidR="00125488" w:rsidRPr="00AC6F9E">
        <w:rPr>
          <w:rFonts w:ascii="Gill Sans MT" w:hAnsi="Gill Sans MT"/>
          <w:sz w:val="24"/>
          <w:szCs w:val="24"/>
        </w:rPr>
        <w:t xml:space="preserve"> </w:t>
      </w:r>
      <w:r w:rsidRPr="00AC6F9E">
        <w:rPr>
          <w:rFonts w:ascii="Gill Sans MT" w:hAnsi="Gill Sans MT"/>
          <w:sz w:val="24"/>
          <w:szCs w:val="24"/>
        </w:rPr>
        <w:t>Health and Safety Team and can, if required, be inspected by external bodies such as the Health and Safety Executive, Care Inspectorate, HMIE</w:t>
      </w:r>
      <w:r w:rsidRPr="00AC6F9E">
        <w:rPr>
          <w:rFonts w:ascii="Gill Sans MT" w:hAnsi="Gill Sans MT"/>
          <w:spacing w:val="8"/>
          <w:sz w:val="24"/>
          <w:szCs w:val="24"/>
        </w:rPr>
        <w:t xml:space="preserve"> </w:t>
      </w:r>
      <w:r w:rsidRPr="00AC6F9E">
        <w:rPr>
          <w:rFonts w:ascii="Gill Sans MT" w:hAnsi="Gill Sans MT"/>
          <w:sz w:val="24"/>
          <w:szCs w:val="24"/>
        </w:rPr>
        <w:t>etc.</w:t>
      </w:r>
    </w:p>
    <w:p w14:paraId="79A9B880" w14:textId="745E7A85" w:rsidR="009C34AB" w:rsidRPr="00AC6F9E" w:rsidRDefault="009C34AB" w:rsidP="002D6B34">
      <w:pPr>
        <w:pStyle w:val="Default"/>
        <w:rPr>
          <w:rFonts w:ascii="Gill Sans MT" w:hAnsi="Gill Sans MT" w:cs="Arial"/>
        </w:rPr>
      </w:pPr>
    </w:p>
    <w:p w14:paraId="678F3354" w14:textId="6145EDFA" w:rsidR="00974C95" w:rsidRPr="00AC6F9E" w:rsidRDefault="00974C95" w:rsidP="002D6B34">
      <w:pPr>
        <w:pStyle w:val="Default"/>
        <w:rPr>
          <w:rFonts w:ascii="Gill Sans MT" w:hAnsi="Gill Sans MT" w:cs="Arial"/>
          <w:b/>
        </w:rPr>
      </w:pPr>
      <w:r w:rsidRPr="00AC6F9E">
        <w:rPr>
          <w:rFonts w:ascii="Gill Sans MT" w:hAnsi="Gill Sans MT" w:cs="Arial"/>
          <w:b/>
        </w:rPr>
        <w:t>3.9 Risk Assessment Reviews</w:t>
      </w:r>
    </w:p>
    <w:p w14:paraId="67741F16" w14:textId="2FC21BB4" w:rsidR="009C34AB" w:rsidRPr="00AC6F9E" w:rsidRDefault="009C34AB" w:rsidP="002D6B34">
      <w:pPr>
        <w:pStyle w:val="Default"/>
        <w:rPr>
          <w:rFonts w:ascii="Gill Sans MT" w:hAnsi="Gill Sans MT" w:cs="Arial"/>
        </w:rPr>
      </w:pPr>
    </w:p>
    <w:p w14:paraId="1D21A554" w14:textId="77777777" w:rsidR="00974C95" w:rsidRPr="00AC6F9E" w:rsidRDefault="00974C95" w:rsidP="00974C95">
      <w:pPr>
        <w:pStyle w:val="BodyText"/>
        <w:spacing w:after="0"/>
        <w:ind w:left="357"/>
        <w:jc w:val="both"/>
        <w:rPr>
          <w:rFonts w:ascii="Gill Sans MT" w:hAnsi="Gill Sans MT"/>
          <w:sz w:val="24"/>
          <w:szCs w:val="24"/>
        </w:rPr>
      </w:pPr>
      <w:r w:rsidRPr="00AC6F9E">
        <w:rPr>
          <w:rFonts w:ascii="Gill Sans MT" w:hAnsi="Gill Sans MT"/>
          <w:sz w:val="24"/>
          <w:szCs w:val="24"/>
        </w:rPr>
        <w:t>Risk assessments must be reviewed on a regular basis and each section is responsible for ensuring that there are suitable arrangements in place to manage this requirement.</w:t>
      </w:r>
    </w:p>
    <w:p w14:paraId="2ED05B36" w14:textId="77777777" w:rsidR="00974C95" w:rsidRPr="00AC6F9E" w:rsidRDefault="00974C95" w:rsidP="00974C95">
      <w:pPr>
        <w:pStyle w:val="BodyText"/>
        <w:spacing w:after="0"/>
        <w:ind w:left="357"/>
        <w:rPr>
          <w:rFonts w:ascii="Gill Sans MT" w:hAnsi="Gill Sans MT"/>
          <w:sz w:val="24"/>
          <w:szCs w:val="24"/>
        </w:rPr>
      </w:pPr>
    </w:p>
    <w:p w14:paraId="06A8414B" w14:textId="34C53DE1" w:rsidR="00974C95" w:rsidRDefault="00974C95" w:rsidP="0041226A">
      <w:pPr>
        <w:pStyle w:val="BodyText"/>
        <w:spacing w:after="0"/>
        <w:ind w:left="357"/>
        <w:jc w:val="both"/>
        <w:rPr>
          <w:rFonts w:ascii="Gill Sans MT" w:hAnsi="Gill Sans MT"/>
          <w:b/>
          <w:sz w:val="24"/>
          <w:szCs w:val="24"/>
        </w:rPr>
      </w:pPr>
      <w:r w:rsidRPr="00AC6F9E">
        <w:rPr>
          <w:rFonts w:ascii="Gill Sans MT" w:hAnsi="Gill Sans MT"/>
          <w:sz w:val="24"/>
          <w:szCs w:val="24"/>
        </w:rPr>
        <w:t>Appropriate review periods shou</w:t>
      </w:r>
      <w:r w:rsidR="00B072DC" w:rsidRPr="00AC6F9E">
        <w:rPr>
          <w:rFonts w:ascii="Gill Sans MT" w:hAnsi="Gill Sans MT"/>
          <w:sz w:val="24"/>
          <w:szCs w:val="24"/>
        </w:rPr>
        <w:t>ld be set and agreed</w:t>
      </w:r>
      <w:r w:rsidRPr="00AC6F9E">
        <w:rPr>
          <w:rFonts w:ascii="Gill Sans MT" w:hAnsi="Gill Sans MT"/>
          <w:sz w:val="24"/>
          <w:szCs w:val="24"/>
        </w:rPr>
        <w:t xml:space="preserve"> </w:t>
      </w:r>
      <w:r w:rsidR="0041226A">
        <w:rPr>
          <w:rFonts w:ascii="Gill Sans MT" w:hAnsi="Gill Sans MT"/>
          <w:sz w:val="24"/>
          <w:szCs w:val="24"/>
        </w:rPr>
        <w:t xml:space="preserve">by Managers, </w:t>
      </w:r>
      <w:r w:rsidRPr="00AC6F9E">
        <w:rPr>
          <w:rFonts w:ascii="Gill Sans MT" w:hAnsi="Gill Sans MT"/>
          <w:sz w:val="24"/>
          <w:szCs w:val="24"/>
        </w:rPr>
        <w:t>and must be proportionate to the risk ratings identified in the risk assessment.</w:t>
      </w:r>
      <w:r w:rsidR="0041226A">
        <w:rPr>
          <w:rFonts w:ascii="Gill Sans MT" w:hAnsi="Gill Sans MT"/>
          <w:sz w:val="24"/>
          <w:szCs w:val="24"/>
        </w:rPr>
        <w:t xml:space="preserve"> </w:t>
      </w:r>
      <w:r w:rsidR="00D2141B">
        <w:rPr>
          <w:rFonts w:ascii="Gill Sans MT" w:hAnsi="Gill Sans MT"/>
          <w:sz w:val="24"/>
          <w:szCs w:val="24"/>
        </w:rPr>
        <w:t>The Trust</w:t>
      </w:r>
      <w:r w:rsidR="00057FF4" w:rsidRPr="00057FF4">
        <w:rPr>
          <w:rFonts w:ascii="Gill Sans MT" w:hAnsi="Gill Sans MT"/>
          <w:sz w:val="24"/>
          <w:szCs w:val="24"/>
        </w:rPr>
        <w:t>’s</w:t>
      </w:r>
      <w:r w:rsidR="00AC6F9E">
        <w:rPr>
          <w:rFonts w:ascii="Gill Sans MT" w:hAnsi="Gill Sans MT"/>
          <w:sz w:val="24"/>
          <w:szCs w:val="24"/>
        </w:rPr>
        <w:t xml:space="preserve"> </w:t>
      </w:r>
      <w:r w:rsidRPr="00AC6F9E">
        <w:rPr>
          <w:rFonts w:ascii="Gill Sans MT" w:hAnsi="Gill Sans MT"/>
          <w:sz w:val="24"/>
          <w:szCs w:val="24"/>
        </w:rPr>
        <w:t xml:space="preserve">review periods for risk assessments </w:t>
      </w:r>
      <w:r w:rsidRPr="00AC6F9E">
        <w:rPr>
          <w:rFonts w:ascii="Gill Sans MT" w:hAnsi="Gill Sans MT"/>
          <w:b/>
          <w:sz w:val="24"/>
          <w:szCs w:val="24"/>
        </w:rPr>
        <w:t>should not exceed two</w:t>
      </w:r>
      <w:r w:rsidRPr="00AC6F9E">
        <w:rPr>
          <w:rFonts w:ascii="Gill Sans MT" w:hAnsi="Gill Sans MT"/>
          <w:b/>
          <w:spacing w:val="1"/>
          <w:sz w:val="24"/>
          <w:szCs w:val="24"/>
        </w:rPr>
        <w:t xml:space="preserve"> </w:t>
      </w:r>
      <w:r w:rsidRPr="00AC6F9E">
        <w:rPr>
          <w:rFonts w:ascii="Gill Sans MT" w:hAnsi="Gill Sans MT"/>
          <w:b/>
          <w:sz w:val="24"/>
          <w:szCs w:val="24"/>
        </w:rPr>
        <w:t>years.</w:t>
      </w:r>
    </w:p>
    <w:p w14:paraId="0DE39D95" w14:textId="77777777" w:rsidR="0041226A" w:rsidRPr="0041226A" w:rsidRDefault="0041226A" w:rsidP="0041226A">
      <w:pPr>
        <w:pStyle w:val="BodyText"/>
        <w:spacing w:after="0"/>
        <w:ind w:left="357"/>
        <w:jc w:val="both"/>
        <w:rPr>
          <w:rFonts w:ascii="Gill Sans MT" w:hAnsi="Gill Sans MT"/>
          <w:sz w:val="24"/>
          <w:szCs w:val="24"/>
        </w:rPr>
      </w:pPr>
    </w:p>
    <w:p w14:paraId="45C742D9" w14:textId="77777777" w:rsidR="00974C95" w:rsidRPr="00AC6F9E" w:rsidRDefault="00974C95" w:rsidP="00974C95">
      <w:pPr>
        <w:pStyle w:val="BodyText"/>
        <w:spacing w:after="0"/>
        <w:ind w:left="357"/>
        <w:jc w:val="both"/>
        <w:rPr>
          <w:rFonts w:ascii="Gill Sans MT" w:hAnsi="Gill Sans MT"/>
          <w:sz w:val="24"/>
          <w:szCs w:val="24"/>
        </w:rPr>
      </w:pPr>
      <w:r w:rsidRPr="00AC6F9E">
        <w:rPr>
          <w:rFonts w:ascii="Gill Sans MT" w:hAnsi="Gill Sans MT"/>
          <w:sz w:val="24"/>
          <w:szCs w:val="24"/>
        </w:rPr>
        <w:t>There are certain conditions when a review will be required sooner and where this is the case, the responsible Manager must ensure this is carried out as necessary. Typical conditions that may require an immediate risk assessment review includes, although not</w:t>
      </w:r>
      <w:r w:rsidRPr="00AC6F9E">
        <w:rPr>
          <w:rFonts w:ascii="Gill Sans MT" w:hAnsi="Gill Sans MT"/>
          <w:spacing w:val="5"/>
          <w:sz w:val="24"/>
          <w:szCs w:val="24"/>
        </w:rPr>
        <w:t xml:space="preserve"> </w:t>
      </w:r>
      <w:r w:rsidRPr="00AC6F9E">
        <w:rPr>
          <w:rFonts w:ascii="Gill Sans MT" w:hAnsi="Gill Sans MT"/>
          <w:sz w:val="24"/>
          <w:szCs w:val="24"/>
        </w:rPr>
        <w:t>exhaustive:</w:t>
      </w:r>
    </w:p>
    <w:p w14:paraId="085C5334" w14:textId="77777777" w:rsidR="00974C95" w:rsidRPr="00AC6F9E" w:rsidRDefault="00974C95" w:rsidP="00974C95">
      <w:pPr>
        <w:pStyle w:val="BodyText"/>
        <w:spacing w:after="0"/>
        <w:ind w:left="357"/>
        <w:rPr>
          <w:rFonts w:ascii="Gill Sans MT" w:hAnsi="Gill Sans MT"/>
          <w:sz w:val="24"/>
          <w:szCs w:val="24"/>
        </w:rPr>
      </w:pPr>
    </w:p>
    <w:p w14:paraId="58F0B999" w14:textId="77777777" w:rsidR="00974C95" w:rsidRPr="00AC6F9E" w:rsidRDefault="00974C95" w:rsidP="00D104EA">
      <w:pPr>
        <w:pStyle w:val="ListParagraph"/>
        <w:widowControl w:val="0"/>
        <w:numPr>
          <w:ilvl w:val="0"/>
          <w:numId w:val="13"/>
        </w:numPr>
        <w:tabs>
          <w:tab w:val="left" w:pos="1381"/>
          <w:tab w:val="left" w:pos="1382"/>
        </w:tabs>
        <w:autoSpaceDE w:val="0"/>
        <w:autoSpaceDN w:val="0"/>
        <w:rPr>
          <w:rFonts w:ascii="Gill Sans MT" w:hAnsi="Gill Sans MT"/>
          <w:sz w:val="24"/>
          <w:szCs w:val="24"/>
        </w:rPr>
      </w:pPr>
      <w:r w:rsidRPr="00AC6F9E">
        <w:rPr>
          <w:rFonts w:ascii="Gill Sans MT" w:hAnsi="Gill Sans MT"/>
          <w:sz w:val="24"/>
          <w:szCs w:val="24"/>
        </w:rPr>
        <w:t>Following an incident or a near</w:t>
      </w:r>
      <w:r w:rsidRPr="00AC6F9E">
        <w:rPr>
          <w:rFonts w:ascii="Gill Sans MT" w:hAnsi="Gill Sans MT"/>
          <w:spacing w:val="7"/>
          <w:sz w:val="24"/>
          <w:szCs w:val="24"/>
        </w:rPr>
        <w:t xml:space="preserve"> </w:t>
      </w:r>
      <w:r w:rsidRPr="00AC6F9E">
        <w:rPr>
          <w:rFonts w:ascii="Gill Sans MT" w:hAnsi="Gill Sans MT"/>
          <w:sz w:val="24"/>
          <w:szCs w:val="24"/>
        </w:rPr>
        <w:t>miss</w:t>
      </w:r>
    </w:p>
    <w:p w14:paraId="4C46C790" w14:textId="77777777" w:rsidR="00974C95" w:rsidRPr="00AC6F9E" w:rsidRDefault="00974C95" w:rsidP="00D104EA">
      <w:pPr>
        <w:pStyle w:val="ListParagraph"/>
        <w:widowControl w:val="0"/>
        <w:numPr>
          <w:ilvl w:val="0"/>
          <w:numId w:val="13"/>
        </w:numPr>
        <w:tabs>
          <w:tab w:val="left" w:pos="1393"/>
          <w:tab w:val="left" w:pos="1394"/>
        </w:tabs>
        <w:autoSpaceDE w:val="0"/>
        <w:autoSpaceDN w:val="0"/>
        <w:rPr>
          <w:rFonts w:ascii="Gill Sans MT" w:hAnsi="Gill Sans MT"/>
          <w:sz w:val="24"/>
          <w:szCs w:val="24"/>
        </w:rPr>
      </w:pPr>
      <w:r w:rsidRPr="00AC6F9E">
        <w:rPr>
          <w:rFonts w:ascii="Gill Sans MT" w:hAnsi="Gill Sans MT"/>
          <w:sz w:val="24"/>
          <w:szCs w:val="24"/>
        </w:rPr>
        <w:t>Changes in personnel or working</w:t>
      </w:r>
      <w:r w:rsidRPr="00AC6F9E">
        <w:rPr>
          <w:rFonts w:ascii="Gill Sans MT" w:hAnsi="Gill Sans MT"/>
          <w:spacing w:val="2"/>
          <w:sz w:val="24"/>
          <w:szCs w:val="24"/>
        </w:rPr>
        <w:t xml:space="preserve"> </w:t>
      </w:r>
      <w:r w:rsidRPr="00AC6F9E">
        <w:rPr>
          <w:rFonts w:ascii="Gill Sans MT" w:hAnsi="Gill Sans MT"/>
          <w:sz w:val="24"/>
          <w:szCs w:val="24"/>
        </w:rPr>
        <w:t>conditions</w:t>
      </w:r>
    </w:p>
    <w:p w14:paraId="5A427828" w14:textId="23A6ACFA" w:rsidR="00974C95" w:rsidRPr="00AC6F9E" w:rsidRDefault="00974C95" w:rsidP="00D104EA">
      <w:pPr>
        <w:pStyle w:val="ListParagraph"/>
        <w:widowControl w:val="0"/>
        <w:numPr>
          <w:ilvl w:val="0"/>
          <w:numId w:val="13"/>
        </w:numPr>
        <w:tabs>
          <w:tab w:val="left" w:pos="1393"/>
          <w:tab w:val="left" w:pos="1394"/>
        </w:tabs>
        <w:autoSpaceDE w:val="0"/>
        <w:autoSpaceDN w:val="0"/>
        <w:rPr>
          <w:rFonts w:ascii="Gill Sans MT" w:hAnsi="Gill Sans MT"/>
          <w:sz w:val="24"/>
          <w:szCs w:val="24"/>
        </w:rPr>
      </w:pPr>
      <w:r w:rsidRPr="00AC6F9E">
        <w:rPr>
          <w:rFonts w:ascii="Gill Sans MT" w:hAnsi="Gill Sans MT"/>
          <w:sz w:val="24"/>
          <w:szCs w:val="24"/>
        </w:rPr>
        <w:lastRenderedPageBreak/>
        <w:t>A change to the system, plant, substance or material for the particular activity</w:t>
      </w:r>
    </w:p>
    <w:p w14:paraId="43087D2F" w14:textId="77777777" w:rsidR="00974C95" w:rsidRPr="00AC6F9E" w:rsidRDefault="00974C95" w:rsidP="00D104EA">
      <w:pPr>
        <w:pStyle w:val="ListParagraph"/>
        <w:widowControl w:val="0"/>
        <w:numPr>
          <w:ilvl w:val="0"/>
          <w:numId w:val="13"/>
        </w:numPr>
        <w:tabs>
          <w:tab w:val="left" w:pos="1393"/>
          <w:tab w:val="left" w:pos="1394"/>
        </w:tabs>
        <w:autoSpaceDE w:val="0"/>
        <w:autoSpaceDN w:val="0"/>
        <w:rPr>
          <w:rFonts w:ascii="Gill Sans MT" w:hAnsi="Gill Sans MT"/>
          <w:sz w:val="24"/>
          <w:szCs w:val="24"/>
        </w:rPr>
      </w:pPr>
      <w:r w:rsidRPr="00AC6F9E">
        <w:rPr>
          <w:rFonts w:ascii="Gill Sans MT" w:hAnsi="Gill Sans MT"/>
          <w:sz w:val="24"/>
          <w:szCs w:val="24"/>
        </w:rPr>
        <w:t>Change of legislation, work practice, or publication of new</w:t>
      </w:r>
      <w:r w:rsidRPr="00AC6F9E">
        <w:rPr>
          <w:rFonts w:ascii="Gill Sans MT" w:hAnsi="Gill Sans MT"/>
          <w:spacing w:val="9"/>
          <w:sz w:val="24"/>
          <w:szCs w:val="24"/>
        </w:rPr>
        <w:t xml:space="preserve"> </w:t>
      </w:r>
      <w:r w:rsidRPr="00AC6F9E">
        <w:rPr>
          <w:rFonts w:ascii="Gill Sans MT" w:hAnsi="Gill Sans MT"/>
          <w:sz w:val="24"/>
          <w:szCs w:val="24"/>
        </w:rPr>
        <w:t>guidance</w:t>
      </w:r>
    </w:p>
    <w:p w14:paraId="37B74812" w14:textId="6717E205" w:rsidR="00974C95" w:rsidRPr="00AC6F9E" w:rsidRDefault="00974C95" w:rsidP="00D104EA">
      <w:pPr>
        <w:pStyle w:val="ListParagraph"/>
        <w:widowControl w:val="0"/>
        <w:numPr>
          <w:ilvl w:val="0"/>
          <w:numId w:val="13"/>
        </w:numPr>
        <w:tabs>
          <w:tab w:val="left" w:pos="1393"/>
          <w:tab w:val="left" w:pos="1394"/>
        </w:tabs>
        <w:autoSpaceDE w:val="0"/>
        <w:autoSpaceDN w:val="0"/>
        <w:rPr>
          <w:rFonts w:ascii="Gill Sans MT" w:hAnsi="Gill Sans MT"/>
          <w:sz w:val="24"/>
          <w:szCs w:val="24"/>
        </w:rPr>
      </w:pPr>
      <w:r w:rsidRPr="00AC6F9E">
        <w:rPr>
          <w:rFonts w:ascii="Gill Sans MT" w:hAnsi="Gill Sans MT"/>
          <w:sz w:val="24"/>
          <w:szCs w:val="24"/>
        </w:rPr>
        <w:t>New information from a manufacturer or</w:t>
      </w:r>
      <w:r w:rsidRPr="00AC6F9E">
        <w:rPr>
          <w:rFonts w:ascii="Gill Sans MT" w:hAnsi="Gill Sans MT"/>
          <w:spacing w:val="8"/>
          <w:sz w:val="24"/>
          <w:szCs w:val="24"/>
        </w:rPr>
        <w:t xml:space="preserve"> </w:t>
      </w:r>
      <w:r w:rsidRPr="00AC6F9E">
        <w:rPr>
          <w:rFonts w:ascii="Gill Sans MT" w:hAnsi="Gill Sans MT"/>
          <w:sz w:val="24"/>
          <w:szCs w:val="24"/>
        </w:rPr>
        <w:t>supplier</w:t>
      </w:r>
    </w:p>
    <w:p w14:paraId="62AD8D28" w14:textId="000C8540" w:rsidR="00974C95" w:rsidRPr="00AC6F9E" w:rsidRDefault="00974C95" w:rsidP="00974C95">
      <w:pPr>
        <w:widowControl w:val="0"/>
        <w:tabs>
          <w:tab w:val="left" w:pos="1393"/>
          <w:tab w:val="left" w:pos="1394"/>
        </w:tabs>
        <w:autoSpaceDE w:val="0"/>
        <w:autoSpaceDN w:val="0"/>
        <w:rPr>
          <w:rFonts w:ascii="Gill Sans MT" w:hAnsi="Gill Sans MT"/>
          <w:sz w:val="24"/>
          <w:szCs w:val="24"/>
        </w:rPr>
      </w:pPr>
      <w:bookmarkStart w:id="2" w:name="_GoBack"/>
      <w:bookmarkEnd w:id="2"/>
    </w:p>
    <w:p w14:paraId="38B6D512" w14:textId="2A625B2B" w:rsidR="00974C95" w:rsidRPr="00AC6F9E" w:rsidRDefault="00974C95" w:rsidP="00D104EA">
      <w:pPr>
        <w:pStyle w:val="ListParagraph"/>
        <w:widowControl w:val="0"/>
        <w:numPr>
          <w:ilvl w:val="0"/>
          <w:numId w:val="2"/>
        </w:numPr>
        <w:tabs>
          <w:tab w:val="left" w:pos="1393"/>
          <w:tab w:val="left" w:pos="1394"/>
        </w:tabs>
        <w:autoSpaceDE w:val="0"/>
        <w:autoSpaceDN w:val="0"/>
        <w:rPr>
          <w:rFonts w:ascii="Gill Sans MT" w:hAnsi="Gill Sans MT"/>
          <w:b/>
          <w:sz w:val="24"/>
          <w:szCs w:val="24"/>
        </w:rPr>
      </w:pPr>
      <w:r w:rsidRPr="00AC6F9E">
        <w:rPr>
          <w:rFonts w:ascii="Gill Sans MT" w:hAnsi="Gill Sans MT"/>
          <w:b/>
          <w:sz w:val="24"/>
          <w:szCs w:val="24"/>
        </w:rPr>
        <w:t>Generic v Specific Risk Assessment</w:t>
      </w:r>
    </w:p>
    <w:p w14:paraId="1A503DB1" w14:textId="77777777" w:rsidR="00974C95" w:rsidRPr="00AC6F9E" w:rsidRDefault="00974C95" w:rsidP="00974C95">
      <w:pPr>
        <w:pStyle w:val="ListParagraph"/>
        <w:widowControl w:val="0"/>
        <w:tabs>
          <w:tab w:val="left" w:pos="1393"/>
          <w:tab w:val="left" w:pos="1394"/>
        </w:tabs>
        <w:autoSpaceDE w:val="0"/>
        <w:autoSpaceDN w:val="0"/>
        <w:ind w:left="360"/>
        <w:rPr>
          <w:rFonts w:ascii="Gill Sans MT" w:hAnsi="Gill Sans MT"/>
          <w:b/>
          <w:sz w:val="24"/>
          <w:szCs w:val="24"/>
        </w:rPr>
      </w:pPr>
    </w:p>
    <w:p w14:paraId="1A04706A" w14:textId="77777777" w:rsidR="00974C95" w:rsidRPr="00AC6F9E" w:rsidRDefault="00974C95" w:rsidP="008E7D72">
      <w:pPr>
        <w:ind w:left="357"/>
        <w:jc w:val="both"/>
        <w:rPr>
          <w:rFonts w:ascii="Gill Sans MT" w:hAnsi="Gill Sans MT"/>
          <w:b/>
          <w:sz w:val="24"/>
          <w:szCs w:val="24"/>
        </w:rPr>
      </w:pPr>
      <w:r w:rsidRPr="00AC6F9E">
        <w:rPr>
          <w:rFonts w:ascii="Gill Sans MT" w:hAnsi="Gill Sans MT"/>
          <w:sz w:val="24"/>
          <w:szCs w:val="24"/>
        </w:rPr>
        <w:t xml:space="preserve">Managers may often find that the hazards to which people are exposed are common to others within their own section. A generic assessment can therefore be acceptable, </w:t>
      </w:r>
      <w:r w:rsidRPr="00AC6F9E">
        <w:rPr>
          <w:rFonts w:ascii="Gill Sans MT" w:hAnsi="Gill Sans MT"/>
          <w:b/>
          <w:sz w:val="24"/>
          <w:szCs w:val="24"/>
        </w:rPr>
        <w:t>provided all relevant factors are the same.</w:t>
      </w:r>
    </w:p>
    <w:p w14:paraId="37594130" w14:textId="77777777" w:rsidR="00974C95" w:rsidRPr="00AC6F9E" w:rsidRDefault="00974C95" w:rsidP="008E7D72">
      <w:pPr>
        <w:pStyle w:val="BodyText"/>
        <w:spacing w:after="0"/>
        <w:ind w:left="357"/>
        <w:rPr>
          <w:rFonts w:ascii="Gill Sans MT" w:hAnsi="Gill Sans MT"/>
          <w:b/>
          <w:sz w:val="24"/>
          <w:szCs w:val="24"/>
        </w:rPr>
      </w:pPr>
    </w:p>
    <w:p w14:paraId="7626AE7E" w14:textId="5E7F5FDE" w:rsidR="00974C95" w:rsidRPr="00AC6F9E" w:rsidRDefault="00974C95" w:rsidP="008E7D72">
      <w:pPr>
        <w:pStyle w:val="BodyText"/>
        <w:spacing w:after="0"/>
        <w:ind w:left="357"/>
        <w:jc w:val="both"/>
        <w:rPr>
          <w:rFonts w:ascii="Gill Sans MT" w:hAnsi="Gill Sans MT"/>
          <w:sz w:val="24"/>
          <w:szCs w:val="24"/>
        </w:rPr>
      </w:pPr>
      <w:r w:rsidRPr="00AC6F9E">
        <w:rPr>
          <w:rFonts w:ascii="Gill Sans MT" w:hAnsi="Gill Sans MT"/>
          <w:sz w:val="24"/>
          <w:szCs w:val="24"/>
        </w:rPr>
        <w:t>Managers are advised to be cautious when using generic risk assessments and remember that risk assessmen</w:t>
      </w:r>
      <w:r w:rsidR="008E7D72" w:rsidRPr="00AC6F9E">
        <w:rPr>
          <w:rFonts w:ascii="Gill Sans MT" w:hAnsi="Gill Sans MT"/>
          <w:sz w:val="24"/>
          <w:szCs w:val="24"/>
        </w:rPr>
        <w:t>ts must always be “suitable and</w:t>
      </w:r>
      <w:r w:rsidRPr="00AC6F9E">
        <w:rPr>
          <w:rFonts w:ascii="Gill Sans MT" w:hAnsi="Gill Sans MT"/>
          <w:sz w:val="24"/>
          <w:szCs w:val="24"/>
        </w:rPr>
        <w:t xml:space="preserve"> sufficient” to comply with the</w:t>
      </w:r>
      <w:r w:rsidRPr="00AC6F9E">
        <w:rPr>
          <w:rFonts w:ascii="Gill Sans MT" w:hAnsi="Gill Sans MT"/>
          <w:spacing w:val="2"/>
          <w:sz w:val="24"/>
          <w:szCs w:val="24"/>
        </w:rPr>
        <w:t xml:space="preserve"> </w:t>
      </w:r>
      <w:r w:rsidRPr="00AC6F9E">
        <w:rPr>
          <w:rFonts w:ascii="Gill Sans MT" w:hAnsi="Gill Sans MT"/>
          <w:sz w:val="24"/>
          <w:szCs w:val="24"/>
        </w:rPr>
        <w:t>law.</w:t>
      </w:r>
    </w:p>
    <w:p w14:paraId="450112BB" w14:textId="77777777" w:rsidR="00974C95" w:rsidRPr="00AC6F9E" w:rsidRDefault="00974C95" w:rsidP="008E7D72">
      <w:pPr>
        <w:pStyle w:val="BodyText"/>
        <w:spacing w:after="0"/>
        <w:ind w:left="357"/>
        <w:rPr>
          <w:rFonts w:ascii="Gill Sans MT" w:hAnsi="Gill Sans MT"/>
          <w:sz w:val="24"/>
          <w:szCs w:val="24"/>
        </w:rPr>
      </w:pPr>
    </w:p>
    <w:p w14:paraId="55386C9E" w14:textId="66F07F80" w:rsidR="00974C95" w:rsidRPr="00AC6F9E" w:rsidRDefault="00974C95" w:rsidP="008E7D72">
      <w:pPr>
        <w:pStyle w:val="BodyText"/>
        <w:spacing w:after="0"/>
        <w:ind w:left="357"/>
        <w:jc w:val="both"/>
        <w:rPr>
          <w:rFonts w:ascii="Gill Sans MT" w:hAnsi="Gill Sans MT"/>
          <w:sz w:val="24"/>
          <w:szCs w:val="24"/>
        </w:rPr>
      </w:pPr>
      <w:r w:rsidRPr="00AC6F9E">
        <w:rPr>
          <w:rFonts w:ascii="Gill Sans MT" w:hAnsi="Gill Sans MT"/>
          <w:sz w:val="24"/>
          <w:szCs w:val="24"/>
        </w:rPr>
        <w:t>There are other circumstances where a task or activity may seem to be generic in nature but in reality</w:t>
      </w:r>
      <w:r w:rsidR="00B861AB">
        <w:rPr>
          <w:rFonts w:ascii="Gill Sans MT" w:hAnsi="Gill Sans MT"/>
          <w:sz w:val="24"/>
          <w:szCs w:val="24"/>
        </w:rPr>
        <w:t>,</w:t>
      </w:r>
      <w:r w:rsidRPr="00AC6F9E">
        <w:rPr>
          <w:rFonts w:ascii="Gill Sans MT" w:hAnsi="Gill Sans MT"/>
          <w:sz w:val="24"/>
          <w:szCs w:val="24"/>
        </w:rPr>
        <w:t xml:space="preserve"> have site specific differences which alter the risk e.g. different buildings, the people involved etc.</w:t>
      </w:r>
    </w:p>
    <w:p w14:paraId="70ABDDAF" w14:textId="77777777" w:rsidR="00974C95" w:rsidRPr="00AC6F9E" w:rsidRDefault="00974C95" w:rsidP="008E7D72">
      <w:pPr>
        <w:pStyle w:val="BodyText"/>
        <w:spacing w:after="0"/>
        <w:ind w:left="357"/>
        <w:rPr>
          <w:rFonts w:ascii="Gill Sans MT" w:hAnsi="Gill Sans MT"/>
          <w:sz w:val="24"/>
          <w:szCs w:val="24"/>
        </w:rPr>
      </w:pPr>
    </w:p>
    <w:p w14:paraId="0C647F2F" w14:textId="290C0BCB" w:rsidR="00974C95" w:rsidRPr="00AC6F9E" w:rsidRDefault="00974C95" w:rsidP="008E7D72">
      <w:pPr>
        <w:ind w:left="357"/>
        <w:jc w:val="both"/>
        <w:rPr>
          <w:rFonts w:ascii="Gill Sans MT" w:hAnsi="Gill Sans MT"/>
          <w:sz w:val="24"/>
          <w:szCs w:val="24"/>
        </w:rPr>
      </w:pPr>
      <w:r w:rsidRPr="00AC6F9E">
        <w:rPr>
          <w:rFonts w:ascii="Gill Sans MT" w:hAnsi="Gill Sans MT"/>
          <w:sz w:val="24"/>
          <w:szCs w:val="24"/>
        </w:rPr>
        <w:t xml:space="preserve">The following list is not exhaustive but gives examples of circumstances where </w:t>
      </w:r>
      <w:r w:rsidRPr="00AC6F9E">
        <w:rPr>
          <w:rFonts w:ascii="Gill Sans MT" w:hAnsi="Gill Sans MT"/>
          <w:b/>
          <w:sz w:val="24"/>
          <w:szCs w:val="24"/>
        </w:rPr>
        <w:t xml:space="preserve">specific risk assessments </w:t>
      </w:r>
      <w:r w:rsidRPr="00AC6F9E">
        <w:rPr>
          <w:rFonts w:ascii="Gill Sans MT" w:hAnsi="Gill Sans MT"/>
          <w:sz w:val="24"/>
          <w:szCs w:val="24"/>
        </w:rPr>
        <w:t>will be</w:t>
      </w:r>
      <w:r w:rsidRPr="00AC6F9E">
        <w:rPr>
          <w:rFonts w:ascii="Gill Sans MT" w:hAnsi="Gill Sans MT"/>
          <w:spacing w:val="5"/>
          <w:sz w:val="24"/>
          <w:szCs w:val="24"/>
        </w:rPr>
        <w:t xml:space="preserve"> </w:t>
      </w:r>
      <w:r w:rsidRPr="00AC6F9E">
        <w:rPr>
          <w:rFonts w:ascii="Gill Sans MT" w:hAnsi="Gill Sans MT"/>
          <w:sz w:val="24"/>
          <w:szCs w:val="24"/>
        </w:rPr>
        <w:t>required.</w:t>
      </w:r>
    </w:p>
    <w:p w14:paraId="4E2D220B" w14:textId="77777777" w:rsidR="008E7D72" w:rsidRPr="00AC6F9E" w:rsidRDefault="008E7D72" w:rsidP="008E7D72">
      <w:pPr>
        <w:ind w:left="357"/>
        <w:jc w:val="both"/>
        <w:rPr>
          <w:rFonts w:ascii="Gill Sans MT" w:hAnsi="Gill Sans MT"/>
          <w:sz w:val="24"/>
          <w:szCs w:val="24"/>
        </w:rPr>
      </w:pPr>
    </w:p>
    <w:p w14:paraId="066FE440" w14:textId="780F6FC1"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Fire Risk Assessment and Personal Emergency Evacuation Plan</w:t>
      </w:r>
      <w:r w:rsidRPr="00AC6F9E">
        <w:rPr>
          <w:rFonts w:ascii="Gill Sans MT" w:hAnsi="Gill Sans MT"/>
          <w:spacing w:val="5"/>
          <w:sz w:val="24"/>
          <w:szCs w:val="24"/>
        </w:rPr>
        <w:t xml:space="preserve"> </w:t>
      </w:r>
      <w:r w:rsidRPr="00AC6F9E">
        <w:rPr>
          <w:rFonts w:ascii="Gill Sans MT" w:hAnsi="Gill Sans MT"/>
          <w:sz w:val="24"/>
          <w:szCs w:val="24"/>
        </w:rPr>
        <w:t>(PEEP)</w:t>
      </w:r>
    </w:p>
    <w:p w14:paraId="0D942B3E" w14:textId="0DB8508A"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Person Specific Risk Assessment: as required und</w:t>
      </w:r>
      <w:r w:rsidR="008E7D72" w:rsidRPr="00AC6F9E">
        <w:rPr>
          <w:rFonts w:ascii="Gill Sans MT" w:hAnsi="Gill Sans MT"/>
          <w:sz w:val="24"/>
          <w:szCs w:val="24"/>
        </w:rPr>
        <w:t xml:space="preserve">er the auspices of care, within </w:t>
      </w:r>
      <w:r w:rsidRPr="00AC6F9E">
        <w:rPr>
          <w:rFonts w:ascii="Gill Sans MT" w:hAnsi="Gill Sans MT"/>
          <w:sz w:val="24"/>
          <w:szCs w:val="24"/>
        </w:rPr>
        <w:t>Education and Health and Social</w:t>
      </w:r>
      <w:r w:rsidRPr="00AC6F9E">
        <w:rPr>
          <w:rFonts w:ascii="Gill Sans MT" w:hAnsi="Gill Sans MT"/>
          <w:spacing w:val="7"/>
          <w:sz w:val="24"/>
          <w:szCs w:val="24"/>
        </w:rPr>
        <w:t xml:space="preserve"> </w:t>
      </w:r>
      <w:r w:rsidRPr="00AC6F9E">
        <w:rPr>
          <w:rFonts w:ascii="Gill Sans MT" w:hAnsi="Gill Sans MT"/>
          <w:sz w:val="24"/>
          <w:szCs w:val="24"/>
        </w:rPr>
        <w:t>Care.</w:t>
      </w:r>
    </w:p>
    <w:p w14:paraId="084BA1A6" w14:textId="77777777"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First Aid Assessment of</w:t>
      </w:r>
      <w:r w:rsidRPr="00AC6F9E">
        <w:rPr>
          <w:rFonts w:ascii="Gill Sans MT" w:hAnsi="Gill Sans MT"/>
          <w:spacing w:val="6"/>
          <w:sz w:val="24"/>
          <w:szCs w:val="24"/>
        </w:rPr>
        <w:t xml:space="preserve"> </w:t>
      </w:r>
      <w:r w:rsidRPr="00AC6F9E">
        <w:rPr>
          <w:rFonts w:ascii="Gill Sans MT" w:hAnsi="Gill Sans MT"/>
          <w:sz w:val="24"/>
          <w:szCs w:val="24"/>
        </w:rPr>
        <w:t>needs</w:t>
      </w:r>
    </w:p>
    <w:p w14:paraId="588512A7" w14:textId="77777777"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Control of Substances Hazardous to Health (COSHH)</w:t>
      </w:r>
      <w:r w:rsidRPr="00AC6F9E">
        <w:rPr>
          <w:rFonts w:ascii="Gill Sans MT" w:hAnsi="Gill Sans MT"/>
          <w:spacing w:val="4"/>
          <w:sz w:val="24"/>
          <w:szCs w:val="24"/>
        </w:rPr>
        <w:t xml:space="preserve"> </w:t>
      </w:r>
      <w:r w:rsidRPr="00AC6F9E">
        <w:rPr>
          <w:rFonts w:ascii="Gill Sans MT" w:hAnsi="Gill Sans MT"/>
          <w:sz w:val="24"/>
          <w:szCs w:val="24"/>
        </w:rPr>
        <w:t>assessment</w:t>
      </w:r>
    </w:p>
    <w:p w14:paraId="04297719" w14:textId="77777777"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Display Screen Equipment (DSE)</w:t>
      </w:r>
      <w:r w:rsidRPr="00AC6F9E">
        <w:rPr>
          <w:rFonts w:ascii="Gill Sans MT" w:hAnsi="Gill Sans MT"/>
          <w:spacing w:val="4"/>
          <w:sz w:val="24"/>
          <w:szCs w:val="24"/>
        </w:rPr>
        <w:t xml:space="preserve"> </w:t>
      </w:r>
      <w:r w:rsidRPr="00AC6F9E">
        <w:rPr>
          <w:rFonts w:ascii="Gill Sans MT" w:hAnsi="Gill Sans MT"/>
          <w:sz w:val="24"/>
          <w:szCs w:val="24"/>
        </w:rPr>
        <w:t>assessment</w:t>
      </w:r>
    </w:p>
    <w:p w14:paraId="45CAB92C" w14:textId="77777777"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Personal Protective Equipment (PPE)</w:t>
      </w:r>
      <w:r w:rsidRPr="00AC6F9E">
        <w:rPr>
          <w:rFonts w:ascii="Gill Sans MT" w:hAnsi="Gill Sans MT"/>
          <w:spacing w:val="5"/>
          <w:sz w:val="24"/>
          <w:szCs w:val="24"/>
        </w:rPr>
        <w:t xml:space="preserve"> </w:t>
      </w:r>
      <w:r w:rsidRPr="00AC6F9E">
        <w:rPr>
          <w:rFonts w:ascii="Gill Sans MT" w:hAnsi="Gill Sans MT"/>
          <w:sz w:val="24"/>
          <w:szCs w:val="24"/>
        </w:rPr>
        <w:t>assessment</w:t>
      </w:r>
    </w:p>
    <w:p w14:paraId="0D2EA494" w14:textId="77777777"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Noise</w:t>
      </w:r>
      <w:r w:rsidRPr="00AC6F9E">
        <w:rPr>
          <w:rFonts w:ascii="Gill Sans MT" w:hAnsi="Gill Sans MT"/>
          <w:spacing w:val="2"/>
          <w:sz w:val="24"/>
          <w:szCs w:val="24"/>
        </w:rPr>
        <w:t xml:space="preserve"> </w:t>
      </w:r>
      <w:r w:rsidRPr="00AC6F9E">
        <w:rPr>
          <w:rFonts w:ascii="Gill Sans MT" w:hAnsi="Gill Sans MT"/>
          <w:sz w:val="24"/>
          <w:szCs w:val="24"/>
        </w:rPr>
        <w:t>assessments</w:t>
      </w:r>
    </w:p>
    <w:p w14:paraId="516C8234" w14:textId="77777777" w:rsidR="00974C95" w:rsidRPr="00AC6F9E" w:rsidRDefault="00974C95" w:rsidP="00D104EA">
      <w:pPr>
        <w:pStyle w:val="ListParagraph"/>
        <w:widowControl w:val="0"/>
        <w:numPr>
          <w:ilvl w:val="0"/>
          <w:numId w:val="14"/>
        </w:numPr>
        <w:tabs>
          <w:tab w:val="left" w:pos="1337"/>
          <w:tab w:val="left" w:pos="1338"/>
        </w:tabs>
        <w:autoSpaceDE w:val="0"/>
        <w:autoSpaceDN w:val="0"/>
        <w:rPr>
          <w:rFonts w:ascii="Gill Sans MT" w:hAnsi="Gill Sans MT"/>
          <w:sz w:val="24"/>
          <w:szCs w:val="24"/>
        </w:rPr>
      </w:pPr>
      <w:r w:rsidRPr="00AC6F9E">
        <w:rPr>
          <w:rFonts w:ascii="Gill Sans MT" w:hAnsi="Gill Sans MT"/>
          <w:sz w:val="24"/>
          <w:szCs w:val="24"/>
        </w:rPr>
        <w:t>Vibration</w:t>
      </w:r>
      <w:r w:rsidRPr="00AC6F9E">
        <w:rPr>
          <w:rFonts w:ascii="Gill Sans MT" w:hAnsi="Gill Sans MT"/>
          <w:spacing w:val="2"/>
          <w:sz w:val="24"/>
          <w:szCs w:val="24"/>
        </w:rPr>
        <w:t xml:space="preserve"> </w:t>
      </w:r>
      <w:r w:rsidRPr="00AC6F9E">
        <w:rPr>
          <w:rFonts w:ascii="Gill Sans MT" w:hAnsi="Gill Sans MT"/>
          <w:sz w:val="24"/>
          <w:szCs w:val="24"/>
        </w:rPr>
        <w:t>assessments</w:t>
      </w:r>
    </w:p>
    <w:p w14:paraId="4ACBE6D2" w14:textId="77777777" w:rsidR="00974C95" w:rsidRPr="00AC6F9E" w:rsidRDefault="00974C95" w:rsidP="008E7D72">
      <w:pPr>
        <w:pStyle w:val="BodyText"/>
        <w:spacing w:after="0"/>
        <w:ind w:left="357"/>
        <w:rPr>
          <w:rFonts w:ascii="Gill Sans MT" w:hAnsi="Gill Sans MT"/>
          <w:sz w:val="24"/>
          <w:szCs w:val="24"/>
        </w:rPr>
      </w:pPr>
    </w:p>
    <w:p w14:paraId="1CCD5B46" w14:textId="12BE02A3" w:rsidR="00974C95" w:rsidRPr="00AC6F9E" w:rsidRDefault="00974C95" w:rsidP="00B861AB">
      <w:pPr>
        <w:pStyle w:val="BodyText"/>
        <w:spacing w:after="0"/>
        <w:ind w:left="357"/>
        <w:jc w:val="both"/>
        <w:rPr>
          <w:rFonts w:ascii="Gill Sans MT" w:hAnsi="Gill Sans MT"/>
          <w:sz w:val="24"/>
          <w:szCs w:val="24"/>
        </w:rPr>
      </w:pPr>
      <w:r w:rsidRPr="00AC6F9E">
        <w:rPr>
          <w:rFonts w:ascii="Gill Sans MT" w:hAnsi="Gill Sans MT"/>
          <w:sz w:val="24"/>
          <w:szCs w:val="24"/>
        </w:rPr>
        <w:t xml:space="preserve">There are benefits in completing generic risk assessments as this may reduce the </w:t>
      </w:r>
      <w:r w:rsidR="00B861AB">
        <w:rPr>
          <w:rFonts w:ascii="Gill Sans MT" w:hAnsi="Gill Sans MT"/>
          <w:sz w:val="24"/>
          <w:szCs w:val="24"/>
        </w:rPr>
        <w:t>number</w:t>
      </w:r>
      <w:r w:rsidRPr="00AC6F9E">
        <w:rPr>
          <w:rFonts w:ascii="Gill Sans MT" w:hAnsi="Gill Sans MT"/>
          <w:sz w:val="24"/>
          <w:szCs w:val="24"/>
        </w:rPr>
        <w:t xml:space="preserve"> of assessments required. If controls</w:t>
      </w:r>
      <w:r w:rsidR="00B861AB">
        <w:rPr>
          <w:rFonts w:ascii="Gill Sans MT" w:hAnsi="Gill Sans MT"/>
          <w:sz w:val="24"/>
          <w:szCs w:val="24"/>
        </w:rPr>
        <w:t xml:space="preserve"> and risk rating are consistent </w:t>
      </w:r>
      <w:r w:rsidRPr="00AC6F9E">
        <w:rPr>
          <w:rFonts w:ascii="Gill Sans MT" w:hAnsi="Gill Sans MT"/>
          <w:sz w:val="24"/>
          <w:szCs w:val="24"/>
        </w:rPr>
        <w:t>for most if not all the hazards, this may be an indication that generic risk assessment(s) can be applied.</w:t>
      </w:r>
    </w:p>
    <w:p w14:paraId="0D335124" w14:textId="77777777" w:rsidR="00974C95" w:rsidRPr="00AC6F9E" w:rsidRDefault="00974C95" w:rsidP="008E7D72">
      <w:pPr>
        <w:pStyle w:val="BodyText"/>
        <w:spacing w:after="0"/>
        <w:ind w:left="357"/>
        <w:rPr>
          <w:rFonts w:ascii="Gill Sans MT" w:hAnsi="Gill Sans MT"/>
          <w:sz w:val="24"/>
          <w:szCs w:val="24"/>
        </w:rPr>
      </w:pPr>
    </w:p>
    <w:p w14:paraId="04BC9B36" w14:textId="08429AC2" w:rsidR="00974C95" w:rsidRPr="00AC6F9E" w:rsidRDefault="00974C95" w:rsidP="008E7D72">
      <w:pPr>
        <w:pStyle w:val="BodyText"/>
        <w:spacing w:after="0"/>
        <w:ind w:left="357"/>
        <w:jc w:val="both"/>
        <w:rPr>
          <w:rFonts w:ascii="Gill Sans MT" w:hAnsi="Gill Sans MT"/>
          <w:sz w:val="24"/>
          <w:szCs w:val="24"/>
        </w:rPr>
      </w:pPr>
      <w:r w:rsidRPr="00AC6F9E">
        <w:rPr>
          <w:rFonts w:ascii="Gill Sans MT" w:hAnsi="Gill Sans MT"/>
          <w:sz w:val="24"/>
          <w:szCs w:val="24"/>
        </w:rPr>
        <w:t xml:space="preserve">Risk assessments should be carried out for young people at work as they may be more at risk of injury due to their lack of experience or immaturity. Young people are classified as anyone under the age of eighteen. This should be completed using the general risk assessment form (See </w:t>
      </w:r>
      <w:r w:rsidRPr="00AC6F9E">
        <w:rPr>
          <w:rFonts w:ascii="Gill Sans MT" w:hAnsi="Gill Sans MT"/>
          <w:b/>
          <w:sz w:val="24"/>
          <w:szCs w:val="24"/>
        </w:rPr>
        <w:t>Appendix 1</w:t>
      </w:r>
      <w:r w:rsidRPr="00AC6F9E">
        <w:rPr>
          <w:rFonts w:ascii="Gill Sans MT" w:hAnsi="Gill Sans MT"/>
          <w:sz w:val="24"/>
          <w:szCs w:val="24"/>
        </w:rPr>
        <w:t>).</w:t>
      </w:r>
    </w:p>
    <w:p w14:paraId="7E37B5C7" w14:textId="77777777" w:rsidR="008E7D72" w:rsidRPr="00AC6F9E" w:rsidRDefault="008E7D72" w:rsidP="008E7D72">
      <w:pPr>
        <w:pStyle w:val="BodyText"/>
        <w:spacing w:after="0"/>
        <w:ind w:left="357"/>
        <w:jc w:val="both"/>
        <w:rPr>
          <w:rFonts w:ascii="Gill Sans MT" w:hAnsi="Gill Sans MT"/>
          <w:sz w:val="24"/>
          <w:szCs w:val="24"/>
        </w:rPr>
      </w:pPr>
    </w:p>
    <w:p w14:paraId="44AD97D1" w14:textId="54EE95DB" w:rsidR="00974C95" w:rsidRPr="00AC6F9E" w:rsidRDefault="008E7D72" w:rsidP="00D104EA">
      <w:pPr>
        <w:pStyle w:val="Default"/>
        <w:numPr>
          <w:ilvl w:val="0"/>
          <w:numId w:val="2"/>
        </w:numPr>
        <w:rPr>
          <w:rFonts w:ascii="Gill Sans MT" w:hAnsi="Gill Sans MT" w:cs="Arial"/>
          <w:b/>
        </w:rPr>
      </w:pPr>
      <w:r w:rsidRPr="00AC6F9E">
        <w:rPr>
          <w:rFonts w:ascii="Gill Sans MT" w:hAnsi="Gill Sans MT" w:cs="Arial"/>
          <w:b/>
        </w:rPr>
        <w:t>New and Expectant Mother Risk Assessment</w:t>
      </w:r>
    </w:p>
    <w:p w14:paraId="0B1E9A53" w14:textId="44E58F86" w:rsidR="00974C95" w:rsidRPr="00AC6F9E" w:rsidRDefault="00974C95" w:rsidP="002D6B34">
      <w:pPr>
        <w:pStyle w:val="Default"/>
        <w:rPr>
          <w:rFonts w:ascii="Gill Sans MT" w:hAnsi="Gill Sans MT" w:cs="Arial"/>
        </w:rPr>
      </w:pPr>
    </w:p>
    <w:p w14:paraId="4BA124AF" w14:textId="127AB5C6" w:rsidR="008E7D72" w:rsidRPr="00AC6F9E" w:rsidRDefault="008E7D72" w:rsidP="008E7D72">
      <w:pPr>
        <w:pStyle w:val="BodyText"/>
        <w:spacing w:after="0"/>
        <w:ind w:left="357"/>
        <w:jc w:val="both"/>
        <w:rPr>
          <w:rFonts w:ascii="Gill Sans MT" w:hAnsi="Gill Sans MT"/>
          <w:sz w:val="24"/>
          <w:szCs w:val="24"/>
        </w:rPr>
      </w:pPr>
      <w:r w:rsidRPr="00AC6F9E">
        <w:rPr>
          <w:rFonts w:ascii="Gill Sans MT" w:hAnsi="Gill Sans MT"/>
          <w:sz w:val="24"/>
          <w:szCs w:val="24"/>
        </w:rPr>
        <w:t>Specific risk assessments must also be carried out for every female member of staff who is pregnant, has given bi</w:t>
      </w:r>
      <w:r w:rsidR="00B861AB">
        <w:rPr>
          <w:rFonts w:ascii="Gill Sans MT" w:hAnsi="Gill Sans MT"/>
          <w:sz w:val="24"/>
          <w:szCs w:val="24"/>
        </w:rPr>
        <w:t>rth in the last six months and/</w:t>
      </w:r>
      <w:r w:rsidRPr="00AC6F9E">
        <w:rPr>
          <w:rFonts w:ascii="Gill Sans MT" w:hAnsi="Gill Sans MT"/>
          <w:sz w:val="24"/>
          <w:szCs w:val="24"/>
        </w:rPr>
        <w:t>or is breastfeeding.</w:t>
      </w:r>
    </w:p>
    <w:p w14:paraId="000938E0" w14:textId="77777777" w:rsidR="008E7D72" w:rsidRPr="00AC6F9E" w:rsidRDefault="008E7D72" w:rsidP="008E7D72">
      <w:pPr>
        <w:pStyle w:val="BodyText"/>
        <w:spacing w:after="0"/>
        <w:ind w:left="357"/>
        <w:rPr>
          <w:rFonts w:ascii="Gill Sans MT" w:hAnsi="Gill Sans MT"/>
          <w:sz w:val="24"/>
          <w:szCs w:val="24"/>
        </w:rPr>
      </w:pPr>
    </w:p>
    <w:p w14:paraId="7CD7A10B" w14:textId="77777777" w:rsidR="008E7D72" w:rsidRPr="00AC6F9E" w:rsidRDefault="008E7D72" w:rsidP="008E7D72">
      <w:pPr>
        <w:pStyle w:val="BodyText"/>
        <w:spacing w:after="0"/>
        <w:ind w:left="357"/>
        <w:jc w:val="both"/>
        <w:rPr>
          <w:rFonts w:ascii="Gill Sans MT" w:hAnsi="Gill Sans MT"/>
          <w:b/>
          <w:sz w:val="24"/>
          <w:szCs w:val="24"/>
        </w:rPr>
      </w:pPr>
      <w:r w:rsidRPr="00AC6F9E">
        <w:rPr>
          <w:rFonts w:ascii="Gill Sans MT" w:hAnsi="Gill Sans MT"/>
          <w:sz w:val="24"/>
          <w:szCs w:val="24"/>
        </w:rPr>
        <w:t>The New and Expectant Mothers Risk Assessment (RA2) has been developed for this purpose (See Appendix 2).</w:t>
      </w:r>
    </w:p>
    <w:p w14:paraId="35BFE63D" w14:textId="32AF4F4A" w:rsidR="008E7D72" w:rsidRDefault="008E7D72" w:rsidP="002D6B34">
      <w:pPr>
        <w:pStyle w:val="Default"/>
        <w:rPr>
          <w:rFonts w:ascii="Gill Sans MT" w:hAnsi="Gill Sans MT" w:cs="Arial"/>
        </w:rPr>
      </w:pPr>
    </w:p>
    <w:p w14:paraId="0A818F7F" w14:textId="77777777" w:rsidR="00D2141B" w:rsidRPr="00AC6F9E" w:rsidRDefault="00D2141B" w:rsidP="002D6B34">
      <w:pPr>
        <w:pStyle w:val="Default"/>
        <w:rPr>
          <w:rFonts w:ascii="Gill Sans MT" w:hAnsi="Gill Sans MT" w:cs="Arial"/>
        </w:rPr>
      </w:pPr>
    </w:p>
    <w:p w14:paraId="32EBCAE1" w14:textId="22EA003F" w:rsidR="008E7D72" w:rsidRPr="00AC6F9E" w:rsidRDefault="008E7D72" w:rsidP="00D104EA">
      <w:pPr>
        <w:pStyle w:val="Default"/>
        <w:numPr>
          <w:ilvl w:val="0"/>
          <w:numId w:val="2"/>
        </w:numPr>
        <w:rPr>
          <w:rFonts w:ascii="Gill Sans MT" w:hAnsi="Gill Sans MT" w:cs="Arial"/>
          <w:b/>
        </w:rPr>
      </w:pPr>
      <w:r w:rsidRPr="00AC6F9E">
        <w:rPr>
          <w:rFonts w:ascii="Gill Sans MT" w:hAnsi="Gill Sans MT" w:cs="Arial"/>
          <w:b/>
        </w:rPr>
        <w:lastRenderedPageBreak/>
        <w:t>Risk Assessment Training</w:t>
      </w:r>
    </w:p>
    <w:p w14:paraId="5FA95DD4" w14:textId="691015C2" w:rsidR="008E7D72" w:rsidRPr="00AC6F9E" w:rsidRDefault="008E7D72" w:rsidP="002D6B34">
      <w:pPr>
        <w:pStyle w:val="Default"/>
        <w:rPr>
          <w:rFonts w:ascii="Gill Sans MT" w:hAnsi="Gill Sans MT" w:cs="Arial"/>
        </w:rPr>
      </w:pPr>
    </w:p>
    <w:p w14:paraId="1BB079B9" w14:textId="77777777" w:rsidR="00B861AB" w:rsidRDefault="008E7D72" w:rsidP="008E7D72">
      <w:pPr>
        <w:pStyle w:val="BodyText"/>
        <w:spacing w:after="0"/>
        <w:ind w:left="357"/>
        <w:jc w:val="both"/>
        <w:rPr>
          <w:rFonts w:ascii="Gill Sans MT" w:hAnsi="Gill Sans MT"/>
          <w:sz w:val="24"/>
          <w:szCs w:val="24"/>
        </w:rPr>
      </w:pPr>
      <w:r w:rsidRPr="00AC6F9E">
        <w:rPr>
          <w:rFonts w:ascii="Gill Sans MT" w:hAnsi="Gill Sans MT"/>
          <w:sz w:val="24"/>
          <w:szCs w:val="24"/>
        </w:rPr>
        <w:t xml:space="preserve">All managers and employees </w:t>
      </w:r>
      <w:r w:rsidR="00B861AB">
        <w:rPr>
          <w:rFonts w:ascii="Gill Sans MT" w:hAnsi="Gill Sans MT"/>
          <w:sz w:val="24"/>
          <w:szCs w:val="24"/>
        </w:rPr>
        <w:t>who are involved in the risk assessment process, should be appropriately trained.</w:t>
      </w:r>
    </w:p>
    <w:p w14:paraId="3FDB857E" w14:textId="77777777" w:rsidR="00B861AB" w:rsidRDefault="00B861AB" w:rsidP="008E7D72">
      <w:pPr>
        <w:pStyle w:val="BodyText"/>
        <w:spacing w:after="0"/>
        <w:ind w:left="357"/>
        <w:jc w:val="both"/>
        <w:rPr>
          <w:rFonts w:ascii="Gill Sans MT" w:hAnsi="Gill Sans MT"/>
          <w:sz w:val="24"/>
          <w:szCs w:val="24"/>
        </w:rPr>
      </w:pPr>
    </w:p>
    <w:p w14:paraId="56326CFB" w14:textId="5E260A9D" w:rsidR="00B861AB" w:rsidRDefault="00B861AB" w:rsidP="008E7D72">
      <w:pPr>
        <w:pStyle w:val="BodyText"/>
        <w:spacing w:after="0"/>
        <w:ind w:left="357"/>
        <w:jc w:val="both"/>
        <w:rPr>
          <w:rFonts w:ascii="Gill Sans MT" w:hAnsi="Gill Sans MT"/>
          <w:sz w:val="24"/>
          <w:szCs w:val="24"/>
        </w:rPr>
      </w:pPr>
      <w:r>
        <w:rPr>
          <w:rFonts w:ascii="Gill Sans MT" w:hAnsi="Gill Sans MT"/>
          <w:sz w:val="24"/>
          <w:szCs w:val="24"/>
        </w:rPr>
        <w:t xml:space="preserve">A risk assessment eLearning module called </w:t>
      </w:r>
      <w:r w:rsidRPr="00B861AB">
        <w:rPr>
          <w:rFonts w:ascii="Gill Sans MT" w:hAnsi="Gill Sans MT"/>
          <w:i/>
          <w:sz w:val="24"/>
          <w:szCs w:val="24"/>
        </w:rPr>
        <w:t>Risk Assessment – a Practical Guide</w:t>
      </w:r>
      <w:r>
        <w:rPr>
          <w:rFonts w:ascii="Gill Sans MT" w:hAnsi="Gill Sans MT"/>
          <w:sz w:val="24"/>
          <w:szCs w:val="24"/>
        </w:rPr>
        <w:t>, is available on LearnPro and should be completed by all employees who have responsibility for carrying out or communication risk assessments to employee groups within the service.</w:t>
      </w:r>
    </w:p>
    <w:p w14:paraId="68D26C59" w14:textId="77777777" w:rsidR="00B861AB" w:rsidRDefault="00B861AB" w:rsidP="008E7D72">
      <w:pPr>
        <w:pStyle w:val="BodyText"/>
        <w:spacing w:after="0"/>
        <w:ind w:left="357"/>
        <w:jc w:val="both"/>
        <w:rPr>
          <w:rFonts w:ascii="Gill Sans MT" w:hAnsi="Gill Sans MT"/>
          <w:sz w:val="24"/>
          <w:szCs w:val="24"/>
        </w:rPr>
      </w:pPr>
    </w:p>
    <w:p w14:paraId="68B7639B" w14:textId="643EEC7A" w:rsidR="008E7D72" w:rsidRPr="00AC6F9E" w:rsidRDefault="00B861AB" w:rsidP="008E7D72">
      <w:pPr>
        <w:pStyle w:val="BodyText"/>
        <w:spacing w:after="0"/>
        <w:ind w:left="357"/>
        <w:jc w:val="both"/>
        <w:rPr>
          <w:rFonts w:ascii="Gill Sans MT" w:hAnsi="Gill Sans MT"/>
          <w:color w:val="0000FF"/>
          <w:sz w:val="24"/>
          <w:szCs w:val="24"/>
          <w:u w:val="single" w:color="0000FF"/>
        </w:rPr>
      </w:pPr>
      <w:r>
        <w:rPr>
          <w:rFonts w:ascii="Gill Sans MT" w:hAnsi="Gill Sans MT"/>
          <w:sz w:val="24"/>
          <w:szCs w:val="24"/>
        </w:rPr>
        <w:t xml:space="preserve">A further practical training workshop can be provided by the Council’s Health &amp; Safety team, where required. Contact the Health &amp; Safety Strategy Group for further information. </w:t>
      </w:r>
    </w:p>
    <w:p w14:paraId="5F4C1EC1" w14:textId="77777777" w:rsidR="004C48E7" w:rsidRPr="00AC6F9E" w:rsidRDefault="004C48E7" w:rsidP="008E7D72">
      <w:pPr>
        <w:pStyle w:val="BodyText"/>
        <w:spacing w:after="0"/>
        <w:ind w:left="357"/>
        <w:jc w:val="both"/>
        <w:rPr>
          <w:rFonts w:ascii="Gill Sans MT" w:hAnsi="Gill Sans MT"/>
          <w:sz w:val="24"/>
          <w:szCs w:val="24"/>
        </w:rPr>
      </w:pPr>
    </w:p>
    <w:p w14:paraId="291F99C1" w14:textId="72A45D2B" w:rsidR="008E7D72" w:rsidRPr="00AC6F9E" w:rsidRDefault="008E7D72" w:rsidP="00D104EA">
      <w:pPr>
        <w:pStyle w:val="Default"/>
        <w:numPr>
          <w:ilvl w:val="0"/>
          <w:numId w:val="2"/>
        </w:numPr>
        <w:rPr>
          <w:rFonts w:ascii="Gill Sans MT" w:hAnsi="Gill Sans MT" w:cs="Arial"/>
          <w:b/>
        </w:rPr>
      </w:pPr>
      <w:r w:rsidRPr="00AC6F9E">
        <w:rPr>
          <w:rFonts w:ascii="Gill Sans MT" w:hAnsi="Gill Sans MT" w:cs="Arial"/>
          <w:b/>
        </w:rPr>
        <w:t>Further Information</w:t>
      </w:r>
    </w:p>
    <w:p w14:paraId="26973EB9" w14:textId="6DDC1EC6" w:rsidR="004C48E7" w:rsidRPr="00AC6F9E" w:rsidRDefault="004C48E7" w:rsidP="004C48E7">
      <w:pPr>
        <w:pStyle w:val="Default"/>
        <w:rPr>
          <w:rFonts w:ascii="Gill Sans MT" w:hAnsi="Gill Sans MT" w:cs="Arial"/>
          <w:b/>
        </w:rPr>
      </w:pPr>
    </w:p>
    <w:p w14:paraId="745AB6F2" w14:textId="3433C859" w:rsidR="004C48E7" w:rsidRPr="00AC6F9E" w:rsidRDefault="004C48E7" w:rsidP="004C48E7">
      <w:pPr>
        <w:autoSpaceDE w:val="0"/>
        <w:autoSpaceDN w:val="0"/>
        <w:adjustRightInd w:val="0"/>
        <w:ind w:firstLine="360"/>
        <w:rPr>
          <w:rFonts w:ascii="Gill Sans MT" w:eastAsia="Arial" w:hAnsi="Gill Sans MT" w:cs="Arial"/>
          <w:color w:val="000000"/>
          <w:sz w:val="24"/>
          <w:szCs w:val="24"/>
          <w:u w:val="single"/>
          <w:lang w:eastAsia="en-GB"/>
        </w:rPr>
      </w:pPr>
      <w:r w:rsidRPr="00AC6F9E">
        <w:rPr>
          <w:rFonts w:ascii="Gill Sans MT" w:eastAsia="Arial" w:hAnsi="Gill Sans MT" w:cs="Arial"/>
          <w:color w:val="000000"/>
          <w:sz w:val="24"/>
          <w:szCs w:val="24"/>
          <w:u w:val="single"/>
          <w:lang w:eastAsia="en-GB"/>
        </w:rPr>
        <w:t xml:space="preserve">Health &amp; Safety </w:t>
      </w:r>
      <w:r w:rsidR="00B861AB">
        <w:rPr>
          <w:rFonts w:ascii="Gill Sans MT" w:eastAsia="Arial" w:hAnsi="Gill Sans MT" w:cs="Arial"/>
          <w:color w:val="000000"/>
          <w:sz w:val="24"/>
          <w:szCs w:val="24"/>
          <w:u w:val="single"/>
          <w:lang w:eastAsia="en-GB"/>
        </w:rPr>
        <w:t>Strategy</w:t>
      </w:r>
      <w:r w:rsidRPr="00AC6F9E">
        <w:rPr>
          <w:rFonts w:ascii="Gill Sans MT" w:eastAsia="Arial" w:hAnsi="Gill Sans MT" w:cs="Arial"/>
          <w:color w:val="000000"/>
          <w:sz w:val="24"/>
          <w:szCs w:val="24"/>
          <w:u w:val="single"/>
          <w:lang w:eastAsia="en-GB"/>
        </w:rPr>
        <w:t xml:space="preserve"> Group, East Ayrshire Leisure</w:t>
      </w:r>
    </w:p>
    <w:p w14:paraId="6852B9E7" w14:textId="77777777" w:rsidR="004C48E7" w:rsidRPr="00AC6F9E" w:rsidRDefault="004C48E7" w:rsidP="004C48E7">
      <w:pPr>
        <w:autoSpaceDE w:val="0"/>
        <w:autoSpaceDN w:val="0"/>
        <w:adjustRightInd w:val="0"/>
        <w:ind w:firstLine="360"/>
        <w:rPr>
          <w:rFonts w:ascii="Gill Sans MT" w:eastAsia="Arial" w:hAnsi="Gill Sans MT" w:cs="Arial"/>
          <w:color w:val="000000"/>
          <w:sz w:val="24"/>
          <w:szCs w:val="24"/>
          <w:lang w:eastAsia="en-GB"/>
        </w:rPr>
      </w:pPr>
      <w:r w:rsidRPr="00AC6F9E">
        <w:rPr>
          <w:rFonts w:ascii="Gill Sans MT" w:eastAsia="Arial" w:hAnsi="Gill Sans MT" w:cs="Arial"/>
          <w:color w:val="000000"/>
          <w:sz w:val="24"/>
          <w:szCs w:val="24"/>
          <w:lang w:eastAsia="en-GB"/>
        </w:rPr>
        <w:t xml:space="preserve">E Mail: </w:t>
      </w:r>
      <w:hyperlink r:id="rId14" w:history="1">
        <w:r w:rsidRPr="00AC6F9E">
          <w:rPr>
            <w:rFonts w:ascii="Gill Sans MT" w:eastAsia="Arial" w:hAnsi="Gill Sans MT" w:cs="Arial"/>
            <w:color w:val="0000FF"/>
            <w:sz w:val="24"/>
            <w:szCs w:val="24"/>
            <w:u w:val="single"/>
            <w:lang w:eastAsia="en-GB"/>
          </w:rPr>
          <w:t>EALHealthandSafety@eastayrshireleisure.com</w:t>
        </w:r>
      </w:hyperlink>
    </w:p>
    <w:p w14:paraId="48B2CD33" w14:textId="588118DF" w:rsidR="004C48E7" w:rsidRPr="00AC6F9E" w:rsidRDefault="004C48E7" w:rsidP="004C48E7">
      <w:pPr>
        <w:ind w:firstLine="360"/>
        <w:jc w:val="both"/>
        <w:rPr>
          <w:rFonts w:ascii="Gill Sans MT" w:eastAsia="Calibri" w:hAnsi="Gill Sans MT" w:cs="Arial"/>
          <w:color w:val="FF0000"/>
          <w:sz w:val="24"/>
          <w:szCs w:val="24"/>
          <w:lang w:val="en-US"/>
        </w:rPr>
      </w:pPr>
      <w:r w:rsidRPr="00AC6F9E">
        <w:rPr>
          <w:rFonts w:ascii="Gill Sans MT" w:eastAsia="Calibri" w:hAnsi="Gill Sans MT" w:cs="Arial"/>
          <w:sz w:val="24"/>
          <w:szCs w:val="24"/>
          <w:lang w:val="en-US"/>
        </w:rPr>
        <w:t xml:space="preserve">Intranet: </w:t>
      </w:r>
      <w:hyperlink r:id="rId15" w:history="1">
        <w:r w:rsidRPr="00847F1E">
          <w:rPr>
            <w:rStyle w:val="Hyperlink"/>
            <w:rFonts w:ascii="Gill Sans MT" w:eastAsia="Calibri" w:hAnsi="Gill Sans MT" w:cs="Arial"/>
            <w:sz w:val="24"/>
            <w:szCs w:val="24"/>
            <w:lang w:val="en-US"/>
          </w:rPr>
          <w:t>Health &amp; Safety</w:t>
        </w:r>
        <w:r w:rsidRPr="00847F1E">
          <w:rPr>
            <w:rStyle w:val="Hyperlink"/>
            <w:rFonts w:ascii="Gill Sans MT" w:hAnsi="Gill Sans MT" w:cs="Arial"/>
            <w:sz w:val="24"/>
            <w:szCs w:val="24"/>
          </w:rPr>
          <w:t xml:space="preserve"> </w:t>
        </w:r>
      </w:hyperlink>
    </w:p>
    <w:p w14:paraId="0E770827" w14:textId="77777777" w:rsidR="004C48E7" w:rsidRPr="00AC6F9E" w:rsidRDefault="004C48E7" w:rsidP="004C48E7">
      <w:pPr>
        <w:autoSpaceDE w:val="0"/>
        <w:autoSpaceDN w:val="0"/>
        <w:adjustRightInd w:val="0"/>
        <w:rPr>
          <w:rFonts w:ascii="Gill Sans MT" w:eastAsia="Arial" w:hAnsi="Gill Sans MT" w:cs="Arial"/>
          <w:color w:val="000000"/>
          <w:sz w:val="24"/>
          <w:szCs w:val="24"/>
          <w:lang w:eastAsia="en-GB"/>
        </w:rPr>
      </w:pPr>
    </w:p>
    <w:p w14:paraId="078085DB" w14:textId="77777777" w:rsidR="004C48E7" w:rsidRPr="00AC6F9E" w:rsidRDefault="004C48E7" w:rsidP="004C48E7">
      <w:pPr>
        <w:autoSpaceDE w:val="0"/>
        <w:autoSpaceDN w:val="0"/>
        <w:adjustRightInd w:val="0"/>
        <w:ind w:firstLine="360"/>
        <w:rPr>
          <w:rFonts w:ascii="Gill Sans MT" w:eastAsia="Arial" w:hAnsi="Gill Sans MT" w:cs="Arial"/>
          <w:color w:val="000000"/>
          <w:sz w:val="24"/>
          <w:szCs w:val="24"/>
          <w:u w:val="single"/>
          <w:lang w:eastAsia="en-GB"/>
        </w:rPr>
      </w:pPr>
      <w:r w:rsidRPr="00AC6F9E">
        <w:rPr>
          <w:rFonts w:ascii="Gill Sans MT" w:eastAsia="Arial" w:hAnsi="Gill Sans MT" w:cs="Arial"/>
          <w:color w:val="000000"/>
          <w:sz w:val="24"/>
          <w:szCs w:val="24"/>
          <w:u w:val="single"/>
          <w:lang w:eastAsia="en-GB"/>
        </w:rPr>
        <w:t>Health and Safety Section, East Ayrshire Council</w:t>
      </w:r>
    </w:p>
    <w:p w14:paraId="3D01ADDB" w14:textId="77777777" w:rsidR="004C48E7" w:rsidRPr="00AC6F9E" w:rsidRDefault="004C48E7" w:rsidP="004C48E7">
      <w:pPr>
        <w:autoSpaceDE w:val="0"/>
        <w:autoSpaceDN w:val="0"/>
        <w:adjustRightInd w:val="0"/>
        <w:ind w:firstLine="360"/>
        <w:rPr>
          <w:rFonts w:ascii="Gill Sans MT" w:eastAsia="Arial" w:hAnsi="Gill Sans MT" w:cs="Arial"/>
          <w:color w:val="000000"/>
          <w:sz w:val="24"/>
          <w:szCs w:val="24"/>
          <w:lang w:eastAsia="en-GB"/>
        </w:rPr>
      </w:pPr>
      <w:r w:rsidRPr="00AC6F9E">
        <w:rPr>
          <w:rFonts w:ascii="Gill Sans MT" w:eastAsia="Arial" w:hAnsi="Gill Sans MT" w:cs="Arial"/>
          <w:color w:val="000000"/>
          <w:sz w:val="24"/>
          <w:szCs w:val="24"/>
          <w:lang w:eastAsia="en-GB"/>
        </w:rPr>
        <w:t xml:space="preserve">E Mail: healthandsafety@east-ayrshire.gov.uk </w:t>
      </w:r>
    </w:p>
    <w:p w14:paraId="04778719" w14:textId="77777777" w:rsidR="004C48E7" w:rsidRPr="00AC6F9E" w:rsidRDefault="004C48E7" w:rsidP="004C48E7">
      <w:pPr>
        <w:autoSpaceDE w:val="0"/>
        <w:autoSpaceDN w:val="0"/>
        <w:adjustRightInd w:val="0"/>
        <w:ind w:left="720" w:hanging="360"/>
        <w:rPr>
          <w:rFonts w:ascii="Gill Sans MT" w:eastAsia="Arial" w:hAnsi="Gill Sans MT" w:cs="Arial"/>
          <w:b/>
          <w:bCs/>
          <w:sz w:val="24"/>
          <w:szCs w:val="24"/>
          <w:lang w:eastAsia="en-GB"/>
        </w:rPr>
      </w:pPr>
      <w:r w:rsidRPr="00AC6F9E">
        <w:rPr>
          <w:rFonts w:ascii="Gill Sans MT" w:eastAsia="Calibri" w:hAnsi="Gill Sans MT" w:cs="Arial"/>
          <w:sz w:val="24"/>
          <w:szCs w:val="24"/>
          <w:lang w:val="en-US"/>
        </w:rPr>
        <w:t>EAC Intranet</w:t>
      </w:r>
      <w:r w:rsidRPr="00AC6F9E">
        <w:rPr>
          <w:rFonts w:ascii="Gill Sans MT" w:eastAsia="Calibri" w:hAnsi="Gill Sans MT" w:cs="Arial"/>
          <w:b/>
          <w:color w:val="365F91"/>
          <w:sz w:val="24"/>
          <w:szCs w:val="24"/>
          <w:lang w:val="en-US"/>
        </w:rPr>
        <w:t xml:space="preserve"> </w:t>
      </w:r>
      <w:hyperlink r:id="rId16" w:history="1">
        <w:r w:rsidRPr="00AC6F9E">
          <w:rPr>
            <w:rFonts w:ascii="Gill Sans MT" w:eastAsia="Calibri" w:hAnsi="Gill Sans MT" w:cs="Arial"/>
            <w:color w:val="0000FF"/>
            <w:sz w:val="24"/>
            <w:szCs w:val="24"/>
            <w:u w:val="single"/>
            <w:lang w:val="en-US"/>
          </w:rPr>
          <w:t>Health and Safety</w:t>
        </w:r>
        <w:r w:rsidRPr="00AC6F9E">
          <w:rPr>
            <w:rFonts w:ascii="Gill Sans MT" w:eastAsia="Calibri" w:hAnsi="Gill Sans MT" w:cs="Arial"/>
            <w:b/>
            <w:color w:val="0000FF"/>
            <w:sz w:val="24"/>
            <w:szCs w:val="24"/>
            <w:u w:val="single"/>
            <w:lang w:val="en-US"/>
          </w:rPr>
          <w:t xml:space="preserve"> </w:t>
        </w:r>
      </w:hyperlink>
    </w:p>
    <w:p w14:paraId="30957F67" w14:textId="5BC624E8" w:rsidR="004C48E7" w:rsidRPr="00AC6F9E" w:rsidRDefault="004C48E7" w:rsidP="004C48E7">
      <w:pPr>
        <w:pStyle w:val="Default"/>
        <w:rPr>
          <w:rFonts w:ascii="Gill Sans MT" w:hAnsi="Gill Sans MT" w:cs="Arial"/>
          <w:b/>
        </w:rPr>
      </w:pPr>
    </w:p>
    <w:p w14:paraId="5B82BDBC" w14:textId="77777777" w:rsidR="004C48E7" w:rsidRPr="00AC6F9E" w:rsidRDefault="004C48E7" w:rsidP="004C48E7">
      <w:pPr>
        <w:pStyle w:val="Default"/>
        <w:rPr>
          <w:rFonts w:ascii="Gill Sans MT" w:hAnsi="Gill Sans MT" w:cs="Arial"/>
          <w:b/>
        </w:rPr>
      </w:pPr>
    </w:p>
    <w:p w14:paraId="26E5CD9D" w14:textId="7BA31AEE" w:rsidR="008E7D72" w:rsidRPr="00AC6F9E" w:rsidRDefault="008E7D72" w:rsidP="004C48E7">
      <w:pPr>
        <w:pStyle w:val="BodyText"/>
        <w:spacing w:before="52" w:after="0"/>
        <w:ind w:firstLine="360"/>
        <w:rPr>
          <w:rFonts w:ascii="Gill Sans MT" w:hAnsi="Gill Sans MT"/>
          <w:sz w:val="24"/>
          <w:szCs w:val="24"/>
        </w:rPr>
      </w:pPr>
      <w:bookmarkStart w:id="3" w:name="_Toc496010646"/>
      <w:r w:rsidRPr="00AC6F9E">
        <w:rPr>
          <w:rFonts w:ascii="Gill Sans MT" w:hAnsi="Gill Sans MT"/>
          <w:sz w:val="24"/>
          <w:szCs w:val="24"/>
        </w:rPr>
        <w:t xml:space="preserve">Further useful information can be found on the </w:t>
      </w:r>
      <w:hyperlink r:id="rId17">
        <w:r w:rsidRPr="00AC6F9E">
          <w:rPr>
            <w:rFonts w:ascii="Gill Sans MT" w:hAnsi="Gill Sans MT"/>
            <w:color w:val="0000FF"/>
            <w:sz w:val="24"/>
            <w:szCs w:val="24"/>
            <w:u w:val="single" w:color="0000FF"/>
          </w:rPr>
          <w:t>HSE website</w:t>
        </w:r>
      </w:hyperlink>
      <w:r w:rsidRPr="00AC6F9E">
        <w:rPr>
          <w:rFonts w:ascii="Gill Sans MT" w:hAnsi="Gill Sans MT"/>
          <w:sz w:val="24"/>
          <w:szCs w:val="24"/>
        </w:rPr>
        <w:t>,</w:t>
      </w:r>
    </w:p>
    <w:p w14:paraId="590DC126" w14:textId="77777777" w:rsidR="008E7D72" w:rsidRPr="00AC6F9E" w:rsidRDefault="008E7D72" w:rsidP="004C48E7">
      <w:pPr>
        <w:pStyle w:val="BodyText"/>
        <w:spacing w:after="0"/>
        <w:ind w:firstLine="360"/>
        <w:rPr>
          <w:rFonts w:ascii="Gill Sans MT" w:hAnsi="Gill Sans MT"/>
          <w:sz w:val="24"/>
          <w:szCs w:val="24"/>
        </w:rPr>
      </w:pPr>
      <w:r w:rsidRPr="00AC6F9E">
        <w:rPr>
          <w:rFonts w:ascii="Gill Sans MT" w:hAnsi="Gill Sans MT"/>
          <w:sz w:val="24"/>
          <w:szCs w:val="24"/>
        </w:rPr>
        <w:t xml:space="preserve">INDG163: Five Steps to Risk Assessment </w:t>
      </w:r>
      <w:hyperlink r:id="rId18">
        <w:r w:rsidRPr="00AC6F9E">
          <w:rPr>
            <w:rFonts w:ascii="Gill Sans MT" w:hAnsi="Gill Sans MT"/>
            <w:color w:val="0000FF"/>
            <w:sz w:val="24"/>
            <w:szCs w:val="24"/>
            <w:u w:val="single" w:color="0000FF"/>
          </w:rPr>
          <w:t>www.hse.gov.uk/pubns/indg163.pdf</w:t>
        </w:r>
      </w:hyperlink>
    </w:p>
    <w:p w14:paraId="58EFA636" w14:textId="77777777" w:rsidR="000E168D" w:rsidRPr="00AC6F9E" w:rsidRDefault="000E168D" w:rsidP="00F0790C">
      <w:pPr>
        <w:outlineLvl w:val="1"/>
        <w:rPr>
          <w:rFonts w:ascii="Gill Sans MT" w:hAnsi="Gill Sans MT"/>
          <w:b/>
          <w:sz w:val="24"/>
          <w:szCs w:val="24"/>
        </w:rPr>
      </w:pPr>
    </w:p>
    <w:p w14:paraId="7CC8545C" w14:textId="77777777" w:rsidR="000E168D" w:rsidRPr="00AC6F9E" w:rsidRDefault="000E168D" w:rsidP="00F0790C">
      <w:pPr>
        <w:outlineLvl w:val="1"/>
        <w:rPr>
          <w:rFonts w:ascii="Gill Sans MT" w:hAnsi="Gill Sans MT"/>
          <w:b/>
          <w:sz w:val="24"/>
          <w:szCs w:val="24"/>
        </w:rPr>
      </w:pPr>
    </w:p>
    <w:p w14:paraId="2C593918" w14:textId="77777777" w:rsidR="000E168D" w:rsidRPr="00AC6F9E" w:rsidRDefault="000E168D" w:rsidP="00F0790C">
      <w:pPr>
        <w:outlineLvl w:val="1"/>
        <w:rPr>
          <w:rFonts w:ascii="Gill Sans MT" w:hAnsi="Gill Sans MT"/>
          <w:b/>
          <w:sz w:val="24"/>
          <w:szCs w:val="24"/>
        </w:rPr>
      </w:pPr>
    </w:p>
    <w:p w14:paraId="75F0284E" w14:textId="77777777" w:rsidR="000E168D" w:rsidRPr="00AC6F9E" w:rsidRDefault="000E168D" w:rsidP="00F0790C">
      <w:pPr>
        <w:outlineLvl w:val="1"/>
        <w:rPr>
          <w:rFonts w:ascii="Gill Sans MT" w:hAnsi="Gill Sans MT"/>
          <w:b/>
          <w:sz w:val="24"/>
          <w:szCs w:val="24"/>
        </w:rPr>
      </w:pPr>
    </w:p>
    <w:p w14:paraId="19472955" w14:textId="77777777" w:rsidR="000E168D" w:rsidRPr="00AC6F9E" w:rsidRDefault="000E168D" w:rsidP="00F0790C">
      <w:pPr>
        <w:outlineLvl w:val="1"/>
        <w:rPr>
          <w:rFonts w:ascii="Gill Sans MT" w:hAnsi="Gill Sans MT"/>
          <w:b/>
          <w:sz w:val="24"/>
          <w:szCs w:val="24"/>
        </w:rPr>
      </w:pPr>
    </w:p>
    <w:p w14:paraId="5A09520E" w14:textId="77777777" w:rsidR="000E168D" w:rsidRPr="00AC6F9E" w:rsidRDefault="000E168D" w:rsidP="00F0790C">
      <w:pPr>
        <w:outlineLvl w:val="1"/>
        <w:rPr>
          <w:rFonts w:ascii="Gill Sans MT" w:hAnsi="Gill Sans MT"/>
          <w:b/>
          <w:sz w:val="24"/>
          <w:szCs w:val="24"/>
        </w:rPr>
      </w:pPr>
    </w:p>
    <w:p w14:paraId="329DDB6C" w14:textId="77777777" w:rsidR="000E168D" w:rsidRPr="00AC6F9E" w:rsidRDefault="000E168D" w:rsidP="00F0790C">
      <w:pPr>
        <w:outlineLvl w:val="1"/>
        <w:rPr>
          <w:rFonts w:ascii="Gill Sans MT" w:hAnsi="Gill Sans MT"/>
          <w:b/>
          <w:sz w:val="24"/>
          <w:szCs w:val="24"/>
        </w:rPr>
      </w:pPr>
    </w:p>
    <w:p w14:paraId="6CF78D22" w14:textId="77777777" w:rsidR="000E168D" w:rsidRPr="00AC6F9E" w:rsidRDefault="000E168D" w:rsidP="00F0790C">
      <w:pPr>
        <w:outlineLvl w:val="1"/>
        <w:rPr>
          <w:rFonts w:ascii="Gill Sans MT" w:hAnsi="Gill Sans MT"/>
          <w:b/>
          <w:sz w:val="24"/>
          <w:szCs w:val="24"/>
        </w:rPr>
      </w:pPr>
    </w:p>
    <w:p w14:paraId="6FEE3574" w14:textId="77777777" w:rsidR="000E168D" w:rsidRPr="00AC6F9E" w:rsidRDefault="000E168D" w:rsidP="00F0790C">
      <w:pPr>
        <w:outlineLvl w:val="1"/>
        <w:rPr>
          <w:rFonts w:ascii="Gill Sans MT" w:hAnsi="Gill Sans MT"/>
          <w:b/>
          <w:sz w:val="24"/>
          <w:szCs w:val="24"/>
        </w:rPr>
      </w:pPr>
    </w:p>
    <w:p w14:paraId="208596C2" w14:textId="77777777" w:rsidR="000E168D" w:rsidRPr="00AC6F9E" w:rsidRDefault="000E168D" w:rsidP="00F0790C">
      <w:pPr>
        <w:outlineLvl w:val="1"/>
        <w:rPr>
          <w:rFonts w:ascii="Gill Sans MT" w:hAnsi="Gill Sans MT"/>
          <w:b/>
          <w:sz w:val="24"/>
          <w:szCs w:val="24"/>
        </w:rPr>
      </w:pPr>
    </w:p>
    <w:p w14:paraId="3FF54E71" w14:textId="77777777" w:rsidR="000E168D" w:rsidRPr="00AC6F9E" w:rsidRDefault="000E168D" w:rsidP="00F0790C">
      <w:pPr>
        <w:outlineLvl w:val="1"/>
        <w:rPr>
          <w:rFonts w:ascii="Gill Sans MT" w:hAnsi="Gill Sans MT"/>
          <w:b/>
          <w:sz w:val="24"/>
          <w:szCs w:val="24"/>
        </w:rPr>
      </w:pPr>
    </w:p>
    <w:p w14:paraId="40CF2735" w14:textId="77777777" w:rsidR="000E168D" w:rsidRPr="00AC6F9E" w:rsidRDefault="000E168D" w:rsidP="00F0790C">
      <w:pPr>
        <w:outlineLvl w:val="1"/>
        <w:rPr>
          <w:rFonts w:ascii="Gill Sans MT" w:hAnsi="Gill Sans MT"/>
          <w:b/>
          <w:sz w:val="24"/>
          <w:szCs w:val="24"/>
        </w:rPr>
      </w:pPr>
    </w:p>
    <w:p w14:paraId="661FF425" w14:textId="77777777" w:rsidR="000E168D" w:rsidRPr="00AC6F9E" w:rsidRDefault="000E168D" w:rsidP="00F0790C">
      <w:pPr>
        <w:outlineLvl w:val="1"/>
        <w:rPr>
          <w:rFonts w:ascii="Gill Sans MT" w:hAnsi="Gill Sans MT"/>
          <w:b/>
          <w:sz w:val="24"/>
          <w:szCs w:val="24"/>
        </w:rPr>
      </w:pPr>
    </w:p>
    <w:p w14:paraId="10E63D47" w14:textId="77777777" w:rsidR="000E168D" w:rsidRPr="00AC6F9E" w:rsidRDefault="000E168D" w:rsidP="00F0790C">
      <w:pPr>
        <w:outlineLvl w:val="1"/>
        <w:rPr>
          <w:rFonts w:ascii="Gill Sans MT" w:hAnsi="Gill Sans MT"/>
          <w:b/>
          <w:sz w:val="24"/>
          <w:szCs w:val="24"/>
        </w:rPr>
      </w:pPr>
    </w:p>
    <w:p w14:paraId="6BC97E65" w14:textId="77777777" w:rsidR="000E168D" w:rsidRPr="00AC6F9E" w:rsidRDefault="000E168D" w:rsidP="00F0790C">
      <w:pPr>
        <w:outlineLvl w:val="1"/>
        <w:rPr>
          <w:rFonts w:ascii="Gill Sans MT" w:hAnsi="Gill Sans MT"/>
          <w:b/>
          <w:sz w:val="24"/>
          <w:szCs w:val="24"/>
        </w:rPr>
      </w:pPr>
    </w:p>
    <w:p w14:paraId="2C02CBF9" w14:textId="77777777" w:rsidR="000E168D" w:rsidRPr="00AC6F9E" w:rsidRDefault="000E168D" w:rsidP="00F0790C">
      <w:pPr>
        <w:outlineLvl w:val="1"/>
        <w:rPr>
          <w:rFonts w:ascii="Gill Sans MT" w:hAnsi="Gill Sans MT"/>
          <w:b/>
          <w:sz w:val="24"/>
          <w:szCs w:val="24"/>
        </w:rPr>
      </w:pPr>
    </w:p>
    <w:p w14:paraId="0257DCDD" w14:textId="77777777" w:rsidR="000E168D" w:rsidRPr="00AC6F9E" w:rsidRDefault="000E168D" w:rsidP="00F0790C">
      <w:pPr>
        <w:outlineLvl w:val="1"/>
        <w:rPr>
          <w:rFonts w:ascii="Gill Sans MT" w:hAnsi="Gill Sans MT"/>
          <w:b/>
          <w:sz w:val="24"/>
          <w:szCs w:val="24"/>
        </w:rPr>
      </w:pPr>
    </w:p>
    <w:p w14:paraId="72E60BC0" w14:textId="77777777" w:rsidR="000E168D" w:rsidRPr="00AC6F9E" w:rsidRDefault="000E168D" w:rsidP="00F0790C">
      <w:pPr>
        <w:outlineLvl w:val="1"/>
        <w:rPr>
          <w:rFonts w:ascii="Gill Sans MT" w:hAnsi="Gill Sans MT"/>
          <w:b/>
          <w:sz w:val="24"/>
          <w:szCs w:val="24"/>
        </w:rPr>
      </w:pPr>
    </w:p>
    <w:p w14:paraId="7E5DBC8F" w14:textId="77777777" w:rsidR="000E168D" w:rsidRPr="00AC6F9E" w:rsidRDefault="000E168D" w:rsidP="00F0790C">
      <w:pPr>
        <w:outlineLvl w:val="1"/>
        <w:rPr>
          <w:rFonts w:ascii="Gill Sans MT" w:hAnsi="Gill Sans MT"/>
          <w:b/>
          <w:sz w:val="24"/>
          <w:szCs w:val="24"/>
        </w:rPr>
      </w:pPr>
    </w:p>
    <w:p w14:paraId="6D17A4DF" w14:textId="77777777" w:rsidR="000E168D" w:rsidRPr="00AC6F9E" w:rsidRDefault="000E168D" w:rsidP="00F0790C">
      <w:pPr>
        <w:outlineLvl w:val="1"/>
        <w:rPr>
          <w:rFonts w:ascii="Gill Sans MT" w:hAnsi="Gill Sans MT"/>
          <w:b/>
          <w:sz w:val="24"/>
          <w:szCs w:val="24"/>
        </w:rPr>
      </w:pPr>
    </w:p>
    <w:p w14:paraId="64EA6830" w14:textId="35108556" w:rsidR="008E7D72" w:rsidRDefault="008E7D72" w:rsidP="000E168D">
      <w:pPr>
        <w:outlineLvl w:val="1"/>
        <w:rPr>
          <w:rFonts w:ascii="Gill Sans MT" w:hAnsi="Gill Sans MT"/>
          <w:b/>
          <w:sz w:val="24"/>
          <w:szCs w:val="24"/>
        </w:rPr>
      </w:pPr>
      <w:bookmarkStart w:id="4" w:name="_Toc374705645"/>
      <w:bookmarkStart w:id="5" w:name="_Toc454366051"/>
      <w:bookmarkStart w:id="6" w:name="_Toc533154518"/>
      <w:bookmarkEnd w:id="3"/>
    </w:p>
    <w:p w14:paraId="55D7F6B4" w14:textId="36ECC7FE" w:rsidR="00B861AB" w:rsidRDefault="00B861AB" w:rsidP="000E168D">
      <w:pPr>
        <w:outlineLvl w:val="1"/>
        <w:rPr>
          <w:rFonts w:ascii="Gill Sans MT" w:hAnsi="Gill Sans MT"/>
          <w:b/>
          <w:sz w:val="24"/>
          <w:szCs w:val="24"/>
        </w:rPr>
      </w:pPr>
    </w:p>
    <w:p w14:paraId="31836428" w14:textId="684D502E" w:rsidR="00B861AB" w:rsidRPr="00AC6F9E" w:rsidRDefault="00B861AB" w:rsidP="000E168D">
      <w:pPr>
        <w:outlineLvl w:val="1"/>
        <w:rPr>
          <w:rFonts w:ascii="Gill Sans MT" w:hAnsi="Gill Sans MT"/>
          <w:b/>
          <w:sz w:val="24"/>
          <w:szCs w:val="24"/>
        </w:rPr>
        <w:sectPr w:rsidR="00B861AB" w:rsidRPr="00AC6F9E" w:rsidSect="000D4323">
          <w:headerReference w:type="default" r:id="rId19"/>
          <w:footerReference w:type="default" r:id="rId20"/>
          <w:headerReference w:type="first" r:id="rId21"/>
          <w:footerReference w:type="first" r:id="rId22"/>
          <w:pgSz w:w="11906" w:h="16838"/>
          <w:pgMar w:top="1843" w:right="1134" w:bottom="289" w:left="1134" w:header="709" w:footer="709" w:gutter="0"/>
          <w:pgNumType w:start="0"/>
          <w:cols w:space="708"/>
          <w:titlePg/>
          <w:docGrid w:linePitch="360"/>
        </w:sectPr>
      </w:pPr>
    </w:p>
    <w:p w14:paraId="280531A3" w14:textId="4F3526E9" w:rsidR="000E168D" w:rsidRPr="00AC6F9E" w:rsidRDefault="000E168D" w:rsidP="000E168D">
      <w:pPr>
        <w:outlineLvl w:val="1"/>
        <w:rPr>
          <w:rFonts w:ascii="Gill Sans MT" w:hAnsi="Gill Sans MT"/>
          <w:b/>
          <w:sz w:val="24"/>
          <w:szCs w:val="24"/>
        </w:rPr>
      </w:pPr>
      <w:r w:rsidRPr="00AC6F9E">
        <w:rPr>
          <w:rFonts w:ascii="Gill Sans MT" w:hAnsi="Gill Sans MT"/>
          <w:b/>
          <w:sz w:val="24"/>
          <w:szCs w:val="24"/>
        </w:rPr>
        <w:lastRenderedPageBreak/>
        <w:t xml:space="preserve"> </w:t>
      </w:r>
      <w:bookmarkEnd w:id="4"/>
      <w:bookmarkEnd w:id="5"/>
      <w:bookmarkEnd w:id="6"/>
    </w:p>
    <w:p w14:paraId="526427F5" w14:textId="49073EDA" w:rsidR="008E7D72" w:rsidRPr="00AC6F9E" w:rsidRDefault="008E7D72" w:rsidP="008E7D72">
      <w:pPr>
        <w:spacing w:before="59"/>
        <w:rPr>
          <w:rFonts w:ascii="Gill Sans MT" w:hAnsi="Gill Sans MT"/>
          <w:b/>
          <w:sz w:val="24"/>
          <w:szCs w:val="24"/>
        </w:rPr>
      </w:pP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r>
      <w:r w:rsidRPr="00AC6F9E">
        <w:rPr>
          <w:rFonts w:ascii="Gill Sans MT" w:hAnsi="Gill Sans MT" w:cs="Arial"/>
          <w:sz w:val="24"/>
          <w:szCs w:val="24"/>
        </w:rPr>
        <w:tab/>
        <w:t xml:space="preserve">   </w:t>
      </w:r>
      <w:r w:rsidRPr="00AC6F9E">
        <w:rPr>
          <w:rFonts w:ascii="Gill Sans MT" w:hAnsi="Gill Sans MT"/>
          <w:b/>
          <w:sz w:val="24"/>
          <w:szCs w:val="24"/>
        </w:rPr>
        <w:t>Appendix 1 Risk Assessment Template</w:t>
      </w:r>
    </w:p>
    <w:p w14:paraId="49B3B0FD" w14:textId="77777777" w:rsidR="008E7D72" w:rsidRPr="00AC6F9E" w:rsidRDefault="008E7D72" w:rsidP="008E7D72">
      <w:pPr>
        <w:pStyle w:val="BodyText"/>
        <w:spacing w:before="9"/>
        <w:rPr>
          <w:rFonts w:ascii="Gill Sans MT" w:hAnsi="Gill Sans MT"/>
          <w:b/>
          <w:sz w:val="24"/>
          <w:szCs w:val="24"/>
        </w:rPr>
      </w:pPr>
    </w:p>
    <w:tbl>
      <w:tblPr>
        <w:tblW w:w="15289"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88"/>
        <w:gridCol w:w="5848"/>
        <w:gridCol w:w="1860"/>
        <w:gridCol w:w="4093"/>
      </w:tblGrid>
      <w:tr w:rsidR="008E7D72" w:rsidRPr="00AC6F9E" w14:paraId="277382D8" w14:textId="77777777" w:rsidTr="00847F1E">
        <w:trPr>
          <w:trHeight w:val="476"/>
        </w:trPr>
        <w:tc>
          <w:tcPr>
            <w:tcW w:w="3488" w:type="dxa"/>
            <w:tcBorders>
              <w:bottom w:val="nil"/>
              <w:right w:val="single" w:sz="4" w:space="0" w:color="000000"/>
            </w:tcBorders>
            <w:shd w:val="clear" w:color="auto" w:fill="BEBEBE"/>
          </w:tcPr>
          <w:p w14:paraId="0D99BA0C" w14:textId="77777777" w:rsidR="008E7D72" w:rsidRPr="00AC6F9E" w:rsidRDefault="008E7D72" w:rsidP="00A40D8D">
            <w:pPr>
              <w:pStyle w:val="TableParagraph"/>
              <w:spacing w:before="6"/>
              <w:ind w:right="87"/>
              <w:jc w:val="right"/>
              <w:rPr>
                <w:rFonts w:ascii="Gill Sans MT" w:hAnsi="Gill Sans MT"/>
                <w:b/>
                <w:sz w:val="24"/>
                <w:szCs w:val="24"/>
              </w:rPr>
            </w:pPr>
            <w:r w:rsidRPr="00AC6F9E">
              <w:rPr>
                <w:rFonts w:ascii="Gill Sans MT" w:hAnsi="Gill Sans MT"/>
                <w:b/>
                <w:sz w:val="24"/>
                <w:szCs w:val="24"/>
              </w:rPr>
              <w:t>TASK /ACTIVITY /</w:t>
            </w:r>
            <w:r w:rsidRPr="00AC6F9E">
              <w:rPr>
                <w:rFonts w:ascii="Gill Sans MT" w:hAnsi="Gill Sans MT"/>
                <w:b/>
                <w:spacing w:val="-26"/>
                <w:sz w:val="24"/>
                <w:szCs w:val="24"/>
              </w:rPr>
              <w:t xml:space="preserve"> </w:t>
            </w:r>
            <w:r w:rsidRPr="00AC6F9E">
              <w:rPr>
                <w:rFonts w:ascii="Gill Sans MT" w:hAnsi="Gill Sans MT"/>
                <w:b/>
                <w:sz w:val="24"/>
                <w:szCs w:val="24"/>
              </w:rPr>
              <w:t>PROCESS</w:t>
            </w:r>
          </w:p>
          <w:p w14:paraId="5D83138F" w14:textId="77777777" w:rsidR="008E7D72" w:rsidRPr="00AC6F9E" w:rsidRDefault="008E7D72" w:rsidP="00A40D8D">
            <w:pPr>
              <w:pStyle w:val="TableParagraph"/>
              <w:spacing w:before="8" w:line="213" w:lineRule="exact"/>
              <w:ind w:right="88"/>
              <w:jc w:val="right"/>
              <w:rPr>
                <w:rFonts w:ascii="Gill Sans MT" w:hAnsi="Gill Sans MT"/>
                <w:b/>
                <w:sz w:val="24"/>
                <w:szCs w:val="24"/>
              </w:rPr>
            </w:pPr>
            <w:r w:rsidRPr="00AC6F9E">
              <w:rPr>
                <w:rFonts w:ascii="Gill Sans MT" w:hAnsi="Gill Sans MT"/>
                <w:b/>
                <w:spacing w:val="-1"/>
                <w:sz w:val="24"/>
                <w:szCs w:val="24"/>
              </w:rPr>
              <w:t>DESCRIPTION:</w:t>
            </w:r>
          </w:p>
        </w:tc>
        <w:tc>
          <w:tcPr>
            <w:tcW w:w="5848" w:type="dxa"/>
            <w:tcBorders>
              <w:left w:val="single" w:sz="4" w:space="0" w:color="000000"/>
              <w:bottom w:val="dotted" w:sz="4" w:space="0" w:color="000000"/>
              <w:right w:val="single" w:sz="4" w:space="0" w:color="000000"/>
            </w:tcBorders>
          </w:tcPr>
          <w:p w14:paraId="08922D71" w14:textId="77777777" w:rsidR="008E7D72" w:rsidRPr="00AC6F9E" w:rsidRDefault="008E7D72" w:rsidP="00A40D8D">
            <w:pPr>
              <w:pStyle w:val="TableParagraph"/>
              <w:rPr>
                <w:rFonts w:ascii="Gill Sans MT" w:hAnsi="Gill Sans MT"/>
                <w:sz w:val="24"/>
                <w:szCs w:val="24"/>
              </w:rPr>
            </w:pPr>
          </w:p>
        </w:tc>
        <w:tc>
          <w:tcPr>
            <w:tcW w:w="1860" w:type="dxa"/>
            <w:tcBorders>
              <w:left w:val="single" w:sz="4" w:space="0" w:color="000000"/>
              <w:bottom w:val="nil"/>
              <w:right w:val="single" w:sz="4" w:space="0" w:color="000000"/>
            </w:tcBorders>
            <w:shd w:val="clear" w:color="auto" w:fill="BEBEBE"/>
          </w:tcPr>
          <w:p w14:paraId="16E8F972" w14:textId="77777777" w:rsidR="008E7D72" w:rsidRPr="00AC6F9E" w:rsidRDefault="008E7D72" w:rsidP="00A40D8D">
            <w:pPr>
              <w:pStyle w:val="TableParagraph"/>
              <w:spacing w:before="8" w:line="213" w:lineRule="exact"/>
              <w:ind w:right="88"/>
              <w:jc w:val="right"/>
              <w:rPr>
                <w:rFonts w:ascii="Gill Sans MT" w:hAnsi="Gill Sans MT"/>
                <w:b/>
                <w:sz w:val="24"/>
                <w:szCs w:val="24"/>
              </w:rPr>
            </w:pPr>
            <w:r w:rsidRPr="00AC6F9E">
              <w:rPr>
                <w:rFonts w:ascii="Gill Sans MT" w:hAnsi="Gill Sans MT"/>
                <w:b/>
                <w:spacing w:val="-1"/>
                <w:sz w:val="24"/>
                <w:szCs w:val="24"/>
              </w:rPr>
              <w:t>SERVICE:</w:t>
            </w:r>
          </w:p>
        </w:tc>
        <w:tc>
          <w:tcPr>
            <w:tcW w:w="4093" w:type="dxa"/>
            <w:tcBorders>
              <w:left w:val="single" w:sz="4" w:space="0" w:color="000000"/>
              <w:bottom w:val="dotted" w:sz="4" w:space="0" w:color="000000"/>
            </w:tcBorders>
          </w:tcPr>
          <w:p w14:paraId="02B651FA" w14:textId="77777777" w:rsidR="008E7D72" w:rsidRPr="00AC6F9E" w:rsidRDefault="008E7D72" w:rsidP="00A40D8D">
            <w:pPr>
              <w:pStyle w:val="TableParagraph"/>
              <w:rPr>
                <w:rFonts w:ascii="Gill Sans MT" w:hAnsi="Gill Sans MT"/>
                <w:sz w:val="24"/>
                <w:szCs w:val="24"/>
              </w:rPr>
            </w:pPr>
          </w:p>
        </w:tc>
      </w:tr>
      <w:tr w:rsidR="008E7D72" w:rsidRPr="00AC6F9E" w14:paraId="279F6AE6" w14:textId="77777777" w:rsidTr="00847F1E">
        <w:trPr>
          <w:trHeight w:val="243"/>
        </w:trPr>
        <w:tc>
          <w:tcPr>
            <w:tcW w:w="3488" w:type="dxa"/>
            <w:tcBorders>
              <w:top w:val="nil"/>
              <w:right w:val="single" w:sz="4" w:space="0" w:color="000000"/>
            </w:tcBorders>
            <w:shd w:val="clear" w:color="auto" w:fill="BEBEBE"/>
          </w:tcPr>
          <w:p w14:paraId="156F5398" w14:textId="223A71C6" w:rsidR="008E7D72" w:rsidRPr="00AC6F9E" w:rsidRDefault="00D104EA" w:rsidP="00D104EA">
            <w:pPr>
              <w:pStyle w:val="TableParagraph"/>
              <w:spacing w:before="6" w:line="217" w:lineRule="exact"/>
              <w:jc w:val="center"/>
              <w:rPr>
                <w:rFonts w:ascii="Gill Sans MT" w:hAnsi="Gill Sans MT"/>
                <w:b/>
                <w:sz w:val="24"/>
                <w:szCs w:val="24"/>
              </w:rPr>
            </w:pPr>
            <w:r w:rsidRPr="00AC6F9E">
              <w:rPr>
                <w:rFonts w:ascii="Gill Sans MT" w:hAnsi="Gill Sans MT"/>
                <w:b/>
                <w:sz w:val="24"/>
                <w:szCs w:val="24"/>
              </w:rPr>
              <w:t xml:space="preserve">                                     </w:t>
            </w:r>
            <w:r w:rsidR="008E7D72" w:rsidRPr="00AC6F9E">
              <w:rPr>
                <w:rFonts w:ascii="Gill Sans MT" w:hAnsi="Gill Sans MT"/>
                <w:b/>
                <w:sz w:val="24"/>
                <w:szCs w:val="24"/>
              </w:rPr>
              <w:t>LOCATION:</w:t>
            </w:r>
            <w:r w:rsidRPr="00AC6F9E">
              <w:rPr>
                <w:rFonts w:ascii="Gill Sans MT" w:hAnsi="Gill Sans MT"/>
                <w:b/>
                <w:sz w:val="24"/>
                <w:szCs w:val="24"/>
              </w:rPr>
              <w:t xml:space="preserve"> </w:t>
            </w:r>
          </w:p>
        </w:tc>
        <w:tc>
          <w:tcPr>
            <w:tcW w:w="5848" w:type="dxa"/>
            <w:tcBorders>
              <w:top w:val="dotted" w:sz="4" w:space="0" w:color="000000"/>
              <w:left w:val="single" w:sz="4" w:space="0" w:color="000000"/>
              <w:right w:val="single" w:sz="4" w:space="0" w:color="000000"/>
            </w:tcBorders>
          </w:tcPr>
          <w:p w14:paraId="6AE69E65" w14:textId="77777777" w:rsidR="008E7D72" w:rsidRPr="00AC6F9E" w:rsidRDefault="008E7D72" w:rsidP="00A40D8D">
            <w:pPr>
              <w:pStyle w:val="TableParagraph"/>
              <w:rPr>
                <w:rFonts w:ascii="Gill Sans MT" w:hAnsi="Gill Sans MT"/>
                <w:sz w:val="24"/>
                <w:szCs w:val="24"/>
              </w:rPr>
            </w:pPr>
          </w:p>
        </w:tc>
        <w:tc>
          <w:tcPr>
            <w:tcW w:w="1860" w:type="dxa"/>
            <w:tcBorders>
              <w:top w:val="nil"/>
              <w:left w:val="single" w:sz="4" w:space="0" w:color="000000"/>
              <w:right w:val="single" w:sz="4" w:space="0" w:color="000000"/>
            </w:tcBorders>
            <w:shd w:val="clear" w:color="auto" w:fill="BEBEBE"/>
          </w:tcPr>
          <w:p w14:paraId="2C578107" w14:textId="77777777" w:rsidR="008E7D72" w:rsidRPr="00AC6F9E" w:rsidRDefault="008E7D72" w:rsidP="00A40D8D">
            <w:pPr>
              <w:pStyle w:val="TableParagraph"/>
              <w:spacing w:before="6" w:line="217" w:lineRule="exact"/>
              <w:ind w:left="308"/>
              <w:rPr>
                <w:rFonts w:ascii="Gill Sans MT" w:hAnsi="Gill Sans MT"/>
                <w:b/>
                <w:sz w:val="24"/>
                <w:szCs w:val="24"/>
              </w:rPr>
            </w:pPr>
            <w:r w:rsidRPr="00AC6F9E">
              <w:rPr>
                <w:rFonts w:ascii="Gill Sans MT" w:hAnsi="Gill Sans MT"/>
                <w:b/>
                <w:sz w:val="24"/>
                <w:szCs w:val="24"/>
              </w:rPr>
              <w:t>REFERENCE:</w:t>
            </w:r>
          </w:p>
        </w:tc>
        <w:tc>
          <w:tcPr>
            <w:tcW w:w="4093" w:type="dxa"/>
            <w:tcBorders>
              <w:top w:val="dotted" w:sz="4" w:space="0" w:color="000000"/>
              <w:left w:val="single" w:sz="4" w:space="0" w:color="000000"/>
            </w:tcBorders>
          </w:tcPr>
          <w:p w14:paraId="33FDB898" w14:textId="77777777" w:rsidR="008E7D72" w:rsidRPr="00AC6F9E" w:rsidRDefault="008E7D72" w:rsidP="00A40D8D">
            <w:pPr>
              <w:pStyle w:val="TableParagraph"/>
              <w:rPr>
                <w:rFonts w:ascii="Gill Sans MT" w:hAnsi="Gill Sans MT"/>
                <w:sz w:val="24"/>
                <w:szCs w:val="24"/>
              </w:rPr>
            </w:pPr>
          </w:p>
        </w:tc>
      </w:tr>
    </w:tbl>
    <w:p w14:paraId="29D4BE91" w14:textId="77777777" w:rsidR="008E7D72" w:rsidRPr="00AC6F9E" w:rsidRDefault="008E7D72" w:rsidP="008E7D72">
      <w:pPr>
        <w:pStyle w:val="BodyText"/>
        <w:spacing w:before="8"/>
        <w:rPr>
          <w:rFonts w:ascii="Gill Sans MT" w:hAnsi="Gill Sans MT"/>
          <w:b/>
          <w:sz w:val="24"/>
          <w:szCs w:val="24"/>
        </w:rPr>
      </w:pPr>
    </w:p>
    <w:tbl>
      <w:tblPr>
        <w:tblW w:w="15289"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27"/>
        <w:gridCol w:w="6662"/>
      </w:tblGrid>
      <w:tr w:rsidR="008E7D72" w:rsidRPr="00AC6F9E" w14:paraId="4C98A693" w14:textId="77777777" w:rsidTr="00B861AB">
        <w:trPr>
          <w:trHeight w:val="793"/>
        </w:trPr>
        <w:tc>
          <w:tcPr>
            <w:tcW w:w="8627" w:type="dxa"/>
            <w:tcBorders>
              <w:bottom w:val="single" w:sz="4" w:space="0" w:color="000000"/>
              <w:right w:val="single" w:sz="4" w:space="0" w:color="000000"/>
            </w:tcBorders>
            <w:shd w:val="clear" w:color="auto" w:fill="BEBEBE"/>
          </w:tcPr>
          <w:p w14:paraId="619F7F50" w14:textId="77777777" w:rsidR="008E7D72" w:rsidRPr="00AC6F9E" w:rsidRDefault="008E7D72" w:rsidP="00A40D8D">
            <w:pPr>
              <w:pStyle w:val="TableParagraph"/>
              <w:spacing w:before="6"/>
              <w:ind w:left="1778"/>
              <w:rPr>
                <w:rFonts w:ascii="Gill Sans MT" w:hAnsi="Gill Sans MT"/>
                <w:b/>
                <w:sz w:val="24"/>
                <w:szCs w:val="24"/>
              </w:rPr>
            </w:pPr>
            <w:r w:rsidRPr="00AC6F9E">
              <w:rPr>
                <w:rFonts w:ascii="Gill Sans MT" w:hAnsi="Gill Sans MT"/>
                <w:b/>
                <w:sz w:val="24"/>
                <w:szCs w:val="24"/>
              </w:rPr>
              <w:t>TYPES OF INJURY / LOSS / ILL HEALTH</w:t>
            </w:r>
          </w:p>
          <w:p w14:paraId="3EE41A92" w14:textId="77777777" w:rsidR="008E7D72" w:rsidRPr="00AC6F9E" w:rsidRDefault="008E7D72" w:rsidP="00A40D8D">
            <w:pPr>
              <w:pStyle w:val="TableParagraph"/>
              <w:spacing w:before="2" w:line="180" w:lineRule="atLeast"/>
              <w:ind w:left="107" w:right="171"/>
              <w:rPr>
                <w:rFonts w:ascii="Gill Sans MT" w:hAnsi="Gill Sans MT"/>
                <w:sz w:val="24"/>
                <w:szCs w:val="24"/>
              </w:rPr>
            </w:pPr>
            <w:r w:rsidRPr="00AC6F9E">
              <w:rPr>
                <w:rFonts w:ascii="Gill Sans MT" w:hAnsi="Gill Sans MT"/>
                <w:sz w:val="24"/>
                <w:szCs w:val="24"/>
              </w:rPr>
              <w:t>This should include injuries, acute and chronic ill health, psychological harm etc. For example, burns, fractures, bruising, lacerations, punctures, vibration white finger, occupational dermatitis, stress.</w:t>
            </w:r>
          </w:p>
        </w:tc>
        <w:tc>
          <w:tcPr>
            <w:tcW w:w="6662" w:type="dxa"/>
            <w:tcBorders>
              <w:left w:val="single" w:sz="4" w:space="0" w:color="000000"/>
              <w:bottom w:val="single" w:sz="4" w:space="0" w:color="000000"/>
            </w:tcBorders>
          </w:tcPr>
          <w:p w14:paraId="4FDC2C34" w14:textId="77777777" w:rsidR="008E7D72" w:rsidRPr="00AC6F9E" w:rsidRDefault="008E7D72" w:rsidP="00A40D8D">
            <w:pPr>
              <w:pStyle w:val="TableParagraph"/>
              <w:rPr>
                <w:rFonts w:ascii="Gill Sans MT" w:hAnsi="Gill Sans MT"/>
                <w:sz w:val="24"/>
                <w:szCs w:val="24"/>
              </w:rPr>
            </w:pPr>
          </w:p>
        </w:tc>
      </w:tr>
      <w:tr w:rsidR="008E7D72" w:rsidRPr="00AC6F9E" w14:paraId="521BE711" w14:textId="77777777" w:rsidTr="00B861AB">
        <w:trPr>
          <w:trHeight w:val="507"/>
        </w:trPr>
        <w:tc>
          <w:tcPr>
            <w:tcW w:w="15289" w:type="dxa"/>
            <w:gridSpan w:val="2"/>
            <w:tcBorders>
              <w:top w:val="single" w:sz="4" w:space="0" w:color="000000"/>
            </w:tcBorders>
            <w:shd w:val="clear" w:color="auto" w:fill="BEBEBE"/>
          </w:tcPr>
          <w:p w14:paraId="173B2D85" w14:textId="77777777" w:rsidR="008E7D72" w:rsidRPr="00AC6F9E" w:rsidRDefault="008E7D72" w:rsidP="00A40D8D">
            <w:pPr>
              <w:pStyle w:val="TableParagraph"/>
              <w:spacing w:before="4"/>
              <w:ind w:left="107"/>
              <w:rPr>
                <w:rFonts w:ascii="Gill Sans MT" w:hAnsi="Gill Sans MT"/>
                <w:b/>
                <w:sz w:val="24"/>
                <w:szCs w:val="24"/>
              </w:rPr>
            </w:pPr>
            <w:r w:rsidRPr="00AC6F9E">
              <w:rPr>
                <w:rFonts w:ascii="Gill Sans MT" w:hAnsi="Gill Sans MT"/>
                <w:b/>
                <w:sz w:val="24"/>
                <w:szCs w:val="24"/>
              </w:rPr>
              <w:t>FOR EACH HAZARD, PLEASE IDENTIFY THE PERSON AT RISK (direct and indirect)</w:t>
            </w:r>
          </w:p>
          <w:p w14:paraId="544E122B" w14:textId="5B80999B" w:rsidR="008E7D72" w:rsidRPr="00AC6F9E" w:rsidRDefault="008E7D72" w:rsidP="00A40D8D">
            <w:pPr>
              <w:pStyle w:val="TableParagraph"/>
              <w:spacing w:before="2" w:line="168" w:lineRule="exact"/>
              <w:ind w:left="107"/>
              <w:rPr>
                <w:rFonts w:ascii="Gill Sans MT" w:hAnsi="Gill Sans MT"/>
                <w:sz w:val="24"/>
                <w:szCs w:val="24"/>
              </w:rPr>
            </w:pPr>
            <w:r w:rsidRPr="00AC6F9E">
              <w:rPr>
                <w:rFonts w:ascii="Gill Sans MT" w:hAnsi="Gill Sans MT"/>
                <w:sz w:val="24"/>
                <w:szCs w:val="24"/>
              </w:rPr>
              <w:t>Consider those especially vulnerable (young/inexperienced workers, members of the public, the elderly, residents and contractors).</w:t>
            </w:r>
          </w:p>
        </w:tc>
      </w:tr>
    </w:tbl>
    <w:p w14:paraId="137C6327" w14:textId="77777777" w:rsidR="008E7D72" w:rsidRPr="00AC6F9E" w:rsidRDefault="008E7D72" w:rsidP="008E7D72">
      <w:pPr>
        <w:pStyle w:val="BodyText"/>
        <w:spacing w:before="8"/>
        <w:rPr>
          <w:rFonts w:ascii="Gill Sans MT" w:hAnsi="Gill Sans MT"/>
          <w:b/>
          <w:sz w:val="24"/>
          <w:szCs w:val="24"/>
        </w:rPr>
      </w:pPr>
    </w:p>
    <w:tbl>
      <w:tblPr>
        <w:tblW w:w="15289"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2"/>
        <w:gridCol w:w="3423"/>
        <w:gridCol w:w="1400"/>
        <w:gridCol w:w="4376"/>
        <w:gridCol w:w="1701"/>
        <w:gridCol w:w="1502"/>
        <w:gridCol w:w="2325"/>
      </w:tblGrid>
      <w:tr w:rsidR="008E7D72" w:rsidRPr="00AC6F9E" w14:paraId="1080660D" w14:textId="77777777" w:rsidTr="00847F1E">
        <w:trPr>
          <w:trHeight w:val="498"/>
        </w:trPr>
        <w:tc>
          <w:tcPr>
            <w:tcW w:w="562" w:type="dxa"/>
            <w:tcBorders>
              <w:bottom w:val="single" w:sz="4" w:space="0" w:color="000000"/>
              <w:right w:val="nil"/>
            </w:tcBorders>
            <w:shd w:val="clear" w:color="auto" w:fill="BEBEBE"/>
          </w:tcPr>
          <w:p w14:paraId="25F478D4" w14:textId="77777777" w:rsidR="008E7D72" w:rsidRPr="00AC6F9E" w:rsidRDefault="008E7D72" w:rsidP="00A40D8D">
            <w:pPr>
              <w:pStyle w:val="TableParagraph"/>
              <w:rPr>
                <w:rFonts w:ascii="Gill Sans MT" w:hAnsi="Gill Sans MT"/>
                <w:sz w:val="24"/>
                <w:szCs w:val="24"/>
              </w:rPr>
            </w:pPr>
          </w:p>
        </w:tc>
        <w:tc>
          <w:tcPr>
            <w:tcW w:w="3423" w:type="dxa"/>
            <w:tcBorders>
              <w:left w:val="nil"/>
              <w:bottom w:val="single" w:sz="4" w:space="0" w:color="000000"/>
              <w:right w:val="nil"/>
            </w:tcBorders>
            <w:shd w:val="clear" w:color="auto" w:fill="BEBEBE"/>
          </w:tcPr>
          <w:p w14:paraId="2ECC368E" w14:textId="77777777" w:rsidR="008E7D72" w:rsidRPr="00AC6F9E" w:rsidRDefault="008E7D72" w:rsidP="00A40D8D">
            <w:pPr>
              <w:pStyle w:val="TableParagraph"/>
              <w:spacing w:before="136"/>
              <w:ind w:left="194"/>
              <w:rPr>
                <w:rFonts w:ascii="Gill Sans MT" w:hAnsi="Gill Sans MT"/>
                <w:b/>
                <w:sz w:val="24"/>
                <w:szCs w:val="24"/>
              </w:rPr>
            </w:pPr>
            <w:r w:rsidRPr="00AC6F9E">
              <w:rPr>
                <w:rFonts w:ascii="Gill Sans MT" w:hAnsi="Gill Sans MT"/>
                <w:b/>
                <w:sz w:val="24"/>
                <w:szCs w:val="24"/>
              </w:rPr>
              <w:t>HAZARD / SOURCE OF HAZARD</w:t>
            </w:r>
          </w:p>
        </w:tc>
        <w:tc>
          <w:tcPr>
            <w:tcW w:w="1400" w:type="dxa"/>
            <w:tcBorders>
              <w:left w:val="nil"/>
              <w:bottom w:val="single" w:sz="4" w:space="0" w:color="000000"/>
              <w:right w:val="nil"/>
            </w:tcBorders>
            <w:shd w:val="clear" w:color="auto" w:fill="BEBEBE"/>
          </w:tcPr>
          <w:p w14:paraId="6B55C1BF" w14:textId="77777777" w:rsidR="008E7D72" w:rsidRPr="00AC6F9E" w:rsidRDefault="008E7D72" w:rsidP="00A40D8D">
            <w:pPr>
              <w:pStyle w:val="TableParagraph"/>
              <w:spacing w:before="15" w:line="230" w:lineRule="atLeast"/>
              <w:ind w:left="316" w:hanging="89"/>
              <w:rPr>
                <w:rFonts w:ascii="Gill Sans MT" w:hAnsi="Gill Sans MT"/>
                <w:b/>
                <w:sz w:val="24"/>
                <w:szCs w:val="24"/>
              </w:rPr>
            </w:pPr>
            <w:r w:rsidRPr="00AC6F9E">
              <w:rPr>
                <w:rFonts w:ascii="Gill Sans MT" w:hAnsi="Gill Sans MT"/>
                <w:b/>
                <w:w w:val="95"/>
                <w:sz w:val="24"/>
                <w:szCs w:val="24"/>
              </w:rPr>
              <w:t xml:space="preserve">PERSONS </w:t>
            </w:r>
            <w:r w:rsidRPr="00AC6F9E">
              <w:rPr>
                <w:rFonts w:ascii="Gill Sans MT" w:hAnsi="Gill Sans MT"/>
                <w:b/>
                <w:sz w:val="24"/>
                <w:szCs w:val="24"/>
              </w:rPr>
              <w:t>AT RISK</w:t>
            </w:r>
          </w:p>
        </w:tc>
        <w:tc>
          <w:tcPr>
            <w:tcW w:w="4376" w:type="dxa"/>
            <w:tcBorders>
              <w:left w:val="nil"/>
              <w:bottom w:val="single" w:sz="4" w:space="0" w:color="000000"/>
              <w:right w:val="nil"/>
            </w:tcBorders>
            <w:shd w:val="clear" w:color="auto" w:fill="BEBEBE"/>
          </w:tcPr>
          <w:p w14:paraId="53F6A642" w14:textId="77777777" w:rsidR="008E7D72" w:rsidRPr="00AC6F9E" w:rsidRDefault="008E7D72" w:rsidP="00A40D8D">
            <w:pPr>
              <w:pStyle w:val="TableParagraph"/>
              <w:spacing w:before="136"/>
              <w:ind w:left="797" w:right="773"/>
              <w:jc w:val="center"/>
              <w:rPr>
                <w:rFonts w:ascii="Gill Sans MT" w:hAnsi="Gill Sans MT"/>
                <w:b/>
                <w:sz w:val="24"/>
                <w:szCs w:val="24"/>
              </w:rPr>
            </w:pPr>
            <w:r w:rsidRPr="00AC6F9E">
              <w:rPr>
                <w:rFonts w:ascii="Gill Sans MT" w:hAnsi="Gill Sans MT"/>
                <w:b/>
                <w:sz w:val="24"/>
                <w:szCs w:val="24"/>
              </w:rPr>
              <w:t>CURRENT CONTROL MEASURES IN PLACE</w:t>
            </w:r>
          </w:p>
        </w:tc>
        <w:tc>
          <w:tcPr>
            <w:tcW w:w="1701" w:type="dxa"/>
            <w:tcBorders>
              <w:left w:val="nil"/>
              <w:bottom w:val="single" w:sz="4" w:space="0" w:color="000000"/>
              <w:right w:val="nil"/>
            </w:tcBorders>
            <w:shd w:val="clear" w:color="auto" w:fill="BEBEBE"/>
          </w:tcPr>
          <w:p w14:paraId="38552524" w14:textId="77777777" w:rsidR="008E7D72" w:rsidRPr="00AC6F9E" w:rsidRDefault="008E7D72" w:rsidP="00A40D8D">
            <w:pPr>
              <w:pStyle w:val="TableParagraph"/>
              <w:spacing w:before="1" w:line="166" w:lineRule="exact"/>
              <w:ind w:left="221" w:right="89" w:hanging="51"/>
              <w:rPr>
                <w:rFonts w:ascii="Gill Sans MT" w:hAnsi="Gill Sans MT"/>
                <w:b/>
                <w:sz w:val="24"/>
                <w:szCs w:val="24"/>
              </w:rPr>
            </w:pPr>
            <w:r w:rsidRPr="00AC6F9E">
              <w:rPr>
                <w:rFonts w:ascii="Gill Sans MT" w:hAnsi="Gill Sans MT"/>
                <w:b/>
                <w:sz w:val="24"/>
                <w:szCs w:val="24"/>
              </w:rPr>
              <w:t>Severity Rating (1 – 5)</w:t>
            </w:r>
          </w:p>
        </w:tc>
        <w:tc>
          <w:tcPr>
            <w:tcW w:w="1502" w:type="dxa"/>
            <w:tcBorders>
              <w:left w:val="nil"/>
              <w:bottom w:val="single" w:sz="4" w:space="0" w:color="000000"/>
              <w:right w:val="nil"/>
            </w:tcBorders>
            <w:shd w:val="clear" w:color="auto" w:fill="BEBEBE"/>
          </w:tcPr>
          <w:p w14:paraId="357EB6E3" w14:textId="77777777" w:rsidR="008E7D72" w:rsidRPr="00AC6F9E" w:rsidRDefault="008E7D72" w:rsidP="00A40D8D">
            <w:pPr>
              <w:pStyle w:val="TableParagraph"/>
              <w:spacing w:before="1" w:line="166" w:lineRule="exact"/>
              <w:ind w:left="255" w:right="99" w:hanging="130"/>
              <w:rPr>
                <w:rFonts w:ascii="Gill Sans MT" w:hAnsi="Gill Sans MT"/>
                <w:b/>
                <w:sz w:val="24"/>
                <w:szCs w:val="24"/>
              </w:rPr>
            </w:pPr>
            <w:r w:rsidRPr="00AC6F9E">
              <w:rPr>
                <w:rFonts w:ascii="Gill Sans MT" w:hAnsi="Gill Sans MT"/>
                <w:b/>
                <w:spacing w:val="-1"/>
                <w:sz w:val="24"/>
                <w:szCs w:val="24"/>
              </w:rPr>
              <w:t xml:space="preserve">Likelihood </w:t>
            </w:r>
            <w:r w:rsidRPr="00AC6F9E">
              <w:rPr>
                <w:rFonts w:ascii="Gill Sans MT" w:hAnsi="Gill Sans MT"/>
                <w:b/>
                <w:sz w:val="24"/>
                <w:szCs w:val="24"/>
              </w:rPr>
              <w:t>Rating (1 –</w:t>
            </w:r>
            <w:r w:rsidRPr="00AC6F9E">
              <w:rPr>
                <w:rFonts w:ascii="Gill Sans MT" w:hAnsi="Gill Sans MT"/>
                <w:b/>
                <w:spacing w:val="-6"/>
                <w:sz w:val="24"/>
                <w:szCs w:val="24"/>
              </w:rPr>
              <w:t xml:space="preserve"> </w:t>
            </w:r>
            <w:r w:rsidRPr="00AC6F9E">
              <w:rPr>
                <w:rFonts w:ascii="Gill Sans MT" w:hAnsi="Gill Sans MT"/>
                <w:b/>
                <w:sz w:val="24"/>
                <w:szCs w:val="24"/>
              </w:rPr>
              <w:t>5)</w:t>
            </w:r>
          </w:p>
        </w:tc>
        <w:tc>
          <w:tcPr>
            <w:tcW w:w="2325" w:type="dxa"/>
            <w:tcBorders>
              <w:left w:val="nil"/>
              <w:bottom w:val="single" w:sz="4" w:space="0" w:color="000000"/>
            </w:tcBorders>
            <w:shd w:val="clear" w:color="auto" w:fill="BEBEBE"/>
          </w:tcPr>
          <w:p w14:paraId="593AF004" w14:textId="77777777" w:rsidR="008E7D72" w:rsidRPr="00AC6F9E" w:rsidRDefault="008E7D72" w:rsidP="00A40D8D">
            <w:pPr>
              <w:pStyle w:val="TableParagraph"/>
              <w:spacing w:before="2" w:line="247" w:lineRule="auto"/>
              <w:ind w:left="103" w:right="62"/>
              <w:jc w:val="center"/>
              <w:rPr>
                <w:rFonts w:ascii="Gill Sans MT" w:hAnsi="Gill Sans MT"/>
                <w:b/>
                <w:sz w:val="24"/>
                <w:szCs w:val="24"/>
              </w:rPr>
            </w:pPr>
            <w:r w:rsidRPr="00AC6F9E">
              <w:rPr>
                <w:rFonts w:ascii="Gill Sans MT" w:hAnsi="Gill Sans MT"/>
                <w:b/>
                <w:sz w:val="24"/>
                <w:szCs w:val="24"/>
              </w:rPr>
              <w:t>Risk Rating L/M/H</w:t>
            </w:r>
          </w:p>
          <w:p w14:paraId="4516A338" w14:textId="77777777" w:rsidR="008E7D72" w:rsidRPr="00AC6F9E" w:rsidRDefault="008E7D72" w:rsidP="00A40D8D">
            <w:pPr>
              <w:pStyle w:val="TableParagraph"/>
              <w:spacing w:line="144" w:lineRule="exact"/>
              <w:ind w:left="101" w:right="62"/>
              <w:jc w:val="center"/>
              <w:rPr>
                <w:rFonts w:ascii="Gill Sans MT" w:hAnsi="Gill Sans MT"/>
                <w:b/>
                <w:sz w:val="24"/>
                <w:szCs w:val="24"/>
              </w:rPr>
            </w:pPr>
            <w:r w:rsidRPr="00AC6F9E">
              <w:rPr>
                <w:rFonts w:ascii="Gill Sans MT" w:hAnsi="Gill Sans MT"/>
                <w:b/>
                <w:sz w:val="24"/>
                <w:szCs w:val="24"/>
              </w:rPr>
              <w:t>(1 – 25)</w:t>
            </w:r>
          </w:p>
        </w:tc>
      </w:tr>
      <w:tr w:rsidR="008E7D72" w:rsidRPr="00AC6F9E" w14:paraId="74025A6D" w14:textId="77777777" w:rsidTr="00847F1E">
        <w:trPr>
          <w:trHeight w:val="241"/>
        </w:trPr>
        <w:tc>
          <w:tcPr>
            <w:tcW w:w="562" w:type="dxa"/>
            <w:tcBorders>
              <w:top w:val="single" w:sz="4" w:space="0" w:color="000000"/>
              <w:bottom w:val="dotted" w:sz="4" w:space="0" w:color="000000"/>
              <w:right w:val="dotted" w:sz="4" w:space="0" w:color="000000"/>
            </w:tcBorders>
          </w:tcPr>
          <w:p w14:paraId="28D7B7DF"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1</w:t>
            </w:r>
          </w:p>
        </w:tc>
        <w:tc>
          <w:tcPr>
            <w:tcW w:w="3423" w:type="dxa"/>
            <w:tcBorders>
              <w:top w:val="single" w:sz="4" w:space="0" w:color="000000"/>
              <w:left w:val="dotted" w:sz="4" w:space="0" w:color="000000"/>
              <w:bottom w:val="dotted" w:sz="4" w:space="0" w:color="000000"/>
              <w:right w:val="dotted" w:sz="4" w:space="0" w:color="000000"/>
            </w:tcBorders>
          </w:tcPr>
          <w:p w14:paraId="76B5B3DC" w14:textId="77777777" w:rsidR="008E7D72" w:rsidRPr="00AC6F9E" w:rsidRDefault="008E7D72" w:rsidP="00A40D8D">
            <w:pPr>
              <w:pStyle w:val="TableParagraph"/>
              <w:rPr>
                <w:rFonts w:ascii="Gill Sans MT" w:hAnsi="Gill Sans MT"/>
                <w:sz w:val="24"/>
                <w:szCs w:val="24"/>
              </w:rPr>
            </w:pPr>
          </w:p>
        </w:tc>
        <w:tc>
          <w:tcPr>
            <w:tcW w:w="1400" w:type="dxa"/>
            <w:tcBorders>
              <w:top w:val="single" w:sz="4" w:space="0" w:color="000000"/>
              <w:left w:val="dotted" w:sz="4" w:space="0" w:color="000000"/>
              <w:bottom w:val="dotted" w:sz="4" w:space="0" w:color="000000"/>
              <w:right w:val="dotted" w:sz="4" w:space="0" w:color="000000"/>
            </w:tcBorders>
          </w:tcPr>
          <w:p w14:paraId="33C1F48F" w14:textId="77777777" w:rsidR="008E7D72" w:rsidRPr="00AC6F9E" w:rsidRDefault="008E7D72" w:rsidP="00A40D8D">
            <w:pPr>
              <w:pStyle w:val="TableParagraph"/>
              <w:rPr>
                <w:rFonts w:ascii="Gill Sans MT" w:hAnsi="Gill Sans MT"/>
                <w:sz w:val="24"/>
                <w:szCs w:val="24"/>
              </w:rPr>
            </w:pPr>
          </w:p>
        </w:tc>
        <w:tc>
          <w:tcPr>
            <w:tcW w:w="4376" w:type="dxa"/>
            <w:tcBorders>
              <w:top w:val="single" w:sz="4" w:space="0" w:color="000000"/>
              <w:left w:val="dotted" w:sz="4" w:space="0" w:color="000000"/>
              <w:bottom w:val="dotted" w:sz="4" w:space="0" w:color="000000"/>
              <w:right w:val="dotted" w:sz="4" w:space="0" w:color="000000"/>
            </w:tcBorders>
          </w:tcPr>
          <w:p w14:paraId="32CFF2AF" w14:textId="77777777" w:rsidR="008E7D72" w:rsidRPr="00AC6F9E" w:rsidRDefault="008E7D72" w:rsidP="00A40D8D">
            <w:pPr>
              <w:pStyle w:val="TableParagraph"/>
              <w:rPr>
                <w:rFonts w:ascii="Gill Sans MT" w:hAnsi="Gill Sans MT"/>
                <w:sz w:val="24"/>
                <w:szCs w:val="24"/>
              </w:rPr>
            </w:pPr>
          </w:p>
        </w:tc>
        <w:tc>
          <w:tcPr>
            <w:tcW w:w="1701" w:type="dxa"/>
            <w:tcBorders>
              <w:top w:val="single" w:sz="4" w:space="0" w:color="000000"/>
              <w:left w:val="dotted" w:sz="4" w:space="0" w:color="000000"/>
              <w:bottom w:val="dotted" w:sz="4" w:space="0" w:color="000000"/>
              <w:right w:val="dotted" w:sz="4" w:space="0" w:color="000000"/>
            </w:tcBorders>
          </w:tcPr>
          <w:p w14:paraId="6E9DEA27" w14:textId="77777777" w:rsidR="008E7D72" w:rsidRPr="00AC6F9E" w:rsidRDefault="008E7D72" w:rsidP="00A40D8D">
            <w:pPr>
              <w:pStyle w:val="TableParagraph"/>
              <w:rPr>
                <w:rFonts w:ascii="Gill Sans MT" w:hAnsi="Gill Sans MT"/>
                <w:sz w:val="24"/>
                <w:szCs w:val="24"/>
              </w:rPr>
            </w:pPr>
          </w:p>
        </w:tc>
        <w:tc>
          <w:tcPr>
            <w:tcW w:w="1502" w:type="dxa"/>
            <w:tcBorders>
              <w:top w:val="single" w:sz="4" w:space="0" w:color="000000"/>
              <w:left w:val="dotted" w:sz="4" w:space="0" w:color="000000"/>
              <w:bottom w:val="dotted" w:sz="4" w:space="0" w:color="000000"/>
              <w:right w:val="dotted" w:sz="4" w:space="0" w:color="000000"/>
            </w:tcBorders>
          </w:tcPr>
          <w:p w14:paraId="3B2CDE6B" w14:textId="77777777" w:rsidR="008E7D72" w:rsidRPr="00AC6F9E" w:rsidRDefault="008E7D72" w:rsidP="00A40D8D">
            <w:pPr>
              <w:pStyle w:val="TableParagraph"/>
              <w:rPr>
                <w:rFonts w:ascii="Gill Sans MT" w:hAnsi="Gill Sans MT"/>
                <w:sz w:val="24"/>
                <w:szCs w:val="24"/>
              </w:rPr>
            </w:pPr>
          </w:p>
        </w:tc>
        <w:tc>
          <w:tcPr>
            <w:tcW w:w="2325" w:type="dxa"/>
            <w:tcBorders>
              <w:top w:val="single" w:sz="4" w:space="0" w:color="000000"/>
              <w:left w:val="dotted" w:sz="4" w:space="0" w:color="000000"/>
              <w:bottom w:val="dotted" w:sz="4" w:space="0" w:color="000000"/>
            </w:tcBorders>
          </w:tcPr>
          <w:p w14:paraId="435D7946" w14:textId="77777777" w:rsidR="008E7D72" w:rsidRPr="00AC6F9E" w:rsidRDefault="008E7D72" w:rsidP="00A40D8D">
            <w:pPr>
              <w:pStyle w:val="TableParagraph"/>
              <w:rPr>
                <w:rFonts w:ascii="Gill Sans MT" w:hAnsi="Gill Sans MT"/>
                <w:sz w:val="24"/>
                <w:szCs w:val="24"/>
              </w:rPr>
            </w:pPr>
          </w:p>
        </w:tc>
      </w:tr>
      <w:tr w:rsidR="008E7D72" w:rsidRPr="00AC6F9E" w14:paraId="2DCAABF8" w14:textId="77777777" w:rsidTr="00847F1E">
        <w:trPr>
          <w:trHeight w:val="242"/>
        </w:trPr>
        <w:tc>
          <w:tcPr>
            <w:tcW w:w="562" w:type="dxa"/>
            <w:tcBorders>
              <w:top w:val="dotted" w:sz="4" w:space="0" w:color="000000"/>
              <w:bottom w:val="dotted" w:sz="4" w:space="0" w:color="000000"/>
              <w:right w:val="dotted" w:sz="4" w:space="0" w:color="000000"/>
            </w:tcBorders>
          </w:tcPr>
          <w:p w14:paraId="19540C4C" w14:textId="77777777" w:rsidR="008E7D72" w:rsidRPr="00AC6F9E" w:rsidRDefault="008E7D72" w:rsidP="00A40D8D">
            <w:pPr>
              <w:pStyle w:val="TableParagraph"/>
              <w:spacing w:before="7" w:line="215" w:lineRule="exact"/>
              <w:ind w:left="225"/>
              <w:rPr>
                <w:rFonts w:ascii="Gill Sans MT" w:hAnsi="Gill Sans MT"/>
                <w:b/>
                <w:sz w:val="24"/>
                <w:szCs w:val="24"/>
              </w:rPr>
            </w:pPr>
            <w:r w:rsidRPr="00AC6F9E">
              <w:rPr>
                <w:rFonts w:ascii="Gill Sans MT" w:hAnsi="Gill Sans MT"/>
                <w:b/>
                <w:w w:val="99"/>
                <w:sz w:val="24"/>
                <w:szCs w:val="24"/>
              </w:rPr>
              <w:t>2</w:t>
            </w:r>
          </w:p>
        </w:tc>
        <w:tc>
          <w:tcPr>
            <w:tcW w:w="3423" w:type="dxa"/>
            <w:tcBorders>
              <w:top w:val="dotted" w:sz="4" w:space="0" w:color="000000"/>
              <w:left w:val="dotted" w:sz="4" w:space="0" w:color="000000"/>
              <w:bottom w:val="dotted" w:sz="4" w:space="0" w:color="000000"/>
              <w:right w:val="dotted" w:sz="4" w:space="0" w:color="000000"/>
            </w:tcBorders>
          </w:tcPr>
          <w:p w14:paraId="48688D76" w14:textId="77777777" w:rsidR="008E7D72" w:rsidRPr="00AC6F9E" w:rsidRDefault="008E7D72" w:rsidP="00A40D8D">
            <w:pPr>
              <w:pStyle w:val="TableParagraph"/>
              <w:rPr>
                <w:rFonts w:ascii="Gill Sans MT" w:hAnsi="Gill Sans MT"/>
                <w:sz w:val="24"/>
                <w:szCs w:val="24"/>
              </w:rPr>
            </w:pPr>
          </w:p>
        </w:tc>
        <w:tc>
          <w:tcPr>
            <w:tcW w:w="1400" w:type="dxa"/>
            <w:tcBorders>
              <w:top w:val="dotted" w:sz="4" w:space="0" w:color="000000"/>
              <w:left w:val="dotted" w:sz="4" w:space="0" w:color="000000"/>
              <w:bottom w:val="dotted" w:sz="4" w:space="0" w:color="000000"/>
              <w:right w:val="dotted" w:sz="4" w:space="0" w:color="000000"/>
            </w:tcBorders>
          </w:tcPr>
          <w:p w14:paraId="6E07B724" w14:textId="77777777" w:rsidR="008E7D72" w:rsidRPr="00AC6F9E" w:rsidRDefault="008E7D72" w:rsidP="00A40D8D">
            <w:pPr>
              <w:pStyle w:val="TableParagraph"/>
              <w:rPr>
                <w:rFonts w:ascii="Gill Sans MT" w:hAnsi="Gill Sans MT"/>
                <w:sz w:val="24"/>
                <w:szCs w:val="24"/>
              </w:rPr>
            </w:pPr>
          </w:p>
        </w:tc>
        <w:tc>
          <w:tcPr>
            <w:tcW w:w="4376" w:type="dxa"/>
            <w:tcBorders>
              <w:top w:val="dotted" w:sz="4" w:space="0" w:color="000000"/>
              <w:left w:val="dotted" w:sz="4" w:space="0" w:color="000000"/>
              <w:bottom w:val="dotted" w:sz="4" w:space="0" w:color="000000"/>
              <w:right w:val="dotted" w:sz="4" w:space="0" w:color="000000"/>
            </w:tcBorders>
          </w:tcPr>
          <w:p w14:paraId="3909C0A9" w14:textId="77777777" w:rsidR="008E7D72" w:rsidRPr="00AC6F9E" w:rsidRDefault="008E7D72" w:rsidP="00A40D8D">
            <w:pPr>
              <w:pStyle w:val="TableParagraph"/>
              <w:rPr>
                <w:rFonts w:ascii="Gill Sans MT" w:hAnsi="Gill Sans MT"/>
                <w:sz w:val="24"/>
                <w:szCs w:val="24"/>
              </w:rPr>
            </w:pPr>
          </w:p>
        </w:tc>
        <w:tc>
          <w:tcPr>
            <w:tcW w:w="1701" w:type="dxa"/>
            <w:tcBorders>
              <w:top w:val="dotted" w:sz="4" w:space="0" w:color="000000"/>
              <w:left w:val="dotted" w:sz="4" w:space="0" w:color="000000"/>
              <w:bottom w:val="dotted" w:sz="4" w:space="0" w:color="000000"/>
              <w:right w:val="dotted" w:sz="4" w:space="0" w:color="000000"/>
            </w:tcBorders>
          </w:tcPr>
          <w:p w14:paraId="4630F27A" w14:textId="77777777" w:rsidR="008E7D72" w:rsidRPr="00AC6F9E" w:rsidRDefault="008E7D72" w:rsidP="00A40D8D">
            <w:pPr>
              <w:pStyle w:val="TableParagraph"/>
              <w:rPr>
                <w:rFonts w:ascii="Gill Sans MT" w:hAnsi="Gill Sans MT"/>
                <w:sz w:val="24"/>
                <w:szCs w:val="24"/>
              </w:rPr>
            </w:pPr>
          </w:p>
        </w:tc>
        <w:tc>
          <w:tcPr>
            <w:tcW w:w="1502" w:type="dxa"/>
            <w:tcBorders>
              <w:top w:val="dotted" w:sz="4" w:space="0" w:color="000000"/>
              <w:left w:val="dotted" w:sz="4" w:space="0" w:color="000000"/>
              <w:bottom w:val="dotted" w:sz="4" w:space="0" w:color="000000"/>
              <w:right w:val="dotted" w:sz="4" w:space="0" w:color="000000"/>
            </w:tcBorders>
          </w:tcPr>
          <w:p w14:paraId="5ED31F6A" w14:textId="77777777" w:rsidR="008E7D72" w:rsidRPr="00AC6F9E" w:rsidRDefault="008E7D72" w:rsidP="00A40D8D">
            <w:pPr>
              <w:pStyle w:val="TableParagraph"/>
              <w:rPr>
                <w:rFonts w:ascii="Gill Sans MT" w:hAnsi="Gill Sans MT"/>
                <w:sz w:val="24"/>
                <w:szCs w:val="24"/>
              </w:rPr>
            </w:pPr>
          </w:p>
        </w:tc>
        <w:tc>
          <w:tcPr>
            <w:tcW w:w="2325" w:type="dxa"/>
            <w:tcBorders>
              <w:top w:val="dotted" w:sz="4" w:space="0" w:color="000000"/>
              <w:left w:val="dotted" w:sz="4" w:space="0" w:color="000000"/>
              <w:bottom w:val="dotted" w:sz="4" w:space="0" w:color="000000"/>
            </w:tcBorders>
          </w:tcPr>
          <w:p w14:paraId="64691154" w14:textId="77777777" w:rsidR="008E7D72" w:rsidRPr="00AC6F9E" w:rsidRDefault="008E7D72" w:rsidP="00A40D8D">
            <w:pPr>
              <w:pStyle w:val="TableParagraph"/>
              <w:rPr>
                <w:rFonts w:ascii="Gill Sans MT" w:hAnsi="Gill Sans MT"/>
                <w:sz w:val="24"/>
                <w:szCs w:val="24"/>
              </w:rPr>
            </w:pPr>
          </w:p>
        </w:tc>
      </w:tr>
      <w:tr w:rsidR="008E7D72" w:rsidRPr="00AC6F9E" w14:paraId="6C819786" w14:textId="77777777" w:rsidTr="00847F1E">
        <w:trPr>
          <w:trHeight w:val="242"/>
        </w:trPr>
        <w:tc>
          <w:tcPr>
            <w:tcW w:w="562" w:type="dxa"/>
            <w:tcBorders>
              <w:top w:val="dotted" w:sz="4" w:space="0" w:color="000000"/>
              <w:bottom w:val="dotted" w:sz="4" w:space="0" w:color="000000"/>
              <w:right w:val="dotted" w:sz="4" w:space="0" w:color="000000"/>
            </w:tcBorders>
          </w:tcPr>
          <w:p w14:paraId="53340483"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3</w:t>
            </w:r>
          </w:p>
        </w:tc>
        <w:tc>
          <w:tcPr>
            <w:tcW w:w="3423" w:type="dxa"/>
            <w:tcBorders>
              <w:top w:val="dotted" w:sz="4" w:space="0" w:color="000000"/>
              <w:left w:val="dotted" w:sz="4" w:space="0" w:color="000000"/>
              <w:bottom w:val="dotted" w:sz="4" w:space="0" w:color="000000"/>
              <w:right w:val="dotted" w:sz="4" w:space="0" w:color="000000"/>
            </w:tcBorders>
          </w:tcPr>
          <w:p w14:paraId="0D9DF101" w14:textId="77777777" w:rsidR="008E7D72" w:rsidRPr="00AC6F9E" w:rsidRDefault="008E7D72" w:rsidP="00A40D8D">
            <w:pPr>
              <w:pStyle w:val="TableParagraph"/>
              <w:rPr>
                <w:rFonts w:ascii="Gill Sans MT" w:hAnsi="Gill Sans MT"/>
                <w:sz w:val="24"/>
                <w:szCs w:val="24"/>
              </w:rPr>
            </w:pPr>
          </w:p>
        </w:tc>
        <w:tc>
          <w:tcPr>
            <w:tcW w:w="1400" w:type="dxa"/>
            <w:tcBorders>
              <w:top w:val="dotted" w:sz="4" w:space="0" w:color="000000"/>
              <w:left w:val="dotted" w:sz="4" w:space="0" w:color="000000"/>
              <w:bottom w:val="dotted" w:sz="4" w:space="0" w:color="000000"/>
              <w:right w:val="dotted" w:sz="4" w:space="0" w:color="000000"/>
            </w:tcBorders>
          </w:tcPr>
          <w:p w14:paraId="7F337DEA" w14:textId="77777777" w:rsidR="008E7D72" w:rsidRPr="00AC6F9E" w:rsidRDefault="008E7D72" w:rsidP="00A40D8D">
            <w:pPr>
              <w:pStyle w:val="TableParagraph"/>
              <w:rPr>
                <w:rFonts w:ascii="Gill Sans MT" w:hAnsi="Gill Sans MT"/>
                <w:sz w:val="24"/>
                <w:szCs w:val="24"/>
              </w:rPr>
            </w:pPr>
          </w:p>
        </w:tc>
        <w:tc>
          <w:tcPr>
            <w:tcW w:w="4376" w:type="dxa"/>
            <w:tcBorders>
              <w:top w:val="dotted" w:sz="4" w:space="0" w:color="000000"/>
              <w:left w:val="dotted" w:sz="4" w:space="0" w:color="000000"/>
              <w:bottom w:val="dotted" w:sz="4" w:space="0" w:color="000000"/>
              <w:right w:val="dotted" w:sz="4" w:space="0" w:color="000000"/>
            </w:tcBorders>
          </w:tcPr>
          <w:p w14:paraId="75726FF1" w14:textId="77777777" w:rsidR="008E7D72" w:rsidRPr="00AC6F9E" w:rsidRDefault="008E7D72" w:rsidP="00A40D8D">
            <w:pPr>
              <w:pStyle w:val="TableParagraph"/>
              <w:rPr>
                <w:rFonts w:ascii="Gill Sans MT" w:hAnsi="Gill Sans MT"/>
                <w:sz w:val="24"/>
                <w:szCs w:val="24"/>
              </w:rPr>
            </w:pPr>
          </w:p>
        </w:tc>
        <w:tc>
          <w:tcPr>
            <w:tcW w:w="1701" w:type="dxa"/>
            <w:tcBorders>
              <w:top w:val="dotted" w:sz="4" w:space="0" w:color="000000"/>
              <w:left w:val="dotted" w:sz="4" w:space="0" w:color="000000"/>
              <w:bottom w:val="dotted" w:sz="4" w:space="0" w:color="000000"/>
              <w:right w:val="dotted" w:sz="4" w:space="0" w:color="000000"/>
            </w:tcBorders>
          </w:tcPr>
          <w:p w14:paraId="423D6D28" w14:textId="77777777" w:rsidR="008E7D72" w:rsidRPr="00AC6F9E" w:rsidRDefault="008E7D72" w:rsidP="00A40D8D">
            <w:pPr>
              <w:pStyle w:val="TableParagraph"/>
              <w:rPr>
                <w:rFonts w:ascii="Gill Sans MT" w:hAnsi="Gill Sans MT"/>
                <w:sz w:val="24"/>
                <w:szCs w:val="24"/>
              </w:rPr>
            </w:pPr>
          </w:p>
        </w:tc>
        <w:tc>
          <w:tcPr>
            <w:tcW w:w="1502" w:type="dxa"/>
            <w:tcBorders>
              <w:top w:val="dotted" w:sz="4" w:space="0" w:color="000000"/>
              <w:left w:val="dotted" w:sz="4" w:space="0" w:color="000000"/>
              <w:bottom w:val="dotted" w:sz="4" w:space="0" w:color="000000"/>
              <w:right w:val="dotted" w:sz="4" w:space="0" w:color="000000"/>
            </w:tcBorders>
          </w:tcPr>
          <w:p w14:paraId="49917411" w14:textId="77777777" w:rsidR="008E7D72" w:rsidRPr="00AC6F9E" w:rsidRDefault="008E7D72" w:rsidP="00A40D8D">
            <w:pPr>
              <w:pStyle w:val="TableParagraph"/>
              <w:rPr>
                <w:rFonts w:ascii="Gill Sans MT" w:hAnsi="Gill Sans MT"/>
                <w:sz w:val="24"/>
                <w:szCs w:val="24"/>
              </w:rPr>
            </w:pPr>
          </w:p>
        </w:tc>
        <w:tc>
          <w:tcPr>
            <w:tcW w:w="2325" w:type="dxa"/>
            <w:tcBorders>
              <w:top w:val="dotted" w:sz="4" w:space="0" w:color="000000"/>
              <w:left w:val="dotted" w:sz="4" w:space="0" w:color="000000"/>
              <w:bottom w:val="dotted" w:sz="4" w:space="0" w:color="000000"/>
            </w:tcBorders>
          </w:tcPr>
          <w:p w14:paraId="6C1E9687" w14:textId="77777777" w:rsidR="008E7D72" w:rsidRPr="00AC6F9E" w:rsidRDefault="008E7D72" w:rsidP="00A40D8D">
            <w:pPr>
              <w:pStyle w:val="TableParagraph"/>
              <w:rPr>
                <w:rFonts w:ascii="Gill Sans MT" w:hAnsi="Gill Sans MT"/>
                <w:sz w:val="24"/>
                <w:szCs w:val="24"/>
              </w:rPr>
            </w:pPr>
          </w:p>
        </w:tc>
      </w:tr>
      <w:tr w:rsidR="008E7D72" w:rsidRPr="00AC6F9E" w14:paraId="1AACE91A" w14:textId="77777777" w:rsidTr="00847F1E">
        <w:trPr>
          <w:trHeight w:val="241"/>
        </w:trPr>
        <w:tc>
          <w:tcPr>
            <w:tcW w:w="562" w:type="dxa"/>
            <w:tcBorders>
              <w:top w:val="dotted" w:sz="4" w:space="0" w:color="000000"/>
              <w:bottom w:val="dotted" w:sz="4" w:space="0" w:color="000000"/>
              <w:right w:val="dotted" w:sz="4" w:space="0" w:color="000000"/>
            </w:tcBorders>
          </w:tcPr>
          <w:p w14:paraId="429EF1D5"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4</w:t>
            </w:r>
          </w:p>
        </w:tc>
        <w:tc>
          <w:tcPr>
            <w:tcW w:w="3423" w:type="dxa"/>
            <w:tcBorders>
              <w:top w:val="dotted" w:sz="4" w:space="0" w:color="000000"/>
              <w:left w:val="dotted" w:sz="4" w:space="0" w:color="000000"/>
              <w:bottom w:val="dotted" w:sz="4" w:space="0" w:color="000000"/>
              <w:right w:val="dotted" w:sz="4" w:space="0" w:color="000000"/>
            </w:tcBorders>
          </w:tcPr>
          <w:p w14:paraId="66B03F7C" w14:textId="77777777" w:rsidR="008E7D72" w:rsidRPr="00AC6F9E" w:rsidRDefault="008E7D72" w:rsidP="00A40D8D">
            <w:pPr>
              <w:pStyle w:val="TableParagraph"/>
              <w:rPr>
                <w:rFonts w:ascii="Gill Sans MT" w:hAnsi="Gill Sans MT"/>
                <w:sz w:val="24"/>
                <w:szCs w:val="24"/>
              </w:rPr>
            </w:pPr>
          </w:p>
        </w:tc>
        <w:tc>
          <w:tcPr>
            <w:tcW w:w="1400" w:type="dxa"/>
            <w:tcBorders>
              <w:top w:val="dotted" w:sz="4" w:space="0" w:color="000000"/>
              <w:left w:val="dotted" w:sz="4" w:space="0" w:color="000000"/>
              <w:bottom w:val="dotted" w:sz="4" w:space="0" w:color="000000"/>
              <w:right w:val="dotted" w:sz="4" w:space="0" w:color="000000"/>
            </w:tcBorders>
          </w:tcPr>
          <w:p w14:paraId="1280605A" w14:textId="77777777" w:rsidR="008E7D72" w:rsidRPr="00AC6F9E" w:rsidRDefault="008E7D72" w:rsidP="00A40D8D">
            <w:pPr>
              <w:pStyle w:val="TableParagraph"/>
              <w:rPr>
                <w:rFonts w:ascii="Gill Sans MT" w:hAnsi="Gill Sans MT"/>
                <w:sz w:val="24"/>
                <w:szCs w:val="24"/>
              </w:rPr>
            </w:pPr>
          </w:p>
        </w:tc>
        <w:tc>
          <w:tcPr>
            <w:tcW w:w="4376" w:type="dxa"/>
            <w:tcBorders>
              <w:top w:val="dotted" w:sz="4" w:space="0" w:color="000000"/>
              <w:left w:val="dotted" w:sz="4" w:space="0" w:color="000000"/>
              <w:bottom w:val="dotted" w:sz="4" w:space="0" w:color="000000"/>
              <w:right w:val="dotted" w:sz="4" w:space="0" w:color="000000"/>
            </w:tcBorders>
          </w:tcPr>
          <w:p w14:paraId="61FD0A2D" w14:textId="77777777" w:rsidR="008E7D72" w:rsidRPr="00AC6F9E" w:rsidRDefault="008E7D72" w:rsidP="00A40D8D">
            <w:pPr>
              <w:pStyle w:val="TableParagraph"/>
              <w:rPr>
                <w:rFonts w:ascii="Gill Sans MT" w:hAnsi="Gill Sans MT"/>
                <w:sz w:val="24"/>
                <w:szCs w:val="24"/>
              </w:rPr>
            </w:pPr>
          </w:p>
        </w:tc>
        <w:tc>
          <w:tcPr>
            <w:tcW w:w="1701" w:type="dxa"/>
            <w:tcBorders>
              <w:top w:val="dotted" w:sz="4" w:space="0" w:color="000000"/>
              <w:left w:val="dotted" w:sz="4" w:space="0" w:color="000000"/>
              <w:bottom w:val="dotted" w:sz="4" w:space="0" w:color="000000"/>
              <w:right w:val="dotted" w:sz="4" w:space="0" w:color="000000"/>
            </w:tcBorders>
          </w:tcPr>
          <w:p w14:paraId="437C4401" w14:textId="77777777" w:rsidR="008E7D72" w:rsidRPr="00AC6F9E" w:rsidRDefault="008E7D72" w:rsidP="00A40D8D">
            <w:pPr>
              <w:pStyle w:val="TableParagraph"/>
              <w:rPr>
                <w:rFonts w:ascii="Gill Sans MT" w:hAnsi="Gill Sans MT"/>
                <w:sz w:val="24"/>
                <w:szCs w:val="24"/>
              </w:rPr>
            </w:pPr>
          </w:p>
        </w:tc>
        <w:tc>
          <w:tcPr>
            <w:tcW w:w="1502" w:type="dxa"/>
            <w:tcBorders>
              <w:top w:val="dotted" w:sz="4" w:space="0" w:color="000000"/>
              <w:left w:val="dotted" w:sz="4" w:space="0" w:color="000000"/>
              <w:bottom w:val="dotted" w:sz="4" w:space="0" w:color="000000"/>
              <w:right w:val="dotted" w:sz="4" w:space="0" w:color="000000"/>
            </w:tcBorders>
          </w:tcPr>
          <w:p w14:paraId="1149A42C" w14:textId="77777777" w:rsidR="008E7D72" w:rsidRPr="00AC6F9E" w:rsidRDefault="008E7D72" w:rsidP="00A40D8D">
            <w:pPr>
              <w:pStyle w:val="TableParagraph"/>
              <w:rPr>
                <w:rFonts w:ascii="Gill Sans MT" w:hAnsi="Gill Sans MT"/>
                <w:sz w:val="24"/>
                <w:szCs w:val="24"/>
              </w:rPr>
            </w:pPr>
          </w:p>
        </w:tc>
        <w:tc>
          <w:tcPr>
            <w:tcW w:w="2325" w:type="dxa"/>
            <w:tcBorders>
              <w:top w:val="dotted" w:sz="4" w:space="0" w:color="000000"/>
              <w:left w:val="dotted" w:sz="4" w:space="0" w:color="000000"/>
              <w:bottom w:val="dotted" w:sz="4" w:space="0" w:color="000000"/>
            </w:tcBorders>
          </w:tcPr>
          <w:p w14:paraId="512BDC3D" w14:textId="77777777" w:rsidR="008E7D72" w:rsidRPr="00AC6F9E" w:rsidRDefault="008E7D72" w:rsidP="00A40D8D">
            <w:pPr>
              <w:pStyle w:val="TableParagraph"/>
              <w:rPr>
                <w:rFonts w:ascii="Gill Sans MT" w:hAnsi="Gill Sans MT"/>
                <w:sz w:val="24"/>
                <w:szCs w:val="24"/>
              </w:rPr>
            </w:pPr>
          </w:p>
        </w:tc>
      </w:tr>
      <w:tr w:rsidR="008E7D72" w:rsidRPr="00AC6F9E" w14:paraId="18456BC2" w14:textId="77777777" w:rsidTr="00847F1E">
        <w:trPr>
          <w:trHeight w:val="242"/>
        </w:trPr>
        <w:tc>
          <w:tcPr>
            <w:tcW w:w="562" w:type="dxa"/>
            <w:tcBorders>
              <w:top w:val="dotted" w:sz="4" w:space="0" w:color="000000"/>
              <w:bottom w:val="dotted" w:sz="4" w:space="0" w:color="000000"/>
              <w:right w:val="dotted" w:sz="4" w:space="0" w:color="000000"/>
            </w:tcBorders>
          </w:tcPr>
          <w:p w14:paraId="76775539"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5</w:t>
            </w:r>
          </w:p>
        </w:tc>
        <w:tc>
          <w:tcPr>
            <w:tcW w:w="3423" w:type="dxa"/>
            <w:tcBorders>
              <w:top w:val="dotted" w:sz="4" w:space="0" w:color="000000"/>
              <w:left w:val="dotted" w:sz="4" w:space="0" w:color="000000"/>
              <w:bottom w:val="dotted" w:sz="4" w:space="0" w:color="000000"/>
              <w:right w:val="dotted" w:sz="4" w:space="0" w:color="000000"/>
            </w:tcBorders>
          </w:tcPr>
          <w:p w14:paraId="5B0D502F" w14:textId="77777777" w:rsidR="008E7D72" w:rsidRPr="00AC6F9E" w:rsidRDefault="008E7D72" w:rsidP="00A40D8D">
            <w:pPr>
              <w:pStyle w:val="TableParagraph"/>
              <w:rPr>
                <w:rFonts w:ascii="Gill Sans MT" w:hAnsi="Gill Sans MT"/>
                <w:sz w:val="24"/>
                <w:szCs w:val="24"/>
              </w:rPr>
            </w:pPr>
          </w:p>
        </w:tc>
        <w:tc>
          <w:tcPr>
            <w:tcW w:w="1400" w:type="dxa"/>
            <w:tcBorders>
              <w:top w:val="dotted" w:sz="4" w:space="0" w:color="000000"/>
              <w:left w:val="dotted" w:sz="4" w:space="0" w:color="000000"/>
              <w:bottom w:val="dotted" w:sz="4" w:space="0" w:color="000000"/>
              <w:right w:val="dotted" w:sz="4" w:space="0" w:color="000000"/>
            </w:tcBorders>
          </w:tcPr>
          <w:p w14:paraId="28CA0B3E" w14:textId="77777777" w:rsidR="008E7D72" w:rsidRPr="00AC6F9E" w:rsidRDefault="008E7D72" w:rsidP="00A40D8D">
            <w:pPr>
              <w:pStyle w:val="TableParagraph"/>
              <w:rPr>
                <w:rFonts w:ascii="Gill Sans MT" w:hAnsi="Gill Sans MT"/>
                <w:sz w:val="24"/>
                <w:szCs w:val="24"/>
              </w:rPr>
            </w:pPr>
          </w:p>
        </w:tc>
        <w:tc>
          <w:tcPr>
            <w:tcW w:w="4376" w:type="dxa"/>
            <w:tcBorders>
              <w:top w:val="dotted" w:sz="4" w:space="0" w:color="000000"/>
              <w:left w:val="dotted" w:sz="4" w:space="0" w:color="000000"/>
              <w:bottom w:val="dotted" w:sz="4" w:space="0" w:color="000000"/>
              <w:right w:val="dotted" w:sz="4" w:space="0" w:color="000000"/>
            </w:tcBorders>
          </w:tcPr>
          <w:p w14:paraId="6A1E2023" w14:textId="77777777" w:rsidR="008E7D72" w:rsidRPr="00AC6F9E" w:rsidRDefault="008E7D72" w:rsidP="00A40D8D">
            <w:pPr>
              <w:pStyle w:val="TableParagraph"/>
              <w:rPr>
                <w:rFonts w:ascii="Gill Sans MT" w:hAnsi="Gill Sans MT"/>
                <w:sz w:val="24"/>
                <w:szCs w:val="24"/>
              </w:rPr>
            </w:pPr>
          </w:p>
        </w:tc>
        <w:tc>
          <w:tcPr>
            <w:tcW w:w="1701" w:type="dxa"/>
            <w:tcBorders>
              <w:top w:val="dotted" w:sz="4" w:space="0" w:color="000000"/>
              <w:left w:val="dotted" w:sz="4" w:space="0" w:color="000000"/>
              <w:bottom w:val="dotted" w:sz="4" w:space="0" w:color="000000"/>
              <w:right w:val="dotted" w:sz="4" w:space="0" w:color="000000"/>
            </w:tcBorders>
          </w:tcPr>
          <w:p w14:paraId="20C3DE05" w14:textId="77777777" w:rsidR="008E7D72" w:rsidRPr="00AC6F9E" w:rsidRDefault="008E7D72" w:rsidP="00A40D8D">
            <w:pPr>
              <w:pStyle w:val="TableParagraph"/>
              <w:rPr>
                <w:rFonts w:ascii="Gill Sans MT" w:hAnsi="Gill Sans MT"/>
                <w:sz w:val="24"/>
                <w:szCs w:val="24"/>
              </w:rPr>
            </w:pPr>
          </w:p>
        </w:tc>
        <w:tc>
          <w:tcPr>
            <w:tcW w:w="1502" w:type="dxa"/>
            <w:tcBorders>
              <w:top w:val="dotted" w:sz="4" w:space="0" w:color="000000"/>
              <w:left w:val="dotted" w:sz="4" w:space="0" w:color="000000"/>
              <w:bottom w:val="dotted" w:sz="4" w:space="0" w:color="000000"/>
              <w:right w:val="dotted" w:sz="4" w:space="0" w:color="000000"/>
            </w:tcBorders>
          </w:tcPr>
          <w:p w14:paraId="15293099" w14:textId="77777777" w:rsidR="008E7D72" w:rsidRPr="00AC6F9E" w:rsidRDefault="008E7D72" w:rsidP="00A40D8D">
            <w:pPr>
              <w:pStyle w:val="TableParagraph"/>
              <w:rPr>
                <w:rFonts w:ascii="Gill Sans MT" w:hAnsi="Gill Sans MT"/>
                <w:sz w:val="24"/>
                <w:szCs w:val="24"/>
              </w:rPr>
            </w:pPr>
          </w:p>
        </w:tc>
        <w:tc>
          <w:tcPr>
            <w:tcW w:w="2325" w:type="dxa"/>
            <w:tcBorders>
              <w:top w:val="dotted" w:sz="4" w:space="0" w:color="000000"/>
              <w:left w:val="dotted" w:sz="4" w:space="0" w:color="000000"/>
              <w:bottom w:val="dotted" w:sz="4" w:space="0" w:color="000000"/>
            </w:tcBorders>
          </w:tcPr>
          <w:p w14:paraId="683A1BB2" w14:textId="77777777" w:rsidR="008E7D72" w:rsidRPr="00AC6F9E" w:rsidRDefault="008E7D72" w:rsidP="00A40D8D">
            <w:pPr>
              <w:pStyle w:val="TableParagraph"/>
              <w:rPr>
                <w:rFonts w:ascii="Gill Sans MT" w:hAnsi="Gill Sans MT"/>
                <w:sz w:val="24"/>
                <w:szCs w:val="24"/>
              </w:rPr>
            </w:pPr>
          </w:p>
        </w:tc>
      </w:tr>
      <w:tr w:rsidR="008E7D72" w:rsidRPr="00AC6F9E" w14:paraId="4E69FC82" w14:textId="77777777" w:rsidTr="00847F1E">
        <w:trPr>
          <w:trHeight w:val="243"/>
        </w:trPr>
        <w:tc>
          <w:tcPr>
            <w:tcW w:w="562" w:type="dxa"/>
            <w:tcBorders>
              <w:top w:val="dotted" w:sz="4" w:space="0" w:color="000000"/>
              <w:right w:val="dotted" w:sz="4" w:space="0" w:color="000000"/>
            </w:tcBorders>
          </w:tcPr>
          <w:p w14:paraId="3A43C120" w14:textId="77777777" w:rsidR="008E7D72" w:rsidRPr="00AC6F9E" w:rsidRDefault="008E7D72" w:rsidP="00A40D8D">
            <w:pPr>
              <w:pStyle w:val="TableParagraph"/>
              <w:spacing w:before="6" w:line="217" w:lineRule="exact"/>
              <w:ind w:left="225"/>
              <w:rPr>
                <w:rFonts w:ascii="Gill Sans MT" w:hAnsi="Gill Sans MT"/>
                <w:b/>
                <w:sz w:val="24"/>
                <w:szCs w:val="24"/>
              </w:rPr>
            </w:pPr>
            <w:r w:rsidRPr="00AC6F9E">
              <w:rPr>
                <w:rFonts w:ascii="Gill Sans MT" w:hAnsi="Gill Sans MT"/>
                <w:b/>
                <w:w w:val="99"/>
                <w:sz w:val="24"/>
                <w:szCs w:val="24"/>
              </w:rPr>
              <w:t>6</w:t>
            </w:r>
          </w:p>
        </w:tc>
        <w:tc>
          <w:tcPr>
            <w:tcW w:w="3423" w:type="dxa"/>
            <w:tcBorders>
              <w:top w:val="dotted" w:sz="4" w:space="0" w:color="000000"/>
              <w:left w:val="dotted" w:sz="4" w:space="0" w:color="000000"/>
              <w:right w:val="dotted" w:sz="4" w:space="0" w:color="000000"/>
            </w:tcBorders>
          </w:tcPr>
          <w:p w14:paraId="5454C5AF" w14:textId="77777777" w:rsidR="008E7D72" w:rsidRPr="00AC6F9E" w:rsidRDefault="008E7D72" w:rsidP="00A40D8D">
            <w:pPr>
              <w:pStyle w:val="TableParagraph"/>
              <w:rPr>
                <w:rFonts w:ascii="Gill Sans MT" w:hAnsi="Gill Sans MT"/>
                <w:sz w:val="24"/>
                <w:szCs w:val="24"/>
              </w:rPr>
            </w:pPr>
          </w:p>
        </w:tc>
        <w:tc>
          <w:tcPr>
            <w:tcW w:w="1400" w:type="dxa"/>
            <w:tcBorders>
              <w:top w:val="dotted" w:sz="4" w:space="0" w:color="000000"/>
              <w:left w:val="dotted" w:sz="4" w:space="0" w:color="000000"/>
              <w:right w:val="dotted" w:sz="4" w:space="0" w:color="000000"/>
            </w:tcBorders>
          </w:tcPr>
          <w:p w14:paraId="5330BB57" w14:textId="77777777" w:rsidR="008E7D72" w:rsidRPr="00AC6F9E" w:rsidRDefault="008E7D72" w:rsidP="00A40D8D">
            <w:pPr>
              <w:pStyle w:val="TableParagraph"/>
              <w:rPr>
                <w:rFonts w:ascii="Gill Sans MT" w:hAnsi="Gill Sans MT"/>
                <w:sz w:val="24"/>
                <w:szCs w:val="24"/>
              </w:rPr>
            </w:pPr>
          </w:p>
        </w:tc>
        <w:tc>
          <w:tcPr>
            <w:tcW w:w="4376" w:type="dxa"/>
            <w:tcBorders>
              <w:top w:val="dotted" w:sz="4" w:space="0" w:color="000000"/>
              <w:left w:val="dotted" w:sz="4" w:space="0" w:color="000000"/>
              <w:right w:val="dotted" w:sz="4" w:space="0" w:color="000000"/>
            </w:tcBorders>
          </w:tcPr>
          <w:p w14:paraId="0F8FE09C" w14:textId="77777777" w:rsidR="008E7D72" w:rsidRPr="00AC6F9E" w:rsidRDefault="008E7D72" w:rsidP="00A40D8D">
            <w:pPr>
              <w:pStyle w:val="TableParagraph"/>
              <w:rPr>
                <w:rFonts w:ascii="Gill Sans MT" w:hAnsi="Gill Sans MT"/>
                <w:sz w:val="24"/>
                <w:szCs w:val="24"/>
              </w:rPr>
            </w:pPr>
          </w:p>
        </w:tc>
        <w:tc>
          <w:tcPr>
            <w:tcW w:w="1701" w:type="dxa"/>
            <w:tcBorders>
              <w:top w:val="dotted" w:sz="4" w:space="0" w:color="000000"/>
              <w:left w:val="dotted" w:sz="4" w:space="0" w:color="000000"/>
              <w:right w:val="dotted" w:sz="4" w:space="0" w:color="000000"/>
            </w:tcBorders>
          </w:tcPr>
          <w:p w14:paraId="1DA878A5" w14:textId="77777777" w:rsidR="008E7D72" w:rsidRPr="00AC6F9E" w:rsidRDefault="008E7D72" w:rsidP="00A40D8D">
            <w:pPr>
              <w:pStyle w:val="TableParagraph"/>
              <w:rPr>
                <w:rFonts w:ascii="Gill Sans MT" w:hAnsi="Gill Sans MT"/>
                <w:sz w:val="24"/>
                <w:szCs w:val="24"/>
              </w:rPr>
            </w:pPr>
          </w:p>
        </w:tc>
        <w:tc>
          <w:tcPr>
            <w:tcW w:w="1502" w:type="dxa"/>
            <w:tcBorders>
              <w:top w:val="dotted" w:sz="4" w:space="0" w:color="000000"/>
              <w:left w:val="dotted" w:sz="4" w:space="0" w:color="000000"/>
              <w:right w:val="dotted" w:sz="4" w:space="0" w:color="000000"/>
            </w:tcBorders>
          </w:tcPr>
          <w:p w14:paraId="63291FB7" w14:textId="77777777" w:rsidR="008E7D72" w:rsidRPr="00AC6F9E" w:rsidRDefault="008E7D72" w:rsidP="00A40D8D">
            <w:pPr>
              <w:pStyle w:val="TableParagraph"/>
              <w:rPr>
                <w:rFonts w:ascii="Gill Sans MT" w:hAnsi="Gill Sans MT"/>
                <w:sz w:val="24"/>
                <w:szCs w:val="24"/>
              </w:rPr>
            </w:pPr>
          </w:p>
        </w:tc>
        <w:tc>
          <w:tcPr>
            <w:tcW w:w="2325" w:type="dxa"/>
            <w:tcBorders>
              <w:top w:val="dotted" w:sz="4" w:space="0" w:color="000000"/>
              <w:left w:val="dotted" w:sz="4" w:space="0" w:color="000000"/>
            </w:tcBorders>
          </w:tcPr>
          <w:p w14:paraId="3BB29E26" w14:textId="77777777" w:rsidR="008E7D72" w:rsidRPr="00AC6F9E" w:rsidRDefault="008E7D72" w:rsidP="00A40D8D">
            <w:pPr>
              <w:pStyle w:val="TableParagraph"/>
              <w:rPr>
                <w:rFonts w:ascii="Gill Sans MT" w:hAnsi="Gill Sans MT"/>
                <w:sz w:val="24"/>
                <w:szCs w:val="24"/>
              </w:rPr>
            </w:pPr>
          </w:p>
        </w:tc>
      </w:tr>
    </w:tbl>
    <w:p w14:paraId="5308E5DC" w14:textId="61403B62" w:rsidR="008E7D72" w:rsidRDefault="008E7D72" w:rsidP="008E7D72">
      <w:pPr>
        <w:pStyle w:val="BodyText"/>
        <w:spacing w:before="8"/>
        <w:rPr>
          <w:rFonts w:ascii="Gill Sans MT" w:hAnsi="Gill Sans MT"/>
          <w:b/>
          <w:sz w:val="24"/>
          <w:szCs w:val="24"/>
        </w:rPr>
      </w:pPr>
    </w:p>
    <w:p w14:paraId="78331582" w14:textId="6262F9B8" w:rsidR="00847F1E" w:rsidRDefault="00847F1E" w:rsidP="008E7D72">
      <w:pPr>
        <w:pStyle w:val="BodyText"/>
        <w:spacing w:before="8"/>
        <w:rPr>
          <w:rFonts w:ascii="Gill Sans MT" w:hAnsi="Gill Sans MT"/>
          <w:b/>
          <w:sz w:val="24"/>
          <w:szCs w:val="24"/>
        </w:rPr>
      </w:pPr>
    </w:p>
    <w:p w14:paraId="0A1305F4" w14:textId="43DBE6BC" w:rsidR="00847F1E" w:rsidRDefault="00847F1E" w:rsidP="008E7D72">
      <w:pPr>
        <w:pStyle w:val="BodyText"/>
        <w:spacing w:before="8"/>
        <w:rPr>
          <w:rFonts w:ascii="Gill Sans MT" w:hAnsi="Gill Sans MT"/>
          <w:b/>
          <w:sz w:val="24"/>
          <w:szCs w:val="24"/>
        </w:rPr>
      </w:pPr>
    </w:p>
    <w:p w14:paraId="662F8D3E" w14:textId="763BC203" w:rsidR="00847F1E" w:rsidRDefault="00847F1E" w:rsidP="008E7D72">
      <w:pPr>
        <w:pStyle w:val="BodyText"/>
        <w:spacing w:before="8"/>
        <w:rPr>
          <w:rFonts w:ascii="Gill Sans MT" w:hAnsi="Gill Sans MT"/>
          <w:b/>
          <w:sz w:val="24"/>
          <w:szCs w:val="24"/>
        </w:rPr>
      </w:pPr>
    </w:p>
    <w:p w14:paraId="6D8EE173" w14:textId="6FBA93CA" w:rsidR="00847F1E" w:rsidRDefault="00847F1E" w:rsidP="008E7D72">
      <w:pPr>
        <w:pStyle w:val="BodyText"/>
        <w:spacing w:before="8"/>
        <w:rPr>
          <w:rFonts w:ascii="Gill Sans MT" w:hAnsi="Gill Sans MT"/>
          <w:b/>
          <w:sz w:val="24"/>
          <w:szCs w:val="24"/>
        </w:rPr>
      </w:pPr>
    </w:p>
    <w:p w14:paraId="63C4A670" w14:textId="63014CE9" w:rsidR="00847F1E" w:rsidRDefault="00847F1E" w:rsidP="008E7D72">
      <w:pPr>
        <w:pStyle w:val="BodyText"/>
        <w:spacing w:before="8"/>
        <w:rPr>
          <w:rFonts w:ascii="Gill Sans MT" w:hAnsi="Gill Sans MT"/>
          <w:b/>
          <w:sz w:val="24"/>
          <w:szCs w:val="24"/>
        </w:rPr>
      </w:pPr>
    </w:p>
    <w:p w14:paraId="43F07923" w14:textId="27276A3F" w:rsidR="00847F1E" w:rsidRDefault="00847F1E" w:rsidP="008E7D72">
      <w:pPr>
        <w:pStyle w:val="BodyText"/>
        <w:spacing w:before="8"/>
        <w:rPr>
          <w:rFonts w:ascii="Gill Sans MT" w:hAnsi="Gill Sans MT"/>
          <w:b/>
          <w:sz w:val="24"/>
          <w:szCs w:val="24"/>
        </w:rPr>
      </w:pPr>
    </w:p>
    <w:p w14:paraId="2E23BB92" w14:textId="3F6386A4" w:rsidR="00847F1E" w:rsidRDefault="00847F1E" w:rsidP="008E7D72">
      <w:pPr>
        <w:pStyle w:val="BodyText"/>
        <w:spacing w:before="8"/>
        <w:rPr>
          <w:rFonts w:ascii="Gill Sans MT" w:hAnsi="Gill Sans MT"/>
          <w:b/>
          <w:sz w:val="24"/>
          <w:szCs w:val="24"/>
        </w:rPr>
      </w:pPr>
    </w:p>
    <w:p w14:paraId="68311DD0" w14:textId="77777777" w:rsidR="00847F1E" w:rsidRPr="00AC6F9E" w:rsidRDefault="00847F1E" w:rsidP="008E7D72">
      <w:pPr>
        <w:pStyle w:val="BodyText"/>
        <w:spacing w:before="8"/>
        <w:rPr>
          <w:rFonts w:ascii="Gill Sans MT" w:hAnsi="Gill Sans MT"/>
          <w:b/>
          <w:sz w:val="24"/>
          <w:szCs w:val="24"/>
        </w:rPr>
      </w:pPr>
    </w:p>
    <w:tbl>
      <w:tblPr>
        <w:tblW w:w="15289" w:type="dxa"/>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2"/>
        <w:gridCol w:w="4805"/>
        <w:gridCol w:w="1275"/>
        <w:gridCol w:w="1418"/>
        <w:gridCol w:w="1295"/>
        <w:gridCol w:w="1845"/>
        <w:gridCol w:w="1679"/>
        <w:gridCol w:w="2410"/>
      </w:tblGrid>
      <w:tr w:rsidR="008E7D72" w:rsidRPr="00AC6F9E" w14:paraId="51258EBB" w14:textId="77777777" w:rsidTr="00847F1E">
        <w:trPr>
          <w:trHeight w:val="365"/>
        </w:trPr>
        <w:tc>
          <w:tcPr>
            <w:tcW w:w="562" w:type="dxa"/>
            <w:tcBorders>
              <w:bottom w:val="nil"/>
              <w:right w:val="nil"/>
            </w:tcBorders>
            <w:shd w:val="clear" w:color="auto" w:fill="BEBEBE"/>
          </w:tcPr>
          <w:p w14:paraId="17671293" w14:textId="77777777" w:rsidR="008E7D72" w:rsidRPr="00AC6F9E" w:rsidRDefault="008E7D72" w:rsidP="00A40D8D">
            <w:pPr>
              <w:pStyle w:val="TableParagraph"/>
              <w:rPr>
                <w:rFonts w:ascii="Gill Sans MT" w:hAnsi="Gill Sans MT"/>
                <w:sz w:val="24"/>
                <w:szCs w:val="24"/>
              </w:rPr>
            </w:pPr>
          </w:p>
        </w:tc>
        <w:tc>
          <w:tcPr>
            <w:tcW w:w="4805" w:type="dxa"/>
            <w:tcBorders>
              <w:left w:val="nil"/>
              <w:bottom w:val="nil"/>
              <w:right w:val="nil"/>
            </w:tcBorders>
            <w:shd w:val="clear" w:color="auto" w:fill="BEBEBE"/>
          </w:tcPr>
          <w:p w14:paraId="68404939" w14:textId="77777777" w:rsidR="008E7D72" w:rsidRPr="00AC6F9E" w:rsidRDefault="008E7D72" w:rsidP="00A40D8D">
            <w:pPr>
              <w:pStyle w:val="TableParagraph"/>
              <w:spacing w:before="6"/>
              <w:ind w:left="1243"/>
              <w:rPr>
                <w:rFonts w:ascii="Gill Sans MT" w:hAnsi="Gill Sans MT"/>
                <w:b/>
                <w:sz w:val="24"/>
                <w:szCs w:val="24"/>
              </w:rPr>
            </w:pPr>
            <w:r w:rsidRPr="00AC6F9E">
              <w:rPr>
                <w:rFonts w:ascii="Gill Sans MT" w:hAnsi="Gill Sans MT"/>
                <w:b/>
                <w:sz w:val="24"/>
                <w:szCs w:val="24"/>
              </w:rPr>
              <w:t>ADDITIONAL CONTROL MEASURES</w:t>
            </w:r>
          </w:p>
        </w:tc>
        <w:tc>
          <w:tcPr>
            <w:tcW w:w="1275" w:type="dxa"/>
            <w:vMerge w:val="restart"/>
            <w:tcBorders>
              <w:left w:val="nil"/>
              <w:bottom w:val="single" w:sz="4" w:space="0" w:color="000000"/>
              <w:right w:val="nil"/>
            </w:tcBorders>
            <w:shd w:val="clear" w:color="auto" w:fill="BEBEBE"/>
          </w:tcPr>
          <w:p w14:paraId="0545F5EA" w14:textId="77777777" w:rsidR="008E7D72" w:rsidRPr="00AC6F9E" w:rsidRDefault="008E7D72" w:rsidP="00A40D8D">
            <w:pPr>
              <w:pStyle w:val="TableParagraph"/>
              <w:spacing w:before="9"/>
              <w:rPr>
                <w:rFonts w:ascii="Gill Sans MT" w:hAnsi="Gill Sans MT"/>
                <w:b/>
                <w:sz w:val="24"/>
                <w:szCs w:val="24"/>
              </w:rPr>
            </w:pPr>
          </w:p>
          <w:p w14:paraId="67F7BC31" w14:textId="77777777" w:rsidR="008E7D72" w:rsidRPr="00AC6F9E" w:rsidRDefault="008E7D72" w:rsidP="00A40D8D">
            <w:pPr>
              <w:pStyle w:val="TableParagraph"/>
              <w:spacing w:line="160" w:lineRule="atLeast"/>
              <w:ind w:left="248" w:right="115" w:hanging="51"/>
              <w:rPr>
                <w:rFonts w:ascii="Gill Sans MT" w:hAnsi="Gill Sans MT"/>
                <w:b/>
                <w:sz w:val="24"/>
                <w:szCs w:val="24"/>
              </w:rPr>
            </w:pPr>
            <w:r w:rsidRPr="00AC6F9E">
              <w:rPr>
                <w:rFonts w:ascii="Gill Sans MT" w:hAnsi="Gill Sans MT"/>
                <w:b/>
                <w:sz w:val="24"/>
                <w:szCs w:val="24"/>
              </w:rPr>
              <w:t>Severity Rating (1 – 5)</w:t>
            </w:r>
          </w:p>
        </w:tc>
        <w:tc>
          <w:tcPr>
            <w:tcW w:w="1418" w:type="dxa"/>
            <w:vMerge w:val="restart"/>
            <w:tcBorders>
              <w:left w:val="nil"/>
              <w:bottom w:val="single" w:sz="4" w:space="0" w:color="000000"/>
              <w:right w:val="nil"/>
            </w:tcBorders>
            <w:shd w:val="clear" w:color="auto" w:fill="BEBEBE"/>
          </w:tcPr>
          <w:p w14:paraId="25FB87C2" w14:textId="77777777" w:rsidR="008E7D72" w:rsidRPr="00AC6F9E" w:rsidRDefault="008E7D72" w:rsidP="00A40D8D">
            <w:pPr>
              <w:pStyle w:val="TableParagraph"/>
              <w:spacing w:before="9"/>
              <w:rPr>
                <w:rFonts w:ascii="Gill Sans MT" w:hAnsi="Gill Sans MT"/>
                <w:b/>
                <w:sz w:val="24"/>
                <w:szCs w:val="24"/>
              </w:rPr>
            </w:pPr>
          </w:p>
          <w:p w14:paraId="3D93DCCB" w14:textId="77777777" w:rsidR="008E7D72" w:rsidRPr="00AC6F9E" w:rsidRDefault="008E7D72" w:rsidP="00A40D8D">
            <w:pPr>
              <w:pStyle w:val="TableParagraph"/>
              <w:spacing w:line="160" w:lineRule="atLeast"/>
              <w:ind w:left="294" w:right="139" w:hanging="130"/>
              <w:rPr>
                <w:rFonts w:ascii="Gill Sans MT" w:hAnsi="Gill Sans MT"/>
                <w:b/>
                <w:sz w:val="24"/>
                <w:szCs w:val="24"/>
              </w:rPr>
            </w:pPr>
            <w:r w:rsidRPr="00AC6F9E">
              <w:rPr>
                <w:rFonts w:ascii="Gill Sans MT" w:hAnsi="Gill Sans MT"/>
                <w:b/>
                <w:spacing w:val="-1"/>
                <w:w w:val="95"/>
                <w:sz w:val="24"/>
                <w:szCs w:val="24"/>
              </w:rPr>
              <w:t xml:space="preserve">Likelihood </w:t>
            </w:r>
            <w:r w:rsidRPr="00AC6F9E">
              <w:rPr>
                <w:rFonts w:ascii="Gill Sans MT" w:hAnsi="Gill Sans MT"/>
                <w:b/>
                <w:sz w:val="24"/>
                <w:szCs w:val="24"/>
              </w:rPr>
              <w:t>Rating (1 –</w:t>
            </w:r>
            <w:r w:rsidRPr="00AC6F9E">
              <w:rPr>
                <w:rFonts w:ascii="Gill Sans MT" w:hAnsi="Gill Sans MT"/>
                <w:b/>
                <w:spacing w:val="-6"/>
                <w:sz w:val="24"/>
                <w:szCs w:val="24"/>
              </w:rPr>
              <w:t xml:space="preserve"> </w:t>
            </w:r>
            <w:r w:rsidRPr="00AC6F9E">
              <w:rPr>
                <w:rFonts w:ascii="Gill Sans MT" w:hAnsi="Gill Sans MT"/>
                <w:b/>
                <w:sz w:val="24"/>
                <w:szCs w:val="24"/>
              </w:rPr>
              <w:t>5)</w:t>
            </w:r>
          </w:p>
        </w:tc>
        <w:tc>
          <w:tcPr>
            <w:tcW w:w="1295" w:type="dxa"/>
            <w:vMerge w:val="restart"/>
            <w:tcBorders>
              <w:left w:val="nil"/>
              <w:bottom w:val="single" w:sz="4" w:space="0" w:color="000000"/>
              <w:right w:val="nil"/>
            </w:tcBorders>
            <w:shd w:val="clear" w:color="auto" w:fill="BEBEBE"/>
          </w:tcPr>
          <w:p w14:paraId="6C8A1DE0" w14:textId="77777777" w:rsidR="008E7D72" w:rsidRPr="00AC6F9E" w:rsidRDefault="008E7D72" w:rsidP="00A40D8D">
            <w:pPr>
              <w:pStyle w:val="TableParagraph"/>
              <w:spacing w:before="2" w:line="247" w:lineRule="auto"/>
              <w:ind w:left="158" w:right="134"/>
              <w:jc w:val="center"/>
              <w:rPr>
                <w:rFonts w:ascii="Gill Sans MT" w:hAnsi="Gill Sans MT"/>
                <w:b/>
                <w:sz w:val="24"/>
                <w:szCs w:val="24"/>
              </w:rPr>
            </w:pPr>
            <w:r w:rsidRPr="00AC6F9E">
              <w:rPr>
                <w:rFonts w:ascii="Gill Sans MT" w:hAnsi="Gill Sans MT"/>
                <w:b/>
                <w:sz w:val="24"/>
                <w:szCs w:val="24"/>
              </w:rPr>
              <w:t>Final Risk Rating L/M/H</w:t>
            </w:r>
          </w:p>
          <w:p w14:paraId="09A91B2E" w14:textId="77777777" w:rsidR="008E7D72" w:rsidRPr="00AC6F9E" w:rsidRDefault="008E7D72" w:rsidP="00A40D8D">
            <w:pPr>
              <w:pStyle w:val="TableParagraph"/>
              <w:spacing w:line="144" w:lineRule="exact"/>
              <w:ind w:left="154" w:right="134"/>
              <w:jc w:val="center"/>
              <w:rPr>
                <w:rFonts w:ascii="Gill Sans MT" w:hAnsi="Gill Sans MT"/>
                <w:b/>
                <w:sz w:val="24"/>
                <w:szCs w:val="24"/>
              </w:rPr>
            </w:pPr>
            <w:r w:rsidRPr="00AC6F9E">
              <w:rPr>
                <w:rFonts w:ascii="Gill Sans MT" w:hAnsi="Gill Sans MT"/>
                <w:b/>
                <w:sz w:val="24"/>
                <w:szCs w:val="24"/>
              </w:rPr>
              <w:t>(1 – 25)</w:t>
            </w:r>
          </w:p>
        </w:tc>
        <w:tc>
          <w:tcPr>
            <w:tcW w:w="1845" w:type="dxa"/>
            <w:vMerge w:val="restart"/>
            <w:tcBorders>
              <w:left w:val="nil"/>
              <w:bottom w:val="single" w:sz="4" w:space="0" w:color="000000"/>
              <w:right w:val="nil"/>
            </w:tcBorders>
            <w:shd w:val="clear" w:color="auto" w:fill="BEBEBE"/>
          </w:tcPr>
          <w:p w14:paraId="3784707B" w14:textId="77777777" w:rsidR="008E7D72" w:rsidRPr="00AC6F9E" w:rsidRDefault="008E7D72" w:rsidP="00A40D8D">
            <w:pPr>
              <w:pStyle w:val="TableParagraph"/>
              <w:spacing w:before="2" w:line="247" w:lineRule="auto"/>
              <w:ind w:left="520" w:right="496" w:firstLine="2"/>
              <w:jc w:val="center"/>
              <w:rPr>
                <w:rFonts w:ascii="Gill Sans MT" w:hAnsi="Gill Sans MT"/>
                <w:b/>
                <w:sz w:val="24"/>
                <w:szCs w:val="24"/>
              </w:rPr>
            </w:pPr>
            <w:r w:rsidRPr="00AC6F9E">
              <w:rPr>
                <w:rFonts w:ascii="Gill Sans MT" w:hAnsi="Gill Sans MT"/>
                <w:b/>
                <w:sz w:val="24"/>
                <w:szCs w:val="24"/>
              </w:rPr>
              <w:t xml:space="preserve">Actioned By (Print </w:t>
            </w:r>
            <w:r w:rsidRPr="00AC6F9E">
              <w:rPr>
                <w:rFonts w:ascii="Gill Sans MT" w:hAnsi="Gill Sans MT"/>
                <w:b/>
                <w:spacing w:val="-4"/>
                <w:sz w:val="24"/>
                <w:szCs w:val="24"/>
              </w:rPr>
              <w:t xml:space="preserve">Name) </w:t>
            </w:r>
            <w:r w:rsidRPr="00AC6F9E">
              <w:rPr>
                <w:rFonts w:ascii="Gill Sans MT" w:hAnsi="Gill Sans MT"/>
                <w:b/>
                <w:sz w:val="24"/>
                <w:szCs w:val="24"/>
              </w:rPr>
              <w:t>&amp;</w:t>
            </w:r>
          </w:p>
          <w:p w14:paraId="6EDBDE12" w14:textId="77777777" w:rsidR="008E7D72" w:rsidRPr="00AC6F9E" w:rsidRDefault="008E7D72" w:rsidP="00A40D8D">
            <w:pPr>
              <w:pStyle w:val="TableParagraph"/>
              <w:spacing w:line="144" w:lineRule="exact"/>
              <w:ind w:left="526" w:right="508"/>
              <w:jc w:val="center"/>
              <w:rPr>
                <w:rFonts w:ascii="Gill Sans MT" w:hAnsi="Gill Sans MT"/>
                <w:b/>
                <w:sz w:val="24"/>
                <w:szCs w:val="24"/>
              </w:rPr>
            </w:pPr>
            <w:r w:rsidRPr="00AC6F9E">
              <w:rPr>
                <w:rFonts w:ascii="Gill Sans MT" w:hAnsi="Gill Sans MT"/>
                <w:b/>
                <w:sz w:val="24"/>
                <w:szCs w:val="24"/>
              </w:rPr>
              <w:t>Target Date</w:t>
            </w:r>
          </w:p>
        </w:tc>
        <w:tc>
          <w:tcPr>
            <w:tcW w:w="1679" w:type="dxa"/>
            <w:vMerge w:val="restart"/>
            <w:tcBorders>
              <w:left w:val="nil"/>
              <w:bottom w:val="single" w:sz="4" w:space="0" w:color="000000"/>
              <w:right w:val="nil"/>
            </w:tcBorders>
            <w:shd w:val="clear" w:color="auto" w:fill="BEBEBE"/>
          </w:tcPr>
          <w:p w14:paraId="41E798C1" w14:textId="6128726B" w:rsidR="008E7D72" w:rsidRPr="00AC6F9E" w:rsidRDefault="008E7D72" w:rsidP="00D104EA">
            <w:pPr>
              <w:pStyle w:val="TableParagraph"/>
              <w:spacing w:line="160" w:lineRule="atLeast"/>
              <w:ind w:right="129"/>
              <w:rPr>
                <w:rFonts w:ascii="Gill Sans MT" w:hAnsi="Gill Sans MT"/>
                <w:b/>
                <w:sz w:val="24"/>
                <w:szCs w:val="24"/>
              </w:rPr>
            </w:pPr>
            <w:r w:rsidRPr="00AC6F9E">
              <w:rPr>
                <w:rFonts w:ascii="Gill Sans MT" w:hAnsi="Gill Sans MT"/>
                <w:b/>
                <w:sz w:val="24"/>
                <w:szCs w:val="24"/>
              </w:rPr>
              <w:t xml:space="preserve">Date Control(s) </w:t>
            </w:r>
            <w:r w:rsidRPr="00AC6F9E">
              <w:rPr>
                <w:rFonts w:ascii="Gill Sans MT" w:hAnsi="Gill Sans MT"/>
                <w:b/>
                <w:spacing w:val="-1"/>
                <w:sz w:val="24"/>
                <w:szCs w:val="24"/>
              </w:rPr>
              <w:t>implemented</w:t>
            </w:r>
          </w:p>
        </w:tc>
        <w:tc>
          <w:tcPr>
            <w:tcW w:w="2410" w:type="dxa"/>
            <w:tcBorders>
              <w:left w:val="nil"/>
              <w:bottom w:val="nil"/>
            </w:tcBorders>
            <w:shd w:val="clear" w:color="auto" w:fill="BEBEBE"/>
          </w:tcPr>
          <w:p w14:paraId="6CDC0E82" w14:textId="77777777" w:rsidR="008E7D72" w:rsidRPr="00AC6F9E" w:rsidRDefault="008E7D72" w:rsidP="00A40D8D">
            <w:pPr>
              <w:pStyle w:val="TableParagraph"/>
              <w:rPr>
                <w:rFonts w:ascii="Gill Sans MT" w:hAnsi="Gill Sans MT"/>
                <w:sz w:val="24"/>
                <w:szCs w:val="24"/>
              </w:rPr>
            </w:pPr>
          </w:p>
        </w:tc>
      </w:tr>
      <w:tr w:rsidR="008E7D72" w:rsidRPr="00AC6F9E" w14:paraId="41E40EFA" w14:textId="77777777" w:rsidTr="00B861AB">
        <w:trPr>
          <w:trHeight w:val="1573"/>
        </w:trPr>
        <w:tc>
          <w:tcPr>
            <w:tcW w:w="562" w:type="dxa"/>
            <w:tcBorders>
              <w:top w:val="nil"/>
              <w:bottom w:val="single" w:sz="4" w:space="0" w:color="000000"/>
              <w:right w:val="nil"/>
            </w:tcBorders>
            <w:shd w:val="clear" w:color="auto" w:fill="BEBEBE"/>
          </w:tcPr>
          <w:p w14:paraId="28E17F5D" w14:textId="77777777" w:rsidR="008E7D72" w:rsidRPr="00AC6F9E" w:rsidRDefault="008E7D72" w:rsidP="00A40D8D">
            <w:pPr>
              <w:pStyle w:val="TableParagraph"/>
              <w:rPr>
                <w:rFonts w:ascii="Gill Sans MT" w:hAnsi="Gill Sans MT"/>
                <w:sz w:val="24"/>
                <w:szCs w:val="24"/>
              </w:rPr>
            </w:pPr>
          </w:p>
        </w:tc>
        <w:tc>
          <w:tcPr>
            <w:tcW w:w="4805" w:type="dxa"/>
            <w:tcBorders>
              <w:top w:val="nil"/>
              <w:left w:val="nil"/>
              <w:bottom w:val="single" w:sz="4" w:space="0" w:color="000000"/>
              <w:right w:val="nil"/>
            </w:tcBorders>
            <w:shd w:val="clear" w:color="auto" w:fill="BEBEBE"/>
          </w:tcPr>
          <w:p w14:paraId="6DDFEE0C" w14:textId="77777777" w:rsidR="008E7D72" w:rsidRPr="00AC6F9E" w:rsidRDefault="008E7D72" w:rsidP="00A40D8D">
            <w:pPr>
              <w:pStyle w:val="TableParagraph"/>
              <w:rPr>
                <w:rFonts w:ascii="Gill Sans MT" w:hAnsi="Gill Sans MT"/>
                <w:sz w:val="24"/>
                <w:szCs w:val="24"/>
              </w:rPr>
            </w:pPr>
          </w:p>
        </w:tc>
        <w:tc>
          <w:tcPr>
            <w:tcW w:w="1275" w:type="dxa"/>
            <w:vMerge/>
            <w:tcBorders>
              <w:top w:val="nil"/>
              <w:left w:val="nil"/>
              <w:bottom w:val="single" w:sz="4" w:space="0" w:color="000000"/>
              <w:right w:val="nil"/>
            </w:tcBorders>
            <w:shd w:val="clear" w:color="auto" w:fill="BEBEBE"/>
          </w:tcPr>
          <w:p w14:paraId="42BC2557" w14:textId="77777777" w:rsidR="008E7D72" w:rsidRPr="00AC6F9E" w:rsidRDefault="008E7D72" w:rsidP="00A40D8D">
            <w:pPr>
              <w:rPr>
                <w:rFonts w:ascii="Gill Sans MT" w:hAnsi="Gill Sans MT"/>
                <w:sz w:val="24"/>
                <w:szCs w:val="24"/>
              </w:rPr>
            </w:pPr>
          </w:p>
        </w:tc>
        <w:tc>
          <w:tcPr>
            <w:tcW w:w="1418" w:type="dxa"/>
            <w:vMerge/>
            <w:tcBorders>
              <w:top w:val="nil"/>
              <w:left w:val="nil"/>
              <w:bottom w:val="single" w:sz="4" w:space="0" w:color="000000"/>
              <w:right w:val="nil"/>
            </w:tcBorders>
            <w:shd w:val="clear" w:color="auto" w:fill="BEBEBE"/>
          </w:tcPr>
          <w:p w14:paraId="46F1527F" w14:textId="77777777" w:rsidR="008E7D72" w:rsidRPr="00AC6F9E" w:rsidRDefault="008E7D72" w:rsidP="00A40D8D">
            <w:pPr>
              <w:rPr>
                <w:rFonts w:ascii="Gill Sans MT" w:hAnsi="Gill Sans MT"/>
                <w:sz w:val="24"/>
                <w:szCs w:val="24"/>
              </w:rPr>
            </w:pPr>
          </w:p>
        </w:tc>
        <w:tc>
          <w:tcPr>
            <w:tcW w:w="1295" w:type="dxa"/>
            <w:vMerge/>
            <w:tcBorders>
              <w:top w:val="nil"/>
              <w:left w:val="nil"/>
              <w:bottom w:val="single" w:sz="4" w:space="0" w:color="000000"/>
              <w:right w:val="nil"/>
            </w:tcBorders>
            <w:shd w:val="clear" w:color="auto" w:fill="BEBEBE"/>
          </w:tcPr>
          <w:p w14:paraId="32F6AE73" w14:textId="77777777" w:rsidR="008E7D72" w:rsidRPr="00AC6F9E" w:rsidRDefault="008E7D72" w:rsidP="00A40D8D">
            <w:pPr>
              <w:rPr>
                <w:rFonts w:ascii="Gill Sans MT" w:hAnsi="Gill Sans MT"/>
                <w:sz w:val="24"/>
                <w:szCs w:val="24"/>
              </w:rPr>
            </w:pPr>
          </w:p>
        </w:tc>
        <w:tc>
          <w:tcPr>
            <w:tcW w:w="1845" w:type="dxa"/>
            <w:vMerge/>
            <w:tcBorders>
              <w:top w:val="nil"/>
              <w:left w:val="nil"/>
              <w:bottom w:val="single" w:sz="4" w:space="0" w:color="000000"/>
              <w:right w:val="nil"/>
            </w:tcBorders>
            <w:shd w:val="clear" w:color="auto" w:fill="BEBEBE"/>
          </w:tcPr>
          <w:p w14:paraId="3C8F433A" w14:textId="77777777" w:rsidR="008E7D72" w:rsidRPr="00AC6F9E" w:rsidRDefault="008E7D72" w:rsidP="00A40D8D">
            <w:pPr>
              <w:rPr>
                <w:rFonts w:ascii="Gill Sans MT" w:hAnsi="Gill Sans MT"/>
                <w:sz w:val="24"/>
                <w:szCs w:val="24"/>
              </w:rPr>
            </w:pPr>
          </w:p>
        </w:tc>
        <w:tc>
          <w:tcPr>
            <w:tcW w:w="1679" w:type="dxa"/>
            <w:vMerge/>
            <w:tcBorders>
              <w:top w:val="nil"/>
              <w:left w:val="nil"/>
              <w:bottom w:val="single" w:sz="4" w:space="0" w:color="000000"/>
              <w:right w:val="nil"/>
            </w:tcBorders>
            <w:shd w:val="clear" w:color="auto" w:fill="BEBEBE"/>
          </w:tcPr>
          <w:p w14:paraId="5F12CC8E" w14:textId="77777777" w:rsidR="008E7D72" w:rsidRPr="00AC6F9E" w:rsidRDefault="008E7D72" w:rsidP="00A40D8D">
            <w:pPr>
              <w:rPr>
                <w:rFonts w:ascii="Gill Sans MT" w:hAnsi="Gill Sans MT"/>
                <w:sz w:val="24"/>
                <w:szCs w:val="24"/>
              </w:rPr>
            </w:pPr>
          </w:p>
        </w:tc>
        <w:tc>
          <w:tcPr>
            <w:tcW w:w="2410" w:type="dxa"/>
            <w:tcBorders>
              <w:top w:val="nil"/>
              <w:left w:val="nil"/>
              <w:bottom w:val="single" w:sz="4" w:space="0" w:color="000000"/>
            </w:tcBorders>
            <w:shd w:val="clear" w:color="auto" w:fill="BEBEBE"/>
          </w:tcPr>
          <w:p w14:paraId="6F3E3E2C" w14:textId="77777777" w:rsidR="008E7D72" w:rsidRPr="00AC6F9E" w:rsidRDefault="008E7D72" w:rsidP="00A40D8D">
            <w:pPr>
              <w:pStyle w:val="TableParagraph"/>
              <w:spacing w:before="124" w:line="145" w:lineRule="exact"/>
              <w:ind w:left="299"/>
              <w:rPr>
                <w:rFonts w:ascii="Gill Sans MT" w:hAnsi="Gill Sans MT"/>
                <w:b/>
                <w:sz w:val="24"/>
                <w:szCs w:val="24"/>
              </w:rPr>
            </w:pPr>
            <w:r w:rsidRPr="00AC6F9E">
              <w:rPr>
                <w:rFonts w:ascii="Gill Sans MT" w:hAnsi="Gill Sans MT"/>
                <w:b/>
                <w:sz w:val="24"/>
                <w:szCs w:val="24"/>
              </w:rPr>
              <w:t>Sign to Confirm</w:t>
            </w:r>
          </w:p>
        </w:tc>
      </w:tr>
      <w:tr w:rsidR="008E7D72" w:rsidRPr="00AC6F9E" w14:paraId="75D3F473" w14:textId="77777777" w:rsidTr="00847F1E">
        <w:trPr>
          <w:trHeight w:val="242"/>
        </w:trPr>
        <w:tc>
          <w:tcPr>
            <w:tcW w:w="562" w:type="dxa"/>
            <w:tcBorders>
              <w:top w:val="single" w:sz="4" w:space="0" w:color="000000"/>
              <w:bottom w:val="dotted" w:sz="4" w:space="0" w:color="000000"/>
              <w:right w:val="dotted" w:sz="4" w:space="0" w:color="000000"/>
            </w:tcBorders>
          </w:tcPr>
          <w:p w14:paraId="651F635C" w14:textId="77777777" w:rsidR="008E7D72" w:rsidRPr="00AC6F9E" w:rsidRDefault="008E7D72" w:rsidP="00A40D8D">
            <w:pPr>
              <w:pStyle w:val="TableParagraph"/>
              <w:spacing w:before="7" w:line="215" w:lineRule="exact"/>
              <w:ind w:left="225"/>
              <w:rPr>
                <w:rFonts w:ascii="Gill Sans MT" w:hAnsi="Gill Sans MT"/>
                <w:b/>
                <w:sz w:val="24"/>
                <w:szCs w:val="24"/>
              </w:rPr>
            </w:pPr>
            <w:r w:rsidRPr="00AC6F9E">
              <w:rPr>
                <w:rFonts w:ascii="Gill Sans MT" w:hAnsi="Gill Sans MT"/>
                <w:b/>
                <w:w w:val="99"/>
                <w:sz w:val="24"/>
                <w:szCs w:val="24"/>
              </w:rPr>
              <w:t>1</w:t>
            </w:r>
          </w:p>
        </w:tc>
        <w:tc>
          <w:tcPr>
            <w:tcW w:w="4805" w:type="dxa"/>
            <w:tcBorders>
              <w:top w:val="single" w:sz="4" w:space="0" w:color="000000"/>
              <w:left w:val="dotted" w:sz="4" w:space="0" w:color="000000"/>
              <w:bottom w:val="dotted" w:sz="4" w:space="0" w:color="000000"/>
              <w:right w:val="dotted" w:sz="4" w:space="0" w:color="000000"/>
            </w:tcBorders>
          </w:tcPr>
          <w:p w14:paraId="0033B8C3" w14:textId="77777777" w:rsidR="008E7D72" w:rsidRPr="00AC6F9E" w:rsidRDefault="008E7D72" w:rsidP="00A40D8D">
            <w:pPr>
              <w:pStyle w:val="TableParagraph"/>
              <w:rPr>
                <w:rFonts w:ascii="Gill Sans MT" w:hAnsi="Gill Sans MT"/>
                <w:sz w:val="24"/>
                <w:szCs w:val="24"/>
              </w:rPr>
            </w:pPr>
          </w:p>
        </w:tc>
        <w:tc>
          <w:tcPr>
            <w:tcW w:w="1275" w:type="dxa"/>
            <w:tcBorders>
              <w:top w:val="single" w:sz="4" w:space="0" w:color="000000"/>
              <w:left w:val="dotted" w:sz="4" w:space="0" w:color="000000"/>
              <w:bottom w:val="dotted" w:sz="4" w:space="0" w:color="000000"/>
              <w:right w:val="dotted" w:sz="4" w:space="0" w:color="000000"/>
            </w:tcBorders>
          </w:tcPr>
          <w:p w14:paraId="5B43B960" w14:textId="77777777" w:rsidR="008E7D72" w:rsidRPr="00AC6F9E" w:rsidRDefault="008E7D72" w:rsidP="00A40D8D">
            <w:pPr>
              <w:pStyle w:val="TableParagraph"/>
              <w:rPr>
                <w:rFonts w:ascii="Gill Sans MT" w:hAnsi="Gill Sans MT"/>
                <w:sz w:val="24"/>
                <w:szCs w:val="24"/>
              </w:rPr>
            </w:pPr>
          </w:p>
        </w:tc>
        <w:tc>
          <w:tcPr>
            <w:tcW w:w="1418" w:type="dxa"/>
            <w:tcBorders>
              <w:top w:val="single" w:sz="4" w:space="0" w:color="000000"/>
              <w:left w:val="dotted" w:sz="4" w:space="0" w:color="000000"/>
              <w:bottom w:val="dotted" w:sz="4" w:space="0" w:color="000000"/>
              <w:right w:val="dotted" w:sz="4" w:space="0" w:color="000000"/>
            </w:tcBorders>
          </w:tcPr>
          <w:p w14:paraId="502B7BFB" w14:textId="77777777" w:rsidR="008E7D72" w:rsidRPr="00AC6F9E" w:rsidRDefault="008E7D72" w:rsidP="00A40D8D">
            <w:pPr>
              <w:pStyle w:val="TableParagraph"/>
              <w:rPr>
                <w:rFonts w:ascii="Gill Sans MT" w:hAnsi="Gill Sans MT"/>
                <w:sz w:val="24"/>
                <w:szCs w:val="24"/>
              </w:rPr>
            </w:pPr>
          </w:p>
        </w:tc>
        <w:tc>
          <w:tcPr>
            <w:tcW w:w="1295" w:type="dxa"/>
            <w:tcBorders>
              <w:top w:val="single" w:sz="4" w:space="0" w:color="000000"/>
              <w:left w:val="dotted" w:sz="4" w:space="0" w:color="000000"/>
              <w:bottom w:val="dotted" w:sz="4" w:space="0" w:color="000000"/>
              <w:right w:val="dotted" w:sz="4" w:space="0" w:color="000000"/>
            </w:tcBorders>
          </w:tcPr>
          <w:p w14:paraId="2F4027D2" w14:textId="77777777" w:rsidR="008E7D72" w:rsidRPr="00AC6F9E" w:rsidRDefault="008E7D72" w:rsidP="00A40D8D">
            <w:pPr>
              <w:pStyle w:val="TableParagraph"/>
              <w:rPr>
                <w:rFonts w:ascii="Gill Sans MT" w:hAnsi="Gill Sans MT"/>
                <w:sz w:val="24"/>
                <w:szCs w:val="24"/>
              </w:rPr>
            </w:pPr>
          </w:p>
        </w:tc>
        <w:tc>
          <w:tcPr>
            <w:tcW w:w="1845" w:type="dxa"/>
            <w:tcBorders>
              <w:top w:val="single" w:sz="4" w:space="0" w:color="000000"/>
              <w:left w:val="dotted" w:sz="4" w:space="0" w:color="000000"/>
              <w:bottom w:val="dotted" w:sz="4" w:space="0" w:color="000000"/>
              <w:right w:val="dotted" w:sz="4" w:space="0" w:color="000000"/>
            </w:tcBorders>
          </w:tcPr>
          <w:p w14:paraId="4B4482BF" w14:textId="77777777" w:rsidR="008E7D72" w:rsidRPr="00AC6F9E" w:rsidRDefault="008E7D72" w:rsidP="00A40D8D">
            <w:pPr>
              <w:pStyle w:val="TableParagraph"/>
              <w:rPr>
                <w:rFonts w:ascii="Gill Sans MT" w:hAnsi="Gill Sans MT"/>
                <w:sz w:val="24"/>
                <w:szCs w:val="24"/>
              </w:rPr>
            </w:pPr>
          </w:p>
        </w:tc>
        <w:tc>
          <w:tcPr>
            <w:tcW w:w="1679" w:type="dxa"/>
            <w:tcBorders>
              <w:top w:val="single" w:sz="4" w:space="0" w:color="000000"/>
              <w:left w:val="dotted" w:sz="4" w:space="0" w:color="000000"/>
              <w:bottom w:val="dotted" w:sz="4" w:space="0" w:color="000000"/>
              <w:right w:val="dotted" w:sz="4" w:space="0" w:color="000000"/>
            </w:tcBorders>
          </w:tcPr>
          <w:p w14:paraId="1E58C2F7" w14:textId="77777777" w:rsidR="008E7D72" w:rsidRPr="00AC6F9E" w:rsidRDefault="008E7D72" w:rsidP="00A40D8D">
            <w:pPr>
              <w:pStyle w:val="TableParagraph"/>
              <w:rPr>
                <w:rFonts w:ascii="Gill Sans MT" w:hAnsi="Gill Sans MT"/>
                <w:sz w:val="24"/>
                <w:szCs w:val="24"/>
              </w:rPr>
            </w:pPr>
          </w:p>
        </w:tc>
        <w:tc>
          <w:tcPr>
            <w:tcW w:w="2410" w:type="dxa"/>
            <w:tcBorders>
              <w:top w:val="single" w:sz="4" w:space="0" w:color="000000"/>
              <w:left w:val="dotted" w:sz="4" w:space="0" w:color="000000"/>
              <w:bottom w:val="dotted" w:sz="4" w:space="0" w:color="000000"/>
            </w:tcBorders>
          </w:tcPr>
          <w:p w14:paraId="4E3C2E95" w14:textId="77777777" w:rsidR="008E7D72" w:rsidRPr="00AC6F9E" w:rsidRDefault="008E7D72" w:rsidP="00A40D8D">
            <w:pPr>
              <w:pStyle w:val="TableParagraph"/>
              <w:rPr>
                <w:rFonts w:ascii="Gill Sans MT" w:hAnsi="Gill Sans MT"/>
                <w:sz w:val="24"/>
                <w:szCs w:val="24"/>
              </w:rPr>
            </w:pPr>
          </w:p>
        </w:tc>
      </w:tr>
      <w:tr w:rsidR="008E7D72" w:rsidRPr="00AC6F9E" w14:paraId="7B677D04" w14:textId="77777777" w:rsidTr="00847F1E">
        <w:trPr>
          <w:trHeight w:val="241"/>
        </w:trPr>
        <w:tc>
          <w:tcPr>
            <w:tcW w:w="562" w:type="dxa"/>
            <w:tcBorders>
              <w:top w:val="dotted" w:sz="4" w:space="0" w:color="000000"/>
              <w:bottom w:val="dotted" w:sz="4" w:space="0" w:color="000000"/>
              <w:right w:val="dotted" w:sz="4" w:space="0" w:color="000000"/>
            </w:tcBorders>
          </w:tcPr>
          <w:p w14:paraId="5F55D650"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2</w:t>
            </w:r>
          </w:p>
        </w:tc>
        <w:tc>
          <w:tcPr>
            <w:tcW w:w="4805" w:type="dxa"/>
            <w:tcBorders>
              <w:top w:val="dotted" w:sz="4" w:space="0" w:color="000000"/>
              <w:left w:val="dotted" w:sz="4" w:space="0" w:color="000000"/>
              <w:bottom w:val="dotted" w:sz="4" w:space="0" w:color="000000"/>
              <w:right w:val="dotted" w:sz="4" w:space="0" w:color="000000"/>
            </w:tcBorders>
          </w:tcPr>
          <w:p w14:paraId="7B0BA2AF" w14:textId="77777777" w:rsidR="008E7D72" w:rsidRPr="00AC6F9E" w:rsidRDefault="008E7D72" w:rsidP="00A40D8D">
            <w:pPr>
              <w:pStyle w:val="TableParagraph"/>
              <w:rPr>
                <w:rFonts w:ascii="Gill Sans MT" w:hAnsi="Gill Sans MT"/>
                <w:sz w:val="24"/>
                <w:szCs w:val="24"/>
              </w:rPr>
            </w:pPr>
          </w:p>
        </w:tc>
        <w:tc>
          <w:tcPr>
            <w:tcW w:w="1275" w:type="dxa"/>
            <w:tcBorders>
              <w:top w:val="dotted" w:sz="4" w:space="0" w:color="000000"/>
              <w:left w:val="dotted" w:sz="4" w:space="0" w:color="000000"/>
              <w:bottom w:val="dotted" w:sz="4" w:space="0" w:color="000000"/>
              <w:right w:val="dotted" w:sz="4" w:space="0" w:color="000000"/>
            </w:tcBorders>
          </w:tcPr>
          <w:p w14:paraId="086D1BCC" w14:textId="77777777" w:rsidR="008E7D72" w:rsidRPr="00AC6F9E" w:rsidRDefault="008E7D72" w:rsidP="00A40D8D">
            <w:pPr>
              <w:pStyle w:val="TableParagraph"/>
              <w:rPr>
                <w:rFonts w:ascii="Gill Sans MT" w:hAnsi="Gill Sans MT"/>
                <w:sz w:val="24"/>
                <w:szCs w:val="24"/>
              </w:rPr>
            </w:pPr>
          </w:p>
        </w:tc>
        <w:tc>
          <w:tcPr>
            <w:tcW w:w="1418" w:type="dxa"/>
            <w:tcBorders>
              <w:top w:val="dotted" w:sz="4" w:space="0" w:color="000000"/>
              <w:left w:val="dotted" w:sz="4" w:space="0" w:color="000000"/>
              <w:bottom w:val="dotted" w:sz="4" w:space="0" w:color="000000"/>
              <w:right w:val="dotted" w:sz="4" w:space="0" w:color="000000"/>
            </w:tcBorders>
          </w:tcPr>
          <w:p w14:paraId="5CD01D46" w14:textId="77777777" w:rsidR="008E7D72" w:rsidRPr="00AC6F9E" w:rsidRDefault="008E7D72" w:rsidP="00A40D8D">
            <w:pPr>
              <w:pStyle w:val="TableParagraph"/>
              <w:rPr>
                <w:rFonts w:ascii="Gill Sans MT" w:hAnsi="Gill Sans MT"/>
                <w:sz w:val="24"/>
                <w:szCs w:val="24"/>
              </w:rPr>
            </w:pPr>
          </w:p>
        </w:tc>
        <w:tc>
          <w:tcPr>
            <w:tcW w:w="1295" w:type="dxa"/>
            <w:tcBorders>
              <w:top w:val="dotted" w:sz="4" w:space="0" w:color="000000"/>
              <w:left w:val="dotted" w:sz="4" w:space="0" w:color="000000"/>
              <w:bottom w:val="dotted" w:sz="4" w:space="0" w:color="000000"/>
              <w:right w:val="dotted" w:sz="4" w:space="0" w:color="000000"/>
            </w:tcBorders>
          </w:tcPr>
          <w:p w14:paraId="3700012A" w14:textId="77777777" w:rsidR="008E7D72" w:rsidRPr="00AC6F9E" w:rsidRDefault="008E7D72" w:rsidP="00A40D8D">
            <w:pPr>
              <w:pStyle w:val="TableParagraph"/>
              <w:rPr>
                <w:rFonts w:ascii="Gill Sans MT" w:hAnsi="Gill Sans MT"/>
                <w:sz w:val="24"/>
                <w:szCs w:val="24"/>
              </w:rPr>
            </w:pPr>
          </w:p>
        </w:tc>
        <w:tc>
          <w:tcPr>
            <w:tcW w:w="1845" w:type="dxa"/>
            <w:tcBorders>
              <w:top w:val="dotted" w:sz="4" w:space="0" w:color="000000"/>
              <w:left w:val="dotted" w:sz="4" w:space="0" w:color="000000"/>
              <w:bottom w:val="dotted" w:sz="4" w:space="0" w:color="000000"/>
              <w:right w:val="dotted" w:sz="4" w:space="0" w:color="000000"/>
            </w:tcBorders>
          </w:tcPr>
          <w:p w14:paraId="16396FF8" w14:textId="77777777" w:rsidR="008E7D72" w:rsidRPr="00AC6F9E" w:rsidRDefault="008E7D72" w:rsidP="00A40D8D">
            <w:pPr>
              <w:pStyle w:val="TableParagraph"/>
              <w:rPr>
                <w:rFonts w:ascii="Gill Sans MT" w:hAnsi="Gill Sans MT"/>
                <w:sz w:val="24"/>
                <w:szCs w:val="24"/>
              </w:rPr>
            </w:pPr>
          </w:p>
        </w:tc>
        <w:tc>
          <w:tcPr>
            <w:tcW w:w="1679" w:type="dxa"/>
            <w:tcBorders>
              <w:top w:val="dotted" w:sz="4" w:space="0" w:color="000000"/>
              <w:left w:val="dotted" w:sz="4" w:space="0" w:color="000000"/>
              <w:bottom w:val="dotted" w:sz="4" w:space="0" w:color="000000"/>
              <w:right w:val="dotted" w:sz="4" w:space="0" w:color="000000"/>
            </w:tcBorders>
          </w:tcPr>
          <w:p w14:paraId="34892A0D" w14:textId="77777777" w:rsidR="008E7D72" w:rsidRPr="00AC6F9E" w:rsidRDefault="008E7D72" w:rsidP="00A40D8D">
            <w:pPr>
              <w:pStyle w:val="TableParagraph"/>
              <w:rPr>
                <w:rFonts w:ascii="Gill Sans MT" w:hAnsi="Gill Sans MT"/>
                <w:sz w:val="24"/>
                <w:szCs w:val="24"/>
              </w:rPr>
            </w:pPr>
          </w:p>
        </w:tc>
        <w:tc>
          <w:tcPr>
            <w:tcW w:w="2410" w:type="dxa"/>
            <w:tcBorders>
              <w:top w:val="dotted" w:sz="4" w:space="0" w:color="000000"/>
              <w:left w:val="dotted" w:sz="4" w:space="0" w:color="000000"/>
              <w:bottom w:val="dotted" w:sz="4" w:space="0" w:color="000000"/>
            </w:tcBorders>
          </w:tcPr>
          <w:p w14:paraId="0D1F0DF7" w14:textId="77777777" w:rsidR="008E7D72" w:rsidRPr="00AC6F9E" w:rsidRDefault="008E7D72" w:rsidP="00A40D8D">
            <w:pPr>
              <w:pStyle w:val="TableParagraph"/>
              <w:rPr>
                <w:rFonts w:ascii="Gill Sans MT" w:hAnsi="Gill Sans MT"/>
                <w:sz w:val="24"/>
                <w:szCs w:val="24"/>
              </w:rPr>
            </w:pPr>
          </w:p>
        </w:tc>
      </w:tr>
      <w:tr w:rsidR="008E7D72" w:rsidRPr="00AC6F9E" w14:paraId="5994E06E" w14:textId="77777777" w:rsidTr="00847F1E">
        <w:trPr>
          <w:trHeight w:val="241"/>
        </w:trPr>
        <w:tc>
          <w:tcPr>
            <w:tcW w:w="562" w:type="dxa"/>
            <w:tcBorders>
              <w:top w:val="dotted" w:sz="4" w:space="0" w:color="000000"/>
              <w:bottom w:val="dotted" w:sz="4" w:space="0" w:color="000000"/>
              <w:right w:val="dotted" w:sz="4" w:space="0" w:color="000000"/>
            </w:tcBorders>
          </w:tcPr>
          <w:p w14:paraId="4C33FCD0"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3</w:t>
            </w:r>
          </w:p>
        </w:tc>
        <w:tc>
          <w:tcPr>
            <w:tcW w:w="4805" w:type="dxa"/>
            <w:tcBorders>
              <w:top w:val="dotted" w:sz="4" w:space="0" w:color="000000"/>
              <w:left w:val="dotted" w:sz="4" w:space="0" w:color="000000"/>
              <w:bottom w:val="dotted" w:sz="4" w:space="0" w:color="000000"/>
              <w:right w:val="dotted" w:sz="4" w:space="0" w:color="000000"/>
            </w:tcBorders>
          </w:tcPr>
          <w:p w14:paraId="017682DF" w14:textId="77777777" w:rsidR="008E7D72" w:rsidRPr="00AC6F9E" w:rsidRDefault="008E7D72" w:rsidP="00A40D8D">
            <w:pPr>
              <w:pStyle w:val="TableParagraph"/>
              <w:rPr>
                <w:rFonts w:ascii="Gill Sans MT" w:hAnsi="Gill Sans MT"/>
                <w:sz w:val="24"/>
                <w:szCs w:val="24"/>
              </w:rPr>
            </w:pPr>
          </w:p>
        </w:tc>
        <w:tc>
          <w:tcPr>
            <w:tcW w:w="1275" w:type="dxa"/>
            <w:tcBorders>
              <w:top w:val="dotted" w:sz="4" w:space="0" w:color="000000"/>
              <w:left w:val="dotted" w:sz="4" w:space="0" w:color="000000"/>
              <w:bottom w:val="dotted" w:sz="4" w:space="0" w:color="000000"/>
              <w:right w:val="dotted" w:sz="4" w:space="0" w:color="000000"/>
            </w:tcBorders>
          </w:tcPr>
          <w:p w14:paraId="3A87472E" w14:textId="77777777" w:rsidR="008E7D72" w:rsidRPr="00AC6F9E" w:rsidRDefault="008E7D72" w:rsidP="00A40D8D">
            <w:pPr>
              <w:pStyle w:val="TableParagraph"/>
              <w:rPr>
                <w:rFonts w:ascii="Gill Sans MT" w:hAnsi="Gill Sans MT"/>
                <w:sz w:val="24"/>
                <w:szCs w:val="24"/>
              </w:rPr>
            </w:pPr>
          </w:p>
        </w:tc>
        <w:tc>
          <w:tcPr>
            <w:tcW w:w="1418" w:type="dxa"/>
            <w:tcBorders>
              <w:top w:val="dotted" w:sz="4" w:space="0" w:color="000000"/>
              <w:left w:val="dotted" w:sz="4" w:space="0" w:color="000000"/>
              <w:bottom w:val="dotted" w:sz="4" w:space="0" w:color="000000"/>
              <w:right w:val="dotted" w:sz="4" w:space="0" w:color="000000"/>
            </w:tcBorders>
          </w:tcPr>
          <w:p w14:paraId="72C282F4" w14:textId="77777777" w:rsidR="008E7D72" w:rsidRPr="00AC6F9E" w:rsidRDefault="008E7D72" w:rsidP="00A40D8D">
            <w:pPr>
              <w:pStyle w:val="TableParagraph"/>
              <w:rPr>
                <w:rFonts w:ascii="Gill Sans MT" w:hAnsi="Gill Sans MT"/>
                <w:sz w:val="24"/>
                <w:szCs w:val="24"/>
              </w:rPr>
            </w:pPr>
          </w:p>
        </w:tc>
        <w:tc>
          <w:tcPr>
            <w:tcW w:w="1295" w:type="dxa"/>
            <w:tcBorders>
              <w:top w:val="dotted" w:sz="4" w:space="0" w:color="000000"/>
              <w:left w:val="dotted" w:sz="4" w:space="0" w:color="000000"/>
              <w:bottom w:val="dotted" w:sz="4" w:space="0" w:color="000000"/>
              <w:right w:val="dotted" w:sz="4" w:space="0" w:color="000000"/>
            </w:tcBorders>
          </w:tcPr>
          <w:p w14:paraId="2B26CEBE" w14:textId="77777777" w:rsidR="008E7D72" w:rsidRPr="00AC6F9E" w:rsidRDefault="008E7D72" w:rsidP="00A40D8D">
            <w:pPr>
              <w:pStyle w:val="TableParagraph"/>
              <w:rPr>
                <w:rFonts w:ascii="Gill Sans MT" w:hAnsi="Gill Sans MT"/>
                <w:sz w:val="24"/>
                <w:szCs w:val="24"/>
              </w:rPr>
            </w:pPr>
          </w:p>
        </w:tc>
        <w:tc>
          <w:tcPr>
            <w:tcW w:w="1845" w:type="dxa"/>
            <w:tcBorders>
              <w:top w:val="dotted" w:sz="4" w:space="0" w:color="000000"/>
              <w:left w:val="dotted" w:sz="4" w:space="0" w:color="000000"/>
              <w:bottom w:val="dotted" w:sz="4" w:space="0" w:color="000000"/>
              <w:right w:val="dotted" w:sz="4" w:space="0" w:color="000000"/>
            </w:tcBorders>
          </w:tcPr>
          <w:p w14:paraId="0AD60B7F" w14:textId="77777777" w:rsidR="008E7D72" w:rsidRPr="00AC6F9E" w:rsidRDefault="008E7D72" w:rsidP="00A40D8D">
            <w:pPr>
              <w:pStyle w:val="TableParagraph"/>
              <w:rPr>
                <w:rFonts w:ascii="Gill Sans MT" w:hAnsi="Gill Sans MT"/>
                <w:sz w:val="24"/>
                <w:szCs w:val="24"/>
              </w:rPr>
            </w:pPr>
          </w:p>
        </w:tc>
        <w:tc>
          <w:tcPr>
            <w:tcW w:w="1679" w:type="dxa"/>
            <w:tcBorders>
              <w:top w:val="dotted" w:sz="4" w:space="0" w:color="000000"/>
              <w:left w:val="dotted" w:sz="4" w:space="0" w:color="000000"/>
              <w:bottom w:val="dotted" w:sz="4" w:space="0" w:color="000000"/>
              <w:right w:val="dotted" w:sz="4" w:space="0" w:color="000000"/>
            </w:tcBorders>
          </w:tcPr>
          <w:p w14:paraId="5083AAA7" w14:textId="77777777" w:rsidR="008E7D72" w:rsidRPr="00AC6F9E" w:rsidRDefault="008E7D72" w:rsidP="00A40D8D">
            <w:pPr>
              <w:pStyle w:val="TableParagraph"/>
              <w:rPr>
                <w:rFonts w:ascii="Gill Sans MT" w:hAnsi="Gill Sans MT"/>
                <w:sz w:val="24"/>
                <w:szCs w:val="24"/>
              </w:rPr>
            </w:pPr>
          </w:p>
        </w:tc>
        <w:tc>
          <w:tcPr>
            <w:tcW w:w="2410" w:type="dxa"/>
            <w:tcBorders>
              <w:top w:val="dotted" w:sz="4" w:space="0" w:color="000000"/>
              <w:left w:val="dotted" w:sz="4" w:space="0" w:color="000000"/>
              <w:bottom w:val="dotted" w:sz="4" w:space="0" w:color="000000"/>
            </w:tcBorders>
          </w:tcPr>
          <w:p w14:paraId="6636A640" w14:textId="77777777" w:rsidR="008E7D72" w:rsidRPr="00AC6F9E" w:rsidRDefault="008E7D72" w:rsidP="00A40D8D">
            <w:pPr>
              <w:pStyle w:val="TableParagraph"/>
              <w:rPr>
                <w:rFonts w:ascii="Gill Sans MT" w:hAnsi="Gill Sans MT"/>
                <w:sz w:val="24"/>
                <w:szCs w:val="24"/>
              </w:rPr>
            </w:pPr>
          </w:p>
        </w:tc>
      </w:tr>
      <w:tr w:rsidR="008E7D72" w:rsidRPr="00AC6F9E" w14:paraId="3884BA77" w14:textId="77777777" w:rsidTr="00847F1E">
        <w:trPr>
          <w:trHeight w:val="241"/>
        </w:trPr>
        <w:tc>
          <w:tcPr>
            <w:tcW w:w="562" w:type="dxa"/>
            <w:tcBorders>
              <w:top w:val="dotted" w:sz="4" w:space="0" w:color="000000"/>
              <w:bottom w:val="dotted" w:sz="4" w:space="0" w:color="000000"/>
              <w:right w:val="dotted" w:sz="4" w:space="0" w:color="000000"/>
            </w:tcBorders>
          </w:tcPr>
          <w:p w14:paraId="3F72CD7A"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4</w:t>
            </w:r>
          </w:p>
        </w:tc>
        <w:tc>
          <w:tcPr>
            <w:tcW w:w="4805" w:type="dxa"/>
            <w:tcBorders>
              <w:top w:val="dotted" w:sz="4" w:space="0" w:color="000000"/>
              <w:left w:val="dotted" w:sz="4" w:space="0" w:color="000000"/>
              <w:bottom w:val="dotted" w:sz="4" w:space="0" w:color="000000"/>
              <w:right w:val="dotted" w:sz="4" w:space="0" w:color="000000"/>
            </w:tcBorders>
          </w:tcPr>
          <w:p w14:paraId="3241A247" w14:textId="77777777" w:rsidR="008E7D72" w:rsidRPr="00AC6F9E" w:rsidRDefault="008E7D72" w:rsidP="00A40D8D">
            <w:pPr>
              <w:pStyle w:val="TableParagraph"/>
              <w:rPr>
                <w:rFonts w:ascii="Gill Sans MT" w:hAnsi="Gill Sans MT"/>
                <w:sz w:val="24"/>
                <w:szCs w:val="24"/>
              </w:rPr>
            </w:pPr>
          </w:p>
        </w:tc>
        <w:tc>
          <w:tcPr>
            <w:tcW w:w="1275" w:type="dxa"/>
            <w:tcBorders>
              <w:top w:val="dotted" w:sz="4" w:space="0" w:color="000000"/>
              <w:left w:val="dotted" w:sz="4" w:space="0" w:color="000000"/>
              <w:bottom w:val="dotted" w:sz="4" w:space="0" w:color="000000"/>
              <w:right w:val="dotted" w:sz="4" w:space="0" w:color="000000"/>
            </w:tcBorders>
          </w:tcPr>
          <w:p w14:paraId="1AFB5948" w14:textId="77777777" w:rsidR="008E7D72" w:rsidRPr="00AC6F9E" w:rsidRDefault="008E7D72" w:rsidP="00A40D8D">
            <w:pPr>
              <w:pStyle w:val="TableParagraph"/>
              <w:rPr>
                <w:rFonts w:ascii="Gill Sans MT" w:hAnsi="Gill Sans MT"/>
                <w:sz w:val="24"/>
                <w:szCs w:val="24"/>
              </w:rPr>
            </w:pPr>
          </w:p>
        </w:tc>
        <w:tc>
          <w:tcPr>
            <w:tcW w:w="1418" w:type="dxa"/>
            <w:tcBorders>
              <w:top w:val="dotted" w:sz="4" w:space="0" w:color="000000"/>
              <w:left w:val="dotted" w:sz="4" w:space="0" w:color="000000"/>
              <w:bottom w:val="dotted" w:sz="4" w:space="0" w:color="000000"/>
              <w:right w:val="dotted" w:sz="4" w:space="0" w:color="000000"/>
            </w:tcBorders>
          </w:tcPr>
          <w:p w14:paraId="379CF0AE" w14:textId="77777777" w:rsidR="008E7D72" w:rsidRPr="00AC6F9E" w:rsidRDefault="008E7D72" w:rsidP="00A40D8D">
            <w:pPr>
              <w:pStyle w:val="TableParagraph"/>
              <w:rPr>
                <w:rFonts w:ascii="Gill Sans MT" w:hAnsi="Gill Sans MT"/>
                <w:sz w:val="24"/>
                <w:szCs w:val="24"/>
              </w:rPr>
            </w:pPr>
          </w:p>
        </w:tc>
        <w:tc>
          <w:tcPr>
            <w:tcW w:w="1295" w:type="dxa"/>
            <w:tcBorders>
              <w:top w:val="dotted" w:sz="4" w:space="0" w:color="000000"/>
              <w:left w:val="dotted" w:sz="4" w:space="0" w:color="000000"/>
              <w:bottom w:val="dotted" w:sz="4" w:space="0" w:color="000000"/>
              <w:right w:val="dotted" w:sz="4" w:space="0" w:color="000000"/>
            </w:tcBorders>
          </w:tcPr>
          <w:p w14:paraId="1ACA0EAB" w14:textId="77777777" w:rsidR="008E7D72" w:rsidRPr="00AC6F9E" w:rsidRDefault="008E7D72" w:rsidP="00A40D8D">
            <w:pPr>
              <w:pStyle w:val="TableParagraph"/>
              <w:rPr>
                <w:rFonts w:ascii="Gill Sans MT" w:hAnsi="Gill Sans MT"/>
                <w:sz w:val="24"/>
                <w:szCs w:val="24"/>
              </w:rPr>
            </w:pPr>
          </w:p>
        </w:tc>
        <w:tc>
          <w:tcPr>
            <w:tcW w:w="1845" w:type="dxa"/>
            <w:tcBorders>
              <w:top w:val="dotted" w:sz="4" w:space="0" w:color="000000"/>
              <w:left w:val="dotted" w:sz="4" w:space="0" w:color="000000"/>
              <w:bottom w:val="dotted" w:sz="4" w:space="0" w:color="000000"/>
              <w:right w:val="dotted" w:sz="4" w:space="0" w:color="000000"/>
            </w:tcBorders>
          </w:tcPr>
          <w:p w14:paraId="54A16639" w14:textId="77777777" w:rsidR="008E7D72" w:rsidRPr="00AC6F9E" w:rsidRDefault="008E7D72" w:rsidP="00A40D8D">
            <w:pPr>
              <w:pStyle w:val="TableParagraph"/>
              <w:rPr>
                <w:rFonts w:ascii="Gill Sans MT" w:hAnsi="Gill Sans MT"/>
                <w:sz w:val="24"/>
                <w:szCs w:val="24"/>
              </w:rPr>
            </w:pPr>
          </w:p>
        </w:tc>
        <w:tc>
          <w:tcPr>
            <w:tcW w:w="1679" w:type="dxa"/>
            <w:tcBorders>
              <w:top w:val="dotted" w:sz="4" w:space="0" w:color="000000"/>
              <w:left w:val="dotted" w:sz="4" w:space="0" w:color="000000"/>
              <w:bottom w:val="dotted" w:sz="4" w:space="0" w:color="000000"/>
              <w:right w:val="dotted" w:sz="4" w:space="0" w:color="000000"/>
            </w:tcBorders>
          </w:tcPr>
          <w:p w14:paraId="4EDB8A13" w14:textId="77777777" w:rsidR="008E7D72" w:rsidRPr="00AC6F9E" w:rsidRDefault="008E7D72" w:rsidP="00A40D8D">
            <w:pPr>
              <w:pStyle w:val="TableParagraph"/>
              <w:rPr>
                <w:rFonts w:ascii="Gill Sans MT" w:hAnsi="Gill Sans MT"/>
                <w:sz w:val="24"/>
                <w:szCs w:val="24"/>
              </w:rPr>
            </w:pPr>
          </w:p>
        </w:tc>
        <w:tc>
          <w:tcPr>
            <w:tcW w:w="2410" w:type="dxa"/>
            <w:tcBorders>
              <w:top w:val="dotted" w:sz="4" w:space="0" w:color="000000"/>
              <w:left w:val="dotted" w:sz="4" w:space="0" w:color="000000"/>
              <w:bottom w:val="dotted" w:sz="4" w:space="0" w:color="000000"/>
            </w:tcBorders>
          </w:tcPr>
          <w:p w14:paraId="574CCDEC" w14:textId="77777777" w:rsidR="008E7D72" w:rsidRPr="00AC6F9E" w:rsidRDefault="008E7D72" w:rsidP="00A40D8D">
            <w:pPr>
              <w:pStyle w:val="TableParagraph"/>
              <w:rPr>
                <w:rFonts w:ascii="Gill Sans MT" w:hAnsi="Gill Sans MT"/>
                <w:sz w:val="24"/>
                <w:szCs w:val="24"/>
              </w:rPr>
            </w:pPr>
          </w:p>
        </w:tc>
      </w:tr>
      <w:tr w:rsidR="008E7D72" w:rsidRPr="00AC6F9E" w14:paraId="4CA64348" w14:textId="77777777" w:rsidTr="00847F1E">
        <w:trPr>
          <w:trHeight w:val="241"/>
        </w:trPr>
        <w:tc>
          <w:tcPr>
            <w:tcW w:w="562" w:type="dxa"/>
            <w:tcBorders>
              <w:top w:val="dotted" w:sz="4" w:space="0" w:color="000000"/>
              <w:bottom w:val="dotted" w:sz="4" w:space="0" w:color="000000"/>
              <w:right w:val="dotted" w:sz="4" w:space="0" w:color="000000"/>
            </w:tcBorders>
          </w:tcPr>
          <w:p w14:paraId="56F23801" w14:textId="77777777" w:rsidR="008E7D72" w:rsidRPr="00AC6F9E" w:rsidRDefault="008E7D72" w:rsidP="00A40D8D">
            <w:pPr>
              <w:pStyle w:val="TableParagraph"/>
              <w:spacing w:before="6" w:line="215" w:lineRule="exact"/>
              <w:ind w:left="225"/>
              <w:rPr>
                <w:rFonts w:ascii="Gill Sans MT" w:hAnsi="Gill Sans MT"/>
                <w:b/>
                <w:sz w:val="24"/>
                <w:szCs w:val="24"/>
              </w:rPr>
            </w:pPr>
            <w:r w:rsidRPr="00AC6F9E">
              <w:rPr>
                <w:rFonts w:ascii="Gill Sans MT" w:hAnsi="Gill Sans MT"/>
                <w:b/>
                <w:w w:val="99"/>
                <w:sz w:val="24"/>
                <w:szCs w:val="24"/>
              </w:rPr>
              <w:t>5</w:t>
            </w:r>
          </w:p>
        </w:tc>
        <w:tc>
          <w:tcPr>
            <w:tcW w:w="4805" w:type="dxa"/>
            <w:tcBorders>
              <w:top w:val="dotted" w:sz="4" w:space="0" w:color="000000"/>
              <w:left w:val="dotted" w:sz="4" w:space="0" w:color="000000"/>
              <w:bottom w:val="dotted" w:sz="4" w:space="0" w:color="000000"/>
              <w:right w:val="dotted" w:sz="4" w:space="0" w:color="000000"/>
            </w:tcBorders>
          </w:tcPr>
          <w:p w14:paraId="255B50DC" w14:textId="77777777" w:rsidR="008E7D72" w:rsidRPr="00AC6F9E" w:rsidRDefault="008E7D72" w:rsidP="00A40D8D">
            <w:pPr>
              <w:pStyle w:val="TableParagraph"/>
              <w:rPr>
                <w:rFonts w:ascii="Gill Sans MT" w:hAnsi="Gill Sans MT"/>
                <w:sz w:val="24"/>
                <w:szCs w:val="24"/>
              </w:rPr>
            </w:pPr>
          </w:p>
        </w:tc>
        <w:tc>
          <w:tcPr>
            <w:tcW w:w="1275" w:type="dxa"/>
            <w:tcBorders>
              <w:top w:val="dotted" w:sz="4" w:space="0" w:color="000000"/>
              <w:left w:val="dotted" w:sz="4" w:space="0" w:color="000000"/>
              <w:bottom w:val="dotted" w:sz="4" w:space="0" w:color="000000"/>
              <w:right w:val="dotted" w:sz="4" w:space="0" w:color="000000"/>
            </w:tcBorders>
          </w:tcPr>
          <w:p w14:paraId="3B39E13D" w14:textId="77777777" w:rsidR="008E7D72" w:rsidRPr="00AC6F9E" w:rsidRDefault="008E7D72" w:rsidP="00A40D8D">
            <w:pPr>
              <w:pStyle w:val="TableParagraph"/>
              <w:rPr>
                <w:rFonts w:ascii="Gill Sans MT" w:hAnsi="Gill Sans MT"/>
                <w:sz w:val="24"/>
                <w:szCs w:val="24"/>
              </w:rPr>
            </w:pPr>
          </w:p>
        </w:tc>
        <w:tc>
          <w:tcPr>
            <w:tcW w:w="1418" w:type="dxa"/>
            <w:tcBorders>
              <w:top w:val="dotted" w:sz="4" w:space="0" w:color="000000"/>
              <w:left w:val="dotted" w:sz="4" w:space="0" w:color="000000"/>
              <w:bottom w:val="dotted" w:sz="4" w:space="0" w:color="000000"/>
              <w:right w:val="dotted" w:sz="4" w:space="0" w:color="000000"/>
            </w:tcBorders>
          </w:tcPr>
          <w:p w14:paraId="3682A86B" w14:textId="77777777" w:rsidR="008E7D72" w:rsidRPr="00AC6F9E" w:rsidRDefault="008E7D72" w:rsidP="00A40D8D">
            <w:pPr>
              <w:pStyle w:val="TableParagraph"/>
              <w:rPr>
                <w:rFonts w:ascii="Gill Sans MT" w:hAnsi="Gill Sans MT"/>
                <w:sz w:val="24"/>
                <w:szCs w:val="24"/>
              </w:rPr>
            </w:pPr>
          </w:p>
        </w:tc>
        <w:tc>
          <w:tcPr>
            <w:tcW w:w="1295" w:type="dxa"/>
            <w:tcBorders>
              <w:top w:val="dotted" w:sz="4" w:space="0" w:color="000000"/>
              <w:left w:val="dotted" w:sz="4" w:space="0" w:color="000000"/>
              <w:bottom w:val="dotted" w:sz="4" w:space="0" w:color="000000"/>
              <w:right w:val="dotted" w:sz="4" w:space="0" w:color="000000"/>
            </w:tcBorders>
          </w:tcPr>
          <w:p w14:paraId="4D83E0BF" w14:textId="77777777" w:rsidR="008E7D72" w:rsidRPr="00AC6F9E" w:rsidRDefault="008E7D72" w:rsidP="00A40D8D">
            <w:pPr>
              <w:pStyle w:val="TableParagraph"/>
              <w:rPr>
                <w:rFonts w:ascii="Gill Sans MT" w:hAnsi="Gill Sans MT"/>
                <w:sz w:val="24"/>
                <w:szCs w:val="24"/>
              </w:rPr>
            </w:pPr>
          </w:p>
        </w:tc>
        <w:tc>
          <w:tcPr>
            <w:tcW w:w="1845" w:type="dxa"/>
            <w:tcBorders>
              <w:top w:val="dotted" w:sz="4" w:space="0" w:color="000000"/>
              <w:left w:val="dotted" w:sz="4" w:space="0" w:color="000000"/>
              <w:bottom w:val="dotted" w:sz="4" w:space="0" w:color="000000"/>
              <w:right w:val="dotted" w:sz="4" w:space="0" w:color="000000"/>
            </w:tcBorders>
          </w:tcPr>
          <w:p w14:paraId="5751CAFD" w14:textId="77777777" w:rsidR="008E7D72" w:rsidRPr="00AC6F9E" w:rsidRDefault="008E7D72" w:rsidP="00A40D8D">
            <w:pPr>
              <w:pStyle w:val="TableParagraph"/>
              <w:rPr>
                <w:rFonts w:ascii="Gill Sans MT" w:hAnsi="Gill Sans MT"/>
                <w:sz w:val="24"/>
                <w:szCs w:val="24"/>
              </w:rPr>
            </w:pPr>
          </w:p>
        </w:tc>
        <w:tc>
          <w:tcPr>
            <w:tcW w:w="1679" w:type="dxa"/>
            <w:tcBorders>
              <w:top w:val="dotted" w:sz="4" w:space="0" w:color="000000"/>
              <w:left w:val="dotted" w:sz="4" w:space="0" w:color="000000"/>
              <w:bottom w:val="dotted" w:sz="4" w:space="0" w:color="000000"/>
              <w:right w:val="dotted" w:sz="4" w:space="0" w:color="000000"/>
            </w:tcBorders>
          </w:tcPr>
          <w:p w14:paraId="77E53050" w14:textId="77777777" w:rsidR="008E7D72" w:rsidRPr="00AC6F9E" w:rsidRDefault="008E7D72" w:rsidP="00A40D8D">
            <w:pPr>
              <w:pStyle w:val="TableParagraph"/>
              <w:rPr>
                <w:rFonts w:ascii="Gill Sans MT" w:hAnsi="Gill Sans MT"/>
                <w:sz w:val="24"/>
                <w:szCs w:val="24"/>
              </w:rPr>
            </w:pPr>
          </w:p>
        </w:tc>
        <w:tc>
          <w:tcPr>
            <w:tcW w:w="2410" w:type="dxa"/>
            <w:tcBorders>
              <w:top w:val="dotted" w:sz="4" w:space="0" w:color="000000"/>
              <w:left w:val="dotted" w:sz="4" w:space="0" w:color="000000"/>
              <w:bottom w:val="dotted" w:sz="4" w:space="0" w:color="000000"/>
            </w:tcBorders>
          </w:tcPr>
          <w:p w14:paraId="2E7B5630" w14:textId="77777777" w:rsidR="008E7D72" w:rsidRPr="00AC6F9E" w:rsidRDefault="008E7D72" w:rsidP="00A40D8D">
            <w:pPr>
              <w:pStyle w:val="TableParagraph"/>
              <w:rPr>
                <w:rFonts w:ascii="Gill Sans MT" w:hAnsi="Gill Sans MT"/>
                <w:sz w:val="24"/>
                <w:szCs w:val="24"/>
              </w:rPr>
            </w:pPr>
          </w:p>
        </w:tc>
      </w:tr>
      <w:tr w:rsidR="008E7D72" w:rsidRPr="00AC6F9E" w14:paraId="166245B4" w14:textId="77777777" w:rsidTr="00847F1E">
        <w:trPr>
          <w:trHeight w:val="244"/>
        </w:trPr>
        <w:tc>
          <w:tcPr>
            <w:tcW w:w="562" w:type="dxa"/>
            <w:tcBorders>
              <w:top w:val="dotted" w:sz="4" w:space="0" w:color="000000"/>
              <w:right w:val="dotted" w:sz="4" w:space="0" w:color="000000"/>
            </w:tcBorders>
          </w:tcPr>
          <w:p w14:paraId="217004D0" w14:textId="77777777" w:rsidR="008E7D72" w:rsidRPr="00AC6F9E" w:rsidRDefault="008E7D72" w:rsidP="00A40D8D">
            <w:pPr>
              <w:pStyle w:val="TableParagraph"/>
              <w:spacing w:before="6" w:line="217" w:lineRule="exact"/>
              <w:ind w:left="225"/>
              <w:rPr>
                <w:rFonts w:ascii="Gill Sans MT" w:hAnsi="Gill Sans MT"/>
                <w:b/>
                <w:sz w:val="24"/>
                <w:szCs w:val="24"/>
              </w:rPr>
            </w:pPr>
            <w:r w:rsidRPr="00AC6F9E">
              <w:rPr>
                <w:rFonts w:ascii="Gill Sans MT" w:hAnsi="Gill Sans MT"/>
                <w:b/>
                <w:w w:val="99"/>
                <w:sz w:val="24"/>
                <w:szCs w:val="24"/>
              </w:rPr>
              <w:t>6</w:t>
            </w:r>
          </w:p>
        </w:tc>
        <w:tc>
          <w:tcPr>
            <w:tcW w:w="4805" w:type="dxa"/>
            <w:tcBorders>
              <w:top w:val="dotted" w:sz="4" w:space="0" w:color="000000"/>
              <w:left w:val="dotted" w:sz="4" w:space="0" w:color="000000"/>
              <w:right w:val="dotted" w:sz="4" w:space="0" w:color="000000"/>
            </w:tcBorders>
          </w:tcPr>
          <w:p w14:paraId="6175695D" w14:textId="77777777" w:rsidR="008E7D72" w:rsidRPr="00AC6F9E" w:rsidRDefault="008E7D72" w:rsidP="00A40D8D">
            <w:pPr>
              <w:pStyle w:val="TableParagraph"/>
              <w:rPr>
                <w:rFonts w:ascii="Gill Sans MT" w:hAnsi="Gill Sans MT"/>
                <w:sz w:val="24"/>
                <w:szCs w:val="24"/>
              </w:rPr>
            </w:pPr>
          </w:p>
        </w:tc>
        <w:tc>
          <w:tcPr>
            <w:tcW w:w="1275" w:type="dxa"/>
            <w:tcBorders>
              <w:top w:val="dotted" w:sz="4" w:space="0" w:color="000000"/>
              <w:left w:val="dotted" w:sz="4" w:space="0" w:color="000000"/>
              <w:right w:val="dotted" w:sz="4" w:space="0" w:color="000000"/>
            </w:tcBorders>
          </w:tcPr>
          <w:p w14:paraId="705811C3" w14:textId="77777777" w:rsidR="008E7D72" w:rsidRPr="00AC6F9E" w:rsidRDefault="008E7D72" w:rsidP="00A40D8D">
            <w:pPr>
              <w:pStyle w:val="TableParagraph"/>
              <w:rPr>
                <w:rFonts w:ascii="Gill Sans MT" w:hAnsi="Gill Sans MT"/>
                <w:sz w:val="24"/>
                <w:szCs w:val="24"/>
              </w:rPr>
            </w:pPr>
          </w:p>
        </w:tc>
        <w:tc>
          <w:tcPr>
            <w:tcW w:w="1418" w:type="dxa"/>
            <w:tcBorders>
              <w:top w:val="dotted" w:sz="4" w:space="0" w:color="000000"/>
              <w:left w:val="dotted" w:sz="4" w:space="0" w:color="000000"/>
              <w:right w:val="dotted" w:sz="4" w:space="0" w:color="000000"/>
            </w:tcBorders>
          </w:tcPr>
          <w:p w14:paraId="7DAE6524" w14:textId="77777777" w:rsidR="008E7D72" w:rsidRPr="00AC6F9E" w:rsidRDefault="008E7D72" w:rsidP="00A40D8D">
            <w:pPr>
              <w:pStyle w:val="TableParagraph"/>
              <w:rPr>
                <w:rFonts w:ascii="Gill Sans MT" w:hAnsi="Gill Sans MT"/>
                <w:sz w:val="24"/>
                <w:szCs w:val="24"/>
              </w:rPr>
            </w:pPr>
          </w:p>
        </w:tc>
        <w:tc>
          <w:tcPr>
            <w:tcW w:w="1295" w:type="dxa"/>
            <w:tcBorders>
              <w:top w:val="dotted" w:sz="4" w:space="0" w:color="000000"/>
              <w:left w:val="dotted" w:sz="4" w:space="0" w:color="000000"/>
              <w:right w:val="dotted" w:sz="4" w:space="0" w:color="000000"/>
            </w:tcBorders>
          </w:tcPr>
          <w:p w14:paraId="266B074C" w14:textId="77777777" w:rsidR="008E7D72" w:rsidRPr="00AC6F9E" w:rsidRDefault="008E7D72" w:rsidP="00A40D8D">
            <w:pPr>
              <w:pStyle w:val="TableParagraph"/>
              <w:rPr>
                <w:rFonts w:ascii="Gill Sans MT" w:hAnsi="Gill Sans MT"/>
                <w:sz w:val="24"/>
                <w:szCs w:val="24"/>
              </w:rPr>
            </w:pPr>
          </w:p>
        </w:tc>
        <w:tc>
          <w:tcPr>
            <w:tcW w:w="1845" w:type="dxa"/>
            <w:tcBorders>
              <w:top w:val="dotted" w:sz="4" w:space="0" w:color="000000"/>
              <w:left w:val="dotted" w:sz="4" w:space="0" w:color="000000"/>
              <w:right w:val="dotted" w:sz="4" w:space="0" w:color="000000"/>
            </w:tcBorders>
          </w:tcPr>
          <w:p w14:paraId="7303B3C4" w14:textId="77777777" w:rsidR="008E7D72" w:rsidRPr="00AC6F9E" w:rsidRDefault="008E7D72" w:rsidP="00A40D8D">
            <w:pPr>
              <w:pStyle w:val="TableParagraph"/>
              <w:rPr>
                <w:rFonts w:ascii="Gill Sans MT" w:hAnsi="Gill Sans MT"/>
                <w:sz w:val="24"/>
                <w:szCs w:val="24"/>
              </w:rPr>
            </w:pPr>
          </w:p>
        </w:tc>
        <w:tc>
          <w:tcPr>
            <w:tcW w:w="1679" w:type="dxa"/>
            <w:tcBorders>
              <w:top w:val="dotted" w:sz="4" w:space="0" w:color="000000"/>
              <w:left w:val="dotted" w:sz="4" w:space="0" w:color="000000"/>
              <w:right w:val="dotted" w:sz="4" w:space="0" w:color="000000"/>
            </w:tcBorders>
          </w:tcPr>
          <w:p w14:paraId="70145924" w14:textId="77777777" w:rsidR="008E7D72" w:rsidRPr="00AC6F9E" w:rsidRDefault="008E7D72" w:rsidP="00A40D8D">
            <w:pPr>
              <w:pStyle w:val="TableParagraph"/>
              <w:rPr>
                <w:rFonts w:ascii="Gill Sans MT" w:hAnsi="Gill Sans MT"/>
                <w:sz w:val="24"/>
                <w:szCs w:val="24"/>
              </w:rPr>
            </w:pPr>
          </w:p>
        </w:tc>
        <w:tc>
          <w:tcPr>
            <w:tcW w:w="2410" w:type="dxa"/>
            <w:tcBorders>
              <w:top w:val="dotted" w:sz="4" w:space="0" w:color="000000"/>
              <w:left w:val="dotted" w:sz="4" w:space="0" w:color="000000"/>
            </w:tcBorders>
          </w:tcPr>
          <w:p w14:paraId="57ACAC7E" w14:textId="77777777" w:rsidR="008E7D72" w:rsidRPr="00AC6F9E" w:rsidRDefault="008E7D72" w:rsidP="00A40D8D">
            <w:pPr>
              <w:pStyle w:val="TableParagraph"/>
              <w:rPr>
                <w:rFonts w:ascii="Gill Sans MT" w:hAnsi="Gill Sans MT"/>
                <w:sz w:val="24"/>
                <w:szCs w:val="24"/>
              </w:rPr>
            </w:pPr>
          </w:p>
        </w:tc>
      </w:tr>
    </w:tbl>
    <w:p w14:paraId="5318BB65" w14:textId="77777777" w:rsidR="008E7D72" w:rsidRPr="00AC6F9E" w:rsidRDefault="008E7D72" w:rsidP="008E7D72">
      <w:pPr>
        <w:pStyle w:val="BodyText"/>
        <w:spacing w:before="6"/>
        <w:rPr>
          <w:rFonts w:ascii="Gill Sans MT" w:hAnsi="Gill Sans MT"/>
          <w:b/>
          <w:sz w:val="24"/>
          <w:szCs w:val="24"/>
        </w:rPr>
      </w:pPr>
    </w:p>
    <w:tbl>
      <w:tblPr>
        <w:tblW w:w="15294" w:type="dxa"/>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10"/>
        <w:gridCol w:w="3260"/>
        <w:gridCol w:w="2253"/>
        <w:gridCol w:w="3402"/>
        <w:gridCol w:w="1843"/>
        <w:gridCol w:w="2126"/>
      </w:tblGrid>
      <w:tr w:rsidR="008E7D72" w:rsidRPr="00AC6F9E" w14:paraId="5101DDB6" w14:textId="77777777" w:rsidTr="00847F1E">
        <w:trPr>
          <w:trHeight w:val="567"/>
        </w:trPr>
        <w:tc>
          <w:tcPr>
            <w:tcW w:w="2410" w:type="dxa"/>
            <w:tcBorders>
              <w:bottom w:val="nil"/>
              <w:right w:val="single" w:sz="4" w:space="0" w:color="000000"/>
            </w:tcBorders>
            <w:shd w:val="clear" w:color="auto" w:fill="BEBEBE"/>
          </w:tcPr>
          <w:p w14:paraId="76D9E396" w14:textId="77777777" w:rsidR="008E7D72" w:rsidRPr="00AC6F9E" w:rsidRDefault="008E7D72" w:rsidP="00D104EA">
            <w:pPr>
              <w:pStyle w:val="TableParagraph"/>
              <w:spacing w:before="52" w:line="247" w:lineRule="auto"/>
              <w:ind w:left="303"/>
              <w:rPr>
                <w:rFonts w:ascii="Gill Sans MT" w:hAnsi="Gill Sans MT"/>
                <w:b/>
                <w:sz w:val="24"/>
                <w:szCs w:val="24"/>
              </w:rPr>
            </w:pPr>
            <w:r w:rsidRPr="00AC6F9E">
              <w:rPr>
                <w:rFonts w:ascii="Gill Sans MT" w:hAnsi="Gill Sans MT"/>
                <w:b/>
                <w:sz w:val="24"/>
                <w:szCs w:val="24"/>
              </w:rPr>
              <w:t>ASSESSOR(s) PRINT NAME/JOB TITLE:</w:t>
            </w:r>
          </w:p>
        </w:tc>
        <w:tc>
          <w:tcPr>
            <w:tcW w:w="3260" w:type="dxa"/>
            <w:tcBorders>
              <w:left w:val="single" w:sz="4" w:space="0" w:color="000000"/>
              <w:bottom w:val="dotted" w:sz="4" w:space="0" w:color="000000"/>
              <w:right w:val="single" w:sz="4" w:space="0" w:color="000000"/>
            </w:tcBorders>
          </w:tcPr>
          <w:p w14:paraId="1FFCDFCA" w14:textId="77777777" w:rsidR="008E7D72" w:rsidRPr="00AC6F9E" w:rsidRDefault="008E7D72" w:rsidP="00A40D8D">
            <w:pPr>
              <w:pStyle w:val="TableParagraph"/>
              <w:rPr>
                <w:rFonts w:ascii="Gill Sans MT" w:hAnsi="Gill Sans MT"/>
                <w:sz w:val="24"/>
                <w:szCs w:val="24"/>
              </w:rPr>
            </w:pPr>
          </w:p>
        </w:tc>
        <w:tc>
          <w:tcPr>
            <w:tcW w:w="2253" w:type="dxa"/>
            <w:tcBorders>
              <w:left w:val="single" w:sz="4" w:space="0" w:color="000000"/>
              <w:bottom w:val="nil"/>
              <w:right w:val="single" w:sz="4" w:space="0" w:color="000000"/>
            </w:tcBorders>
            <w:shd w:val="clear" w:color="auto" w:fill="BEBEBE"/>
          </w:tcPr>
          <w:p w14:paraId="43220A3F" w14:textId="77777777" w:rsidR="008E7D72" w:rsidRPr="00AC6F9E" w:rsidRDefault="008E7D72" w:rsidP="00A40D8D">
            <w:pPr>
              <w:pStyle w:val="TableParagraph"/>
              <w:spacing w:before="52" w:line="247" w:lineRule="auto"/>
              <w:ind w:left="616" w:hanging="128"/>
              <w:rPr>
                <w:rFonts w:ascii="Gill Sans MT" w:hAnsi="Gill Sans MT"/>
                <w:b/>
                <w:sz w:val="24"/>
                <w:szCs w:val="24"/>
              </w:rPr>
            </w:pPr>
            <w:r w:rsidRPr="00AC6F9E">
              <w:rPr>
                <w:rFonts w:ascii="Gill Sans MT" w:hAnsi="Gill Sans MT"/>
                <w:b/>
                <w:w w:val="95"/>
                <w:sz w:val="24"/>
                <w:szCs w:val="24"/>
              </w:rPr>
              <w:t xml:space="preserve">ASSESSOR(S) </w:t>
            </w:r>
            <w:r w:rsidRPr="00AC6F9E">
              <w:rPr>
                <w:rFonts w:ascii="Gill Sans MT" w:hAnsi="Gill Sans MT"/>
                <w:b/>
                <w:sz w:val="24"/>
                <w:szCs w:val="24"/>
              </w:rPr>
              <w:t>SIGNATURE:</w:t>
            </w:r>
          </w:p>
        </w:tc>
        <w:tc>
          <w:tcPr>
            <w:tcW w:w="3402" w:type="dxa"/>
            <w:tcBorders>
              <w:left w:val="single" w:sz="4" w:space="0" w:color="000000"/>
              <w:bottom w:val="dotted" w:sz="4" w:space="0" w:color="000000"/>
              <w:right w:val="single" w:sz="4" w:space="0" w:color="000000"/>
            </w:tcBorders>
          </w:tcPr>
          <w:p w14:paraId="0BEFDFC4" w14:textId="77777777" w:rsidR="008E7D72" w:rsidRPr="00AC6F9E" w:rsidRDefault="008E7D72" w:rsidP="00A40D8D">
            <w:pPr>
              <w:pStyle w:val="TableParagraph"/>
              <w:rPr>
                <w:rFonts w:ascii="Gill Sans MT" w:hAnsi="Gill Sans MT"/>
                <w:sz w:val="24"/>
                <w:szCs w:val="24"/>
              </w:rPr>
            </w:pPr>
          </w:p>
        </w:tc>
        <w:tc>
          <w:tcPr>
            <w:tcW w:w="1843" w:type="dxa"/>
            <w:tcBorders>
              <w:left w:val="single" w:sz="4" w:space="0" w:color="000000"/>
              <w:bottom w:val="nil"/>
              <w:right w:val="single" w:sz="4" w:space="0" w:color="000000"/>
            </w:tcBorders>
            <w:shd w:val="clear" w:color="auto" w:fill="BEBEBE"/>
          </w:tcPr>
          <w:p w14:paraId="0C68239E" w14:textId="77777777" w:rsidR="008E7D72" w:rsidRPr="00AC6F9E" w:rsidRDefault="008E7D72" w:rsidP="00A40D8D">
            <w:pPr>
              <w:pStyle w:val="TableParagraph"/>
              <w:spacing w:before="52"/>
              <w:ind w:right="89"/>
              <w:jc w:val="right"/>
              <w:rPr>
                <w:rFonts w:ascii="Gill Sans MT" w:hAnsi="Gill Sans MT"/>
                <w:b/>
                <w:sz w:val="24"/>
                <w:szCs w:val="24"/>
              </w:rPr>
            </w:pPr>
            <w:r w:rsidRPr="00AC6F9E">
              <w:rPr>
                <w:rFonts w:ascii="Gill Sans MT" w:hAnsi="Gill Sans MT"/>
                <w:b/>
                <w:spacing w:val="-1"/>
                <w:w w:val="95"/>
                <w:sz w:val="24"/>
                <w:szCs w:val="24"/>
              </w:rPr>
              <w:t>ASSESSMENT</w:t>
            </w:r>
          </w:p>
          <w:p w14:paraId="122B2DD5" w14:textId="77777777" w:rsidR="008E7D72" w:rsidRPr="00AC6F9E" w:rsidRDefault="008E7D72" w:rsidP="00A40D8D">
            <w:pPr>
              <w:pStyle w:val="TableParagraph"/>
              <w:spacing w:before="7"/>
              <w:ind w:right="86"/>
              <w:jc w:val="right"/>
              <w:rPr>
                <w:rFonts w:ascii="Gill Sans MT" w:hAnsi="Gill Sans MT"/>
                <w:b/>
                <w:sz w:val="24"/>
                <w:szCs w:val="24"/>
              </w:rPr>
            </w:pPr>
            <w:r w:rsidRPr="00AC6F9E">
              <w:rPr>
                <w:rFonts w:ascii="Gill Sans MT" w:hAnsi="Gill Sans MT"/>
                <w:b/>
                <w:spacing w:val="-2"/>
                <w:sz w:val="24"/>
                <w:szCs w:val="24"/>
              </w:rPr>
              <w:t>DATE:</w:t>
            </w:r>
          </w:p>
        </w:tc>
        <w:tc>
          <w:tcPr>
            <w:tcW w:w="2126" w:type="dxa"/>
            <w:tcBorders>
              <w:left w:val="single" w:sz="4" w:space="0" w:color="000000"/>
              <w:bottom w:val="dotted" w:sz="4" w:space="0" w:color="000000"/>
            </w:tcBorders>
          </w:tcPr>
          <w:p w14:paraId="1D89F828" w14:textId="77777777" w:rsidR="008E7D72" w:rsidRPr="00AC6F9E" w:rsidRDefault="008E7D72" w:rsidP="00A40D8D">
            <w:pPr>
              <w:pStyle w:val="TableParagraph"/>
              <w:rPr>
                <w:rFonts w:ascii="Gill Sans MT" w:hAnsi="Gill Sans MT"/>
                <w:sz w:val="24"/>
                <w:szCs w:val="24"/>
              </w:rPr>
            </w:pPr>
          </w:p>
        </w:tc>
      </w:tr>
      <w:tr w:rsidR="008E7D72" w:rsidRPr="00AC6F9E" w14:paraId="7C870458" w14:textId="77777777" w:rsidTr="00847F1E">
        <w:trPr>
          <w:trHeight w:val="568"/>
        </w:trPr>
        <w:tc>
          <w:tcPr>
            <w:tcW w:w="2410" w:type="dxa"/>
            <w:tcBorders>
              <w:top w:val="nil"/>
              <w:right w:val="single" w:sz="4" w:space="0" w:color="000000"/>
            </w:tcBorders>
            <w:shd w:val="clear" w:color="auto" w:fill="BEBEBE"/>
          </w:tcPr>
          <w:p w14:paraId="4FA37E63" w14:textId="77777777" w:rsidR="008E7D72" w:rsidRPr="00AC6F9E" w:rsidRDefault="008E7D72" w:rsidP="00D104EA">
            <w:pPr>
              <w:pStyle w:val="TableParagraph"/>
              <w:spacing w:before="50" w:line="247" w:lineRule="auto"/>
              <w:ind w:left="570"/>
              <w:rPr>
                <w:rFonts w:ascii="Gill Sans MT" w:hAnsi="Gill Sans MT"/>
                <w:b/>
                <w:sz w:val="24"/>
                <w:szCs w:val="24"/>
              </w:rPr>
            </w:pPr>
            <w:r w:rsidRPr="00AC6F9E">
              <w:rPr>
                <w:rFonts w:ascii="Gill Sans MT" w:hAnsi="Gill Sans MT"/>
                <w:b/>
                <w:sz w:val="24"/>
                <w:szCs w:val="24"/>
              </w:rPr>
              <w:t>MANAGER PRINT NAME/JOB TITLE:</w:t>
            </w:r>
          </w:p>
        </w:tc>
        <w:tc>
          <w:tcPr>
            <w:tcW w:w="3260" w:type="dxa"/>
            <w:tcBorders>
              <w:top w:val="dotted" w:sz="4" w:space="0" w:color="000000"/>
              <w:left w:val="single" w:sz="4" w:space="0" w:color="000000"/>
              <w:right w:val="single" w:sz="4" w:space="0" w:color="000000"/>
            </w:tcBorders>
          </w:tcPr>
          <w:p w14:paraId="4E346BB0" w14:textId="77777777" w:rsidR="008E7D72" w:rsidRPr="00AC6F9E" w:rsidRDefault="008E7D72" w:rsidP="00A40D8D">
            <w:pPr>
              <w:pStyle w:val="TableParagraph"/>
              <w:rPr>
                <w:rFonts w:ascii="Gill Sans MT" w:hAnsi="Gill Sans MT"/>
                <w:sz w:val="24"/>
                <w:szCs w:val="24"/>
              </w:rPr>
            </w:pPr>
          </w:p>
        </w:tc>
        <w:tc>
          <w:tcPr>
            <w:tcW w:w="2253" w:type="dxa"/>
            <w:tcBorders>
              <w:top w:val="nil"/>
              <w:left w:val="single" w:sz="4" w:space="0" w:color="000000"/>
              <w:right w:val="single" w:sz="4" w:space="0" w:color="000000"/>
            </w:tcBorders>
            <w:shd w:val="clear" w:color="auto" w:fill="BEBEBE"/>
          </w:tcPr>
          <w:p w14:paraId="4C1422F7" w14:textId="77777777" w:rsidR="008E7D72" w:rsidRPr="00AC6F9E" w:rsidRDefault="008E7D72" w:rsidP="00A40D8D">
            <w:pPr>
              <w:pStyle w:val="TableParagraph"/>
              <w:spacing w:before="50" w:line="247" w:lineRule="auto"/>
              <w:ind w:left="616" w:firstLine="84"/>
              <w:rPr>
                <w:rFonts w:ascii="Gill Sans MT" w:hAnsi="Gill Sans MT"/>
                <w:b/>
                <w:sz w:val="24"/>
                <w:szCs w:val="24"/>
              </w:rPr>
            </w:pPr>
            <w:r w:rsidRPr="00AC6F9E">
              <w:rPr>
                <w:rFonts w:ascii="Gill Sans MT" w:hAnsi="Gill Sans MT"/>
                <w:b/>
                <w:sz w:val="24"/>
                <w:szCs w:val="24"/>
              </w:rPr>
              <w:t>MANAGERS SIGNATURE:</w:t>
            </w:r>
          </w:p>
        </w:tc>
        <w:tc>
          <w:tcPr>
            <w:tcW w:w="3402" w:type="dxa"/>
            <w:tcBorders>
              <w:top w:val="dotted" w:sz="4" w:space="0" w:color="000000"/>
              <w:left w:val="single" w:sz="4" w:space="0" w:color="000000"/>
              <w:right w:val="single" w:sz="4" w:space="0" w:color="000000"/>
            </w:tcBorders>
          </w:tcPr>
          <w:p w14:paraId="3B8E4A61" w14:textId="77777777" w:rsidR="008E7D72" w:rsidRPr="00AC6F9E" w:rsidRDefault="008E7D72" w:rsidP="00A40D8D">
            <w:pPr>
              <w:pStyle w:val="TableParagraph"/>
              <w:rPr>
                <w:rFonts w:ascii="Gill Sans MT" w:hAnsi="Gill Sans MT"/>
                <w:sz w:val="24"/>
                <w:szCs w:val="24"/>
              </w:rPr>
            </w:pPr>
          </w:p>
        </w:tc>
        <w:tc>
          <w:tcPr>
            <w:tcW w:w="1843" w:type="dxa"/>
            <w:tcBorders>
              <w:top w:val="nil"/>
              <w:left w:val="single" w:sz="4" w:space="0" w:color="000000"/>
              <w:right w:val="single" w:sz="4" w:space="0" w:color="000000"/>
            </w:tcBorders>
            <w:shd w:val="clear" w:color="auto" w:fill="BEBEBE"/>
          </w:tcPr>
          <w:p w14:paraId="5CC82D40" w14:textId="77777777" w:rsidR="008E7D72" w:rsidRPr="00AC6F9E" w:rsidRDefault="008E7D72" w:rsidP="00A40D8D">
            <w:pPr>
              <w:pStyle w:val="TableParagraph"/>
              <w:spacing w:before="168"/>
              <w:ind w:left="148"/>
              <w:rPr>
                <w:rFonts w:ascii="Gill Sans MT" w:hAnsi="Gill Sans MT"/>
                <w:b/>
                <w:sz w:val="24"/>
                <w:szCs w:val="24"/>
              </w:rPr>
            </w:pPr>
            <w:r w:rsidRPr="00AC6F9E">
              <w:rPr>
                <w:rFonts w:ascii="Gill Sans MT" w:hAnsi="Gill Sans MT"/>
                <w:b/>
                <w:sz w:val="24"/>
                <w:szCs w:val="24"/>
              </w:rPr>
              <w:t>REVIEW DATE:</w:t>
            </w:r>
          </w:p>
        </w:tc>
        <w:tc>
          <w:tcPr>
            <w:tcW w:w="2126" w:type="dxa"/>
            <w:tcBorders>
              <w:top w:val="dotted" w:sz="4" w:space="0" w:color="000000"/>
              <w:left w:val="single" w:sz="4" w:space="0" w:color="000000"/>
            </w:tcBorders>
          </w:tcPr>
          <w:p w14:paraId="067CCB11" w14:textId="77777777" w:rsidR="008E7D72" w:rsidRPr="00AC6F9E" w:rsidRDefault="008E7D72" w:rsidP="00A40D8D">
            <w:pPr>
              <w:pStyle w:val="TableParagraph"/>
              <w:rPr>
                <w:rFonts w:ascii="Gill Sans MT" w:hAnsi="Gill Sans MT"/>
                <w:sz w:val="24"/>
                <w:szCs w:val="24"/>
              </w:rPr>
            </w:pPr>
          </w:p>
        </w:tc>
      </w:tr>
    </w:tbl>
    <w:p w14:paraId="4D1A6999" w14:textId="77777777" w:rsidR="008E7D72" w:rsidRPr="00AC6F9E" w:rsidRDefault="008E7D72" w:rsidP="000E168D">
      <w:pPr>
        <w:rPr>
          <w:rFonts w:ascii="Gill Sans MT" w:hAnsi="Gill Sans MT" w:cs="Arial"/>
          <w:sz w:val="24"/>
          <w:szCs w:val="24"/>
        </w:rPr>
        <w:sectPr w:rsidR="008E7D72" w:rsidRPr="00AC6F9E" w:rsidSect="008E7D72">
          <w:pgSz w:w="16838" w:h="11906" w:orient="landscape"/>
          <w:pgMar w:top="1134" w:right="1843" w:bottom="1134" w:left="289" w:header="709" w:footer="709" w:gutter="0"/>
          <w:pgNumType w:start="0"/>
          <w:cols w:space="708"/>
          <w:titlePg/>
          <w:docGrid w:linePitch="360"/>
        </w:sectPr>
      </w:pPr>
    </w:p>
    <w:p w14:paraId="0337601C" w14:textId="77777777" w:rsidR="008E7D72" w:rsidRPr="00AC6F9E" w:rsidRDefault="008E7D72" w:rsidP="008E7D72">
      <w:pPr>
        <w:pStyle w:val="Heading1"/>
        <w:spacing w:before="0" w:after="0"/>
        <w:ind w:left="1440" w:firstLine="720"/>
        <w:rPr>
          <w:rFonts w:ascii="Gill Sans MT" w:hAnsi="Gill Sans MT"/>
          <w:sz w:val="24"/>
          <w:szCs w:val="24"/>
        </w:rPr>
      </w:pPr>
    </w:p>
    <w:p w14:paraId="5D7EA810" w14:textId="554640F8" w:rsidR="008E7D72" w:rsidRPr="00AC6F9E" w:rsidRDefault="008E7D72" w:rsidP="008E7D72">
      <w:pPr>
        <w:pStyle w:val="Heading1"/>
        <w:spacing w:before="0" w:after="0"/>
        <w:ind w:left="1440" w:firstLine="720"/>
        <w:rPr>
          <w:rFonts w:ascii="Gill Sans MT" w:hAnsi="Gill Sans MT"/>
          <w:sz w:val="24"/>
          <w:szCs w:val="24"/>
        </w:rPr>
      </w:pPr>
      <w:r w:rsidRPr="00AC6F9E">
        <w:rPr>
          <w:rFonts w:ascii="Gill Sans MT" w:hAnsi="Gill Sans MT"/>
          <w:sz w:val="24"/>
          <w:szCs w:val="24"/>
        </w:rPr>
        <w:t>RISK ASSESSMENT EXPLANATIONARY NOTES</w:t>
      </w:r>
    </w:p>
    <w:p w14:paraId="48D36D80" w14:textId="77777777" w:rsidR="008E7D72" w:rsidRPr="00AC6F9E" w:rsidRDefault="008E7D72" w:rsidP="008E7D72">
      <w:pPr>
        <w:pStyle w:val="BodyText"/>
        <w:rPr>
          <w:rFonts w:ascii="Gill Sans MT" w:hAnsi="Gill Sans MT"/>
          <w:sz w:val="24"/>
          <w:szCs w:val="24"/>
        </w:rPr>
      </w:pPr>
    </w:p>
    <w:p w14:paraId="5F024E9E" w14:textId="63278E82" w:rsidR="008E7D72" w:rsidRPr="00AC6F9E" w:rsidRDefault="008E7D72" w:rsidP="008E7D72">
      <w:pPr>
        <w:ind w:left="357"/>
        <w:jc w:val="both"/>
        <w:rPr>
          <w:rFonts w:ascii="Gill Sans MT" w:hAnsi="Gill Sans MT"/>
          <w:sz w:val="24"/>
          <w:szCs w:val="24"/>
        </w:rPr>
      </w:pPr>
      <w:r w:rsidRPr="00AC6F9E">
        <w:rPr>
          <w:rFonts w:ascii="Gill Sans MT" w:hAnsi="Gill Sans MT"/>
          <w:sz w:val="24"/>
          <w:szCs w:val="24"/>
        </w:rPr>
        <w:t>A risk assessment is a careful examination of tasks and activities in the workplace which have the potential to cause harm. Managers are responsible for ensuring suitable and sufficient risk assessments are carried out for all areas under their control to assess where risks could affect the health and safety of employees, service users, volunteers, contractors or members of the public. Risks to property or the environment should also be assessed.</w:t>
      </w:r>
    </w:p>
    <w:p w14:paraId="768EF74F" w14:textId="77777777" w:rsidR="008E7D72" w:rsidRPr="00AC6F9E" w:rsidRDefault="008E7D72" w:rsidP="008E7D72">
      <w:pPr>
        <w:pStyle w:val="BodyText"/>
        <w:spacing w:after="0"/>
        <w:ind w:left="357"/>
        <w:rPr>
          <w:rFonts w:ascii="Gill Sans MT" w:hAnsi="Gill Sans MT"/>
          <w:sz w:val="24"/>
          <w:szCs w:val="24"/>
        </w:rPr>
      </w:pPr>
    </w:p>
    <w:p w14:paraId="65B291D3" w14:textId="28CD6CB0" w:rsidR="008E7D72" w:rsidRPr="00AC6F9E" w:rsidRDefault="008E7D72" w:rsidP="008E7D72">
      <w:pPr>
        <w:ind w:left="357"/>
        <w:rPr>
          <w:rFonts w:ascii="Gill Sans MT" w:hAnsi="Gill Sans MT"/>
          <w:b/>
          <w:sz w:val="24"/>
          <w:szCs w:val="24"/>
        </w:rPr>
      </w:pPr>
      <w:r w:rsidRPr="00AC6F9E">
        <w:rPr>
          <w:rFonts w:ascii="Gill Sans MT" w:hAnsi="Gill Sans MT"/>
          <w:b/>
          <w:sz w:val="24"/>
          <w:szCs w:val="24"/>
        </w:rPr>
        <w:t>Training</w:t>
      </w:r>
    </w:p>
    <w:p w14:paraId="6BCF6404" w14:textId="77777777" w:rsidR="008E7D72" w:rsidRPr="001B13B7" w:rsidRDefault="008E7D72" w:rsidP="008E7D72">
      <w:pPr>
        <w:ind w:left="357"/>
        <w:rPr>
          <w:rFonts w:ascii="Gill Sans MT" w:hAnsi="Gill Sans MT"/>
          <w:b/>
          <w:sz w:val="16"/>
          <w:szCs w:val="16"/>
        </w:rPr>
      </w:pPr>
    </w:p>
    <w:p w14:paraId="643AD300" w14:textId="77777777" w:rsidR="00CA7991" w:rsidRDefault="008E7D72" w:rsidP="008E7D72">
      <w:pPr>
        <w:ind w:left="357"/>
        <w:rPr>
          <w:rFonts w:ascii="Gill Sans MT" w:hAnsi="Gill Sans MT"/>
          <w:sz w:val="24"/>
          <w:szCs w:val="24"/>
        </w:rPr>
      </w:pPr>
      <w:r w:rsidRPr="00AC6F9E">
        <w:rPr>
          <w:rFonts w:ascii="Gill Sans MT" w:hAnsi="Gill Sans MT"/>
          <w:sz w:val="24"/>
          <w:szCs w:val="24"/>
        </w:rPr>
        <w:t xml:space="preserve">All employees who are carrying out risk assessments </w:t>
      </w:r>
      <w:proofErr w:type="gramStart"/>
      <w:r w:rsidRPr="00AC6F9E">
        <w:rPr>
          <w:rFonts w:ascii="Gill Sans MT" w:hAnsi="Gill Sans MT"/>
          <w:sz w:val="24"/>
          <w:szCs w:val="24"/>
        </w:rPr>
        <w:t>should be appropriately trained</w:t>
      </w:r>
      <w:proofErr w:type="gramEnd"/>
      <w:r w:rsidR="00B861AB">
        <w:rPr>
          <w:rFonts w:ascii="Gill Sans MT" w:hAnsi="Gill Sans MT"/>
          <w:sz w:val="24"/>
          <w:szCs w:val="24"/>
        </w:rPr>
        <w:t xml:space="preserve">.  An eLearning module called </w:t>
      </w:r>
      <w:r w:rsidR="00B861AB" w:rsidRPr="00B861AB">
        <w:rPr>
          <w:rFonts w:ascii="Gill Sans MT" w:hAnsi="Gill Sans MT"/>
          <w:b/>
          <w:i/>
          <w:sz w:val="24"/>
          <w:szCs w:val="24"/>
        </w:rPr>
        <w:t>Risk Assessment – a practical Guide</w:t>
      </w:r>
      <w:r w:rsidRPr="00AC6F9E">
        <w:rPr>
          <w:rFonts w:ascii="Gill Sans MT" w:hAnsi="Gill Sans MT"/>
          <w:sz w:val="24"/>
          <w:szCs w:val="24"/>
        </w:rPr>
        <w:t xml:space="preserve"> </w:t>
      </w:r>
      <w:r w:rsidR="00CA7991">
        <w:rPr>
          <w:rFonts w:ascii="Gill Sans MT" w:hAnsi="Gill Sans MT"/>
          <w:sz w:val="24"/>
          <w:szCs w:val="24"/>
        </w:rPr>
        <w:t xml:space="preserve">is available on </w:t>
      </w:r>
      <w:proofErr w:type="spellStart"/>
      <w:r w:rsidR="00CA7991">
        <w:rPr>
          <w:rFonts w:ascii="Gill Sans MT" w:hAnsi="Gill Sans MT"/>
          <w:sz w:val="24"/>
          <w:szCs w:val="24"/>
        </w:rPr>
        <w:t>learnPro</w:t>
      </w:r>
      <w:proofErr w:type="spellEnd"/>
      <w:r w:rsidR="00CA7991">
        <w:rPr>
          <w:rFonts w:ascii="Gill Sans MT" w:hAnsi="Gill Sans MT"/>
          <w:sz w:val="24"/>
          <w:szCs w:val="24"/>
        </w:rPr>
        <w:t xml:space="preserve"> and should be completed by all employees involved in the risk assessment process.</w:t>
      </w:r>
    </w:p>
    <w:p w14:paraId="56141EF5" w14:textId="77777777" w:rsidR="00CA7991" w:rsidRDefault="00CA7991" w:rsidP="008E7D72">
      <w:pPr>
        <w:ind w:left="357"/>
        <w:rPr>
          <w:rFonts w:ascii="Gill Sans MT" w:hAnsi="Gill Sans MT"/>
          <w:sz w:val="24"/>
          <w:szCs w:val="24"/>
        </w:rPr>
      </w:pPr>
    </w:p>
    <w:p w14:paraId="434C10B1" w14:textId="76EC18AC" w:rsidR="008E7D72" w:rsidRPr="00AC6F9E" w:rsidRDefault="00CA7991" w:rsidP="00CA7991">
      <w:pPr>
        <w:ind w:left="357"/>
        <w:rPr>
          <w:rFonts w:ascii="Gill Sans MT" w:hAnsi="Gill Sans MT"/>
          <w:sz w:val="24"/>
          <w:szCs w:val="24"/>
        </w:rPr>
      </w:pPr>
      <w:r>
        <w:rPr>
          <w:rFonts w:ascii="Gill Sans MT" w:hAnsi="Gill Sans MT"/>
          <w:sz w:val="24"/>
          <w:szCs w:val="24"/>
        </w:rPr>
        <w:t>Where additional training is required, a practical training workshop can be provided by the Council’s Health &amp; Safety Team.  To arrange training contact the Health &amp; Safety Strategy Group.</w:t>
      </w:r>
    </w:p>
    <w:p w14:paraId="5361FC92" w14:textId="787115DA" w:rsidR="008E7D72" w:rsidRPr="00AC6F9E" w:rsidRDefault="008E7D72" w:rsidP="008E7D72">
      <w:pPr>
        <w:pStyle w:val="BodyText"/>
        <w:spacing w:after="0"/>
        <w:ind w:left="357"/>
        <w:rPr>
          <w:rFonts w:ascii="Gill Sans MT" w:hAnsi="Gill Sans MT"/>
          <w:sz w:val="24"/>
          <w:szCs w:val="24"/>
        </w:rPr>
      </w:pPr>
    </w:p>
    <w:p w14:paraId="7123478D" w14:textId="13395048" w:rsidR="008E7D72" w:rsidRDefault="008E7D72" w:rsidP="008E7D72">
      <w:pPr>
        <w:ind w:left="357"/>
        <w:jc w:val="both"/>
        <w:rPr>
          <w:rFonts w:ascii="Gill Sans MT" w:hAnsi="Gill Sans MT"/>
          <w:b/>
          <w:sz w:val="24"/>
          <w:szCs w:val="24"/>
        </w:rPr>
      </w:pPr>
      <w:r w:rsidRPr="00AC6F9E">
        <w:rPr>
          <w:rFonts w:ascii="Gill Sans MT" w:hAnsi="Gill Sans MT"/>
          <w:b/>
          <w:sz w:val="24"/>
          <w:szCs w:val="24"/>
        </w:rPr>
        <w:t>Completing the risk assessment</w:t>
      </w:r>
    </w:p>
    <w:p w14:paraId="18C9A337" w14:textId="77777777" w:rsidR="001B13B7" w:rsidRPr="001B13B7" w:rsidRDefault="001B13B7" w:rsidP="008E7D72">
      <w:pPr>
        <w:ind w:left="357"/>
        <w:jc w:val="both"/>
        <w:rPr>
          <w:rFonts w:ascii="Gill Sans MT" w:hAnsi="Gill Sans MT"/>
          <w:b/>
          <w:sz w:val="16"/>
          <w:szCs w:val="16"/>
        </w:rPr>
      </w:pPr>
    </w:p>
    <w:p w14:paraId="717CD63E" w14:textId="77777777" w:rsidR="008E7D72" w:rsidRPr="00AC6F9E" w:rsidRDefault="008E7D72" w:rsidP="008E7D72">
      <w:pPr>
        <w:ind w:left="357"/>
        <w:jc w:val="both"/>
        <w:rPr>
          <w:rFonts w:ascii="Gill Sans MT" w:hAnsi="Gill Sans MT"/>
          <w:sz w:val="24"/>
          <w:szCs w:val="24"/>
        </w:rPr>
      </w:pPr>
      <w:r w:rsidRPr="00AC6F9E">
        <w:rPr>
          <w:rFonts w:ascii="Gill Sans MT" w:hAnsi="Gill Sans MT"/>
          <w:sz w:val="24"/>
          <w:szCs w:val="24"/>
        </w:rPr>
        <w:t xml:space="preserve">The person carrying out the risk assessment should first identify the hazards arising from the task, activity or process recording the control measures </w:t>
      </w:r>
      <w:r w:rsidRPr="00AC6F9E">
        <w:rPr>
          <w:rFonts w:ascii="Gill Sans MT" w:hAnsi="Gill Sans MT"/>
          <w:b/>
          <w:sz w:val="24"/>
          <w:szCs w:val="24"/>
          <w:u w:val="single"/>
        </w:rPr>
        <w:t>already in place</w:t>
      </w:r>
      <w:r w:rsidRPr="00AC6F9E">
        <w:rPr>
          <w:rFonts w:ascii="Gill Sans MT" w:hAnsi="Gill Sans MT"/>
          <w:b/>
          <w:sz w:val="24"/>
          <w:szCs w:val="24"/>
        </w:rPr>
        <w:t xml:space="preserve"> </w:t>
      </w:r>
      <w:r w:rsidRPr="00AC6F9E">
        <w:rPr>
          <w:rFonts w:ascii="Gill Sans MT" w:hAnsi="Gill Sans MT"/>
          <w:sz w:val="24"/>
          <w:szCs w:val="24"/>
        </w:rPr>
        <w:t>to manage the risk. Once the controls have been assessed the risk rating can be calculated by using the risk matrix in the following page e.g. multiplying the likelihood by the severity to reach an overall risk rating.</w:t>
      </w:r>
    </w:p>
    <w:p w14:paraId="5D3409A0" w14:textId="77777777" w:rsidR="008E7D72" w:rsidRPr="00AC6F9E" w:rsidRDefault="008E7D72" w:rsidP="008E7D72">
      <w:pPr>
        <w:pStyle w:val="BodyText"/>
        <w:spacing w:after="0"/>
        <w:ind w:left="357"/>
        <w:rPr>
          <w:rFonts w:ascii="Gill Sans MT" w:hAnsi="Gill Sans MT"/>
          <w:sz w:val="24"/>
          <w:szCs w:val="24"/>
        </w:rPr>
      </w:pPr>
    </w:p>
    <w:p w14:paraId="306217C4" w14:textId="77777777" w:rsidR="008E7D72" w:rsidRPr="00AC6F9E" w:rsidRDefault="008E7D72" w:rsidP="008E7D72">
      <w:pPr>
        <w:ind w:left="357"/>
        <w:jc w:val="both"/>
        <w:rPr>
          <w:rFonts w:ascii="Gill Sans MT" w:hAnsi="Gill Sans MT"/>
          <w:sz w:val="24"/>
          <w:szCs w:val="24"/>
        </w:rPr>
      </w:pPr>
      <w:r w:rsidRPr="00AC6F9E">
        <w:rPr>
          <w:rFonts w:ascii="Gill Sans MT" w:hAnsi="Gill Sans MT"/>
          <w:b/>
          <w:sz w:val="24"/>
          <w:szCs w:val="24"/>
        </w:rPr>
        <w:t xml:space="preserve">Where it is identified that the risk is high, immediate action is required and additional controls must be put in place as a priority. </w:t>
      </w:r>
      <w:r w:rsidRPr="00AC6F9E">
        <w:rPr>
          <w:rFonts w:ascii="Gill Sans MT" w:hAnsi="Gill Sans MT"/>
          <w:sz w:val="24"/>
          <w:szCs w:val="24"/>
        </w:rPr>
        <w:t>Where the risk is identified as medium, additional controls will normally be required unless all reasonably practicable control measures have already been implemented. Remedial actions should be assigned to a responsible person and the date of implementation for the additional control measures recorded.</w:t>
      </w:r>
    </w:p>
    <w:p w14:paraId="3E368F79" w14:textId="77777777" w:rsidR="008E7D72" w:rsidRPr="00AC6F9E" w:rsidRDefault="008E7D72" w:rsidP="008E7D72">
      <w:pPr>
        <w:pStyle w:val="BodyText"/>
        <w:spacing w:after="0"/>
        <w:ind w:left="357"/>
        <w:rPr>
          <w:rFonts w:ascii="Gill Sans MT" w:hAnsi="Gill Sans MT"/>
          <w:sz w:val="24"/>
          <w:szCs w:val="24"/>
        </w:rPr>
      </w:pPr>
    </w:p>
    <w:p w14:paraId="4E2AE38E" w14:textId="77777777" w:rsidR="008E7D72" w:rsidRPr="00AC6F9E" w:rsidRDefault="008E7D72" w:rsidP="008E7D72">
      <w:pPr>
        <w:ind w:left="357"/>
        <w:jc w:val="both"/>
        <w:rPr>
          <w:rFonts w:ascii="Gill Sans MT" w:hAnsi="Gill Sans MT"/>
          <w:sz w:val="24"/>
          <w:szCs w:val="24"/>
        </w:rPr>
      </w:pPr>
      <w:r w:rsidRPr="00AC6F9E">
        <w:rPr>
          <w:rFonts w:ascii="Gill Sans MT" w:hAnsi="Gill Sans MT"/>
          <w:sz w:val="24"/>
          <w:szCs w:val="24"/>
        </w:rPr>
        <w:t xml:space="preserve">The </w:t>
      </w:r>
      <w:r w:rsidRPr="00AC6F9E">
        <w:rPr>
          <w:rFonts w:ascii="Gill Sans MT" w:hAnsi="Gill Sans MT"/>
          <w:b/>
          <w:sz w:val="24"/>
          <w:szCs w:val="24"/>
        </w:rPr>
        <w:t xml:space="preserve">second table </w:t>
      </w:r>
      <w:r w:rsidRPr="00AC6F9E">
        <w:rPr>
          <w:rFonts w:ascii="Gill Sans MT" w:hAnsi="Gill Sans MT"/>
          <w:sz w:val="24"/>
          <w:szCs w:val="24"/>
        </w:rPr>
        <w:t xml:space="preserve">lists any additional control measures required to reduce the risk rating further. For example, if you have a high risk rating against a hazard identified in table 1 then you must consider what additional measures can be introduced to reduce the risks, </w:t>
      </w:r>
      <w:r w:rsidRPr="00AC6F9E">
        <w:rPr>
          <w:rFonts w:ascii="Gill Sans MT" w:hAnsi="Gill Sans MT"/>
          <w:b/>
          <w:sz w:val="24"/>
          <w:szCs w:val="24"/>
        </w:rPr>
        <w:t xml:space="preserve">these should be listed on table 2 against the corresponding risk on table 1 </w:t>
      </w:r>
      <w:r w:rsidRPr="00AC6F9E">
        <w:rPr>
          <w:rFonts w:ascii="Gill Sans MT" w:hAnsi="Gill Sans MT"/>
          <w:sz w:val="24"/>
          <w:szCs w:val="24"/>
        </w:rPr>
        <w:t>e.g. 1 against 1, 2 against 2 and so on.</w:t>
      </w:r>
    </w:p>
    <w:p w14:paraId="7D2087C0" w14:textId="77777777" w:rsidR="000E168D" w:rsidRPr="00AC6F9E" w:rsidRDefault="000E168D" w:rsidP="000E168D">
      <w:pPr>
        <w:spacing w:after="120"/>
        <w:rPr>
          <w:rFonts w:ascii="Gill Sans MT" w:hAnsi="Gill Sans MT"/>
          <w:sz w:val="24"/>
          <w:szCs w:val="24"/>
        </w:rPr>
      </w:pPr>
    </w:p>
    <w:p w14:paraId="6404BAB2" w14:textId="77777777" w:rsidR="000E168D" w:rsidRPr="00AC6F9E" w:rsidRDefault="000E168D" w:rsidP="000E168D">
      <w:pPr>
        <w:spacing w:after="120"/>
        <w:rPr>
          <w:rFonts w:ascii="Gill Sans MT" w:hAnsi="Gill Sans MT"/>
          <w:sz w:val="24"/>
          <w:szCs w:val="24"/>
        </w:rPr>
      </w:pPr>
    </w:p>
    <w:p w14:paraId="247B38E0" w14:textId="77777777" w:rsidR="000E168D" w:rsidRPr="00AC6F9E" w:rsidRDefault="000E168D" w:rsidP="000E168D">
      <w:pPr>
        <w:spacing w:after="120"/>
        <w:rPr>
          <w:rFonts w:ascii="Gill Sans MT" w:hAnsi="Gill Sans MT"/>
          <w:sz w:val="24"/>
          <w:szCs w:val="24"/>
        </w:rPr>
      </w:pPr>
    </w:p>
    <w:p w14:paraId="2641A6AB" w14:textId="77777777" w:rsidR="000E168D" w:rsidRPr="00AC6F9E" w:rsidRDefault="000E168D" w:rsidP="000E168D">
      <w:pPr>
        <w:spacing w:after="120"/>
        <w:rPr>
          <w:rFonts w:ascii="Gill Sans MT" w:hAnsi="Gill Sans MT"/>
          <w:sz w:val="24"/>
          <w:szCs w:val="24"/>
        </w:rPr>
      </w:pPr>
    </w:p>
    <w:p w14:paraId="3FA3B7ED" w14:textId="71EBEF31" w:rsidR="000E168D" w:rsidRDefault="000E168D" w:rsidP="000E168D">
      <w:pPr>
        <w:spacing w:before="240" w:after="120"/>
        <w:outlineLvl w:val="0"/>
        <w:rPr>
          <w:rFonts w:ascii="Gill Sans MT" w:hAnsi="Gill Sans MT" w:cs="Calibri"/>
          <w:color w:val="000000"/>
          <w:sz w:val="24"/>
          <w:szCs w:val="24"/>
          <w:lang w:eastAsia="en-GB"/>
        </w:rPr>
      </w:pPr>
      <w:bookmarkStart w:id="7" w:name="_APPENDIX_1_–"/>
      <w:bookmarkStart w:id="8" w:name="_Appendix_2_–"/>
      <w:bookmarkStart w:id="9" w:name="_Toc454366052"/>
      <w:bookmarkEnd w:id="7"/>
      <w:bookmarkEnd w:id="8"/>
    </w:p>
    <w:p w14:paraId="03441FD8" w14:textId="50C9C9B8" w:rsidR="00CA7991" w:rsidRDefault="00CA7991" w:rsidP="000E168D">
      <w:pPr>
        <w:spacing w:before="240" w:after="120"/>
        <w:outlineLvl w:val="0"/>
        <w:rPr>
          <w:rFonts w:ascii="Gill Sans MT" w:hAnsi="Gill Sans MT" w:cs="Calibri"/>
          <w:color w:val="000000"/>
          <w:sz w:val="24"/>
          <w:szCs w:val="24"/>
          <w:lang w:eastAsia="en-GB"/>
        </w:rPr>
      </w:pPr>
    </w:p>
    <w:p w14:paraId="684C6C36" w14:textId="77777777" w:rsidR="00CA7991" w:rsidRPr="00AC6F9E" w:rsidRDefault="00CA7991" w:rsidP="000E168D">
      <w:pPr>
        <w:spacing w:before="240" w:after="120"/>
        <w:outlineLvl w:val="0"/>
        <w:rPr>
          <w:rFonts w:ascii="Gill Sans MT" w:hAnsi="Gill Sans MT" w:cs="Calibri"/>
          <w:color w:val="000000"/>
          <w:sz w:val="24"/>
          <w:szCs w:val="24"/>
          <w:lang w:eastAsia="en-GB"/>
        </w:rPr>
      </w:pPr>
    </w:p>
    <w:p w14:paraId="1E8F4804" w14:textId="62811E78" w:rsidR="000E168D" w:rsidRPr="00AC6F9E" w:rsidRDefault="000E168D" w:rsidP="000E168D">
      <w:pPr>
        <w:spacing w:after="120"/>
        <w:rPr>
          <w:rFonts w:ascii="Gill Sans MT" w:hAnsi="Gill Sans MT"/>
          <w:sz w:val="24"/>
          <w:szCs w:val="24"/>
          <w:lang w:eastAsia="en-GB"/>
        </w:rPr>
      </w:pPr>
    </w:p>
    <w:p w14:paraId="1E005893" w14:textId="77777777" w:rsidR="00D104EA" w:rsidRPr="00AC6F9E" w:rsidRDefault="00D104EA" w:rsidP="00D104EA">
      <w:pPr>
        <w:pStyle w:val="Heading1"/>
        <w:spacing w:before="44"/>
        <w:jc w:val="center"/>
        <w:rPr>
          <w:rFonts w:ascii="Gill Sans MT" w:hAnsi="Gill Sans MT"/>
          <w:sz w:val="24"/>
          <w:szCs w:val="24"/>
        </w:rPr>
      </w:pPr>
      <w:r w:rsidRPr="00AC6F9E">
        <w:rPr>
          <w:rFonts w:ascii="Gill Sans MT" w:hAnsi="Gill Sans MT"/>
          <w:sz w:val="24"/>
          <w:szCs w:val="24"/>
        </w:rPr>
        <w:lastRenderedPageBreak/>
        <w:t>RISK MATRIX</w:t>
      </w:r>
    </w:p>
    <w:p w14:paraId="0E52CE9B" w14:textId="77777777" w:rsidR="00D104EA" w:rsidRPr="00AC6F9E" w:rsidRDefault="00D104EA" w:rsidP="00D104EA">
      <w:pPr>
        <w:pStyle w:val="BodyText"/>
        <w:spacing w:before="8"/>
        <w:rPr>
          <w:rFonts w:ascii="Gill Sans MT" w:hAnsi="Gill Sans MT"/>
          <w:b/>
          <w:sz w:val="24"/>
          <w:szCs w:val="24"/>
        </w:rPr>
      </w:pPr>
    </w:p>
    <w:tbl>
      <w:tblPr>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
        <w:gridCol w:w="2570"/>
        <w:gridCol w:w="52"/>
        <w:gridCol w:w="33"/>
        <w:gridCol w:w="52"/>
        <w:gridCol w:w="409"/>
        <w:gridCol w:w="1913"/>
        <w:gridCol w:w="367"/>
        <w:gridCol w:w="52"/>
        <w:gridCol w:w="88"/>
        <w:gridCol w:w="52"/>
        <w:gridCol w:w="420"/>
        <w:gridCol w:w="490"/>
        <w:gridCol w:w="488"/>
        <w:gridCol w:w="421"/>
        <w:gridCol w:w="1220"/>
        <w:gridCol w:w="35"/>
        <w:gridCol w:w="17"/>
        <w:gridCol w:w="35"/>
      </w:tblGrid>
      <w:tr w:rsidR="00D104EA" w:rsidRPr="00AC6F9E" w14:paraId="700A6D35" w14:textId="77777777" w:rsidTr="00CA7991">
        <w:trPr>
          <w:trHeight w:val="2572"/>
        </w:trPr>
        <w:tc>
          <w:tcPr>
            <w:tcW w:w="20" w:type="dxa"/>
            <w:tcBorders>
              <w:top w:val="nil"/>
              <w:left w:val="nil"/>
              <w:bottom w:val="nil"/>
            </w:tcBorders>
          </w:tcPr>
          <w:p w14:paraId="19CCC390" w14:textId="77777777" w:rsidR="00D104EA" w:rsidRPr="00AC6F9E" w:rsidRDefault="00D104EA" w:rsidP="00A40D8D">
            <w:pPr>
              <w:pStyle w:val="TableParagraph"/>
              <w:rPr>
                <w:rFonts w:ascii="Gill Sans MT" w:hAnsi="Gill Sans MT"/>
                <w:sz w:val="24"/>
                <w:szCs w:val="24"/>
              </w:rPr>
            </w:pPr>
          </w:p>
        </w:tc>
        <w:tc>
          <w:tcPr>
            <w:tcW w:w="5029" w:type="dxa"/>
            <w:gridSpan w:val="6"/>
          </w:tcPr>
          <w:p w14:paraId="5F772814" w14:textId="77777777" w:rsidR="00D104EA" w:rsidRPr="00AC6F9E" w:rsidRDefault="00D104EA" w:rsidP="00A40D8D">
            <w:pPr>
              <w:pStyle w:val="TableParagraph"/>
              <w:spacing w:line="357" w:lineRule="auto"/>
              <w:ind w:left="98" w:right="983" w:firstLine="119"/>
              <w:jc w:val="center"/>
              <w:rPr>
                <w:rFonts w:ascii="Gill Sans MT" w:hAnsi="Gill Sans MT"/>
                <w:b/>
                <w:sz w:val="24"/>
                <w:szCs w:val="24"/>
              </w:rPr>
            </w:pPr>
            <w:r w:rsidRPr="00AC6F9E">
              <w:rPr>
                <w:rFonts w:ascii="Gill Sans MT" w:hAnsi="Gill Sans MT"/>
                <w:b/>
                <w:sz w:val="24"/>
                <w:szCs w:val="24"/>
              </w:rPr>
              <w:t>HOW TO CALCULATE THE RISK RATING: MULTIPLY</w:t>
            </w:r>
            <w:r w:rsidRPr="00AC6F9E">
              <w:rPr>
                <w:rFonts w:ascii="Gill Sans MT" w:hAnsi="Gill Sans MT"/>
                <w:b/>
                <w:spacing w:val="-7"/>
                <w:sz w:val="24"/>
                <w:szCs w:val="24"/>
              </w:rPr>
              <w:t xml:space="preserve"> </w:t>
            </w:r>
            <w:r w:rsidRPr="00AC6F9E">
              <w:rPr>
                <w:rFonts w:ascii="Gill Sans MT" w:hAnsi="Gill Sans MT"/>
                <w:b/>
                <w:sz w:val="24"/>
                <w:szCs w:val="24"/>
              </w:rPr>
              <w:t>the</w:t>
            </w:r>
            <w:r w:rsidRPr="00AC6F9E">
              <w:rPr>
                <w:rFonts w:ascii="Gill Sans MT" w:hAnsi="Gill Sans MT"/>
                <w:b/>
                <w:spacing w:val="-5"/>
                <w:sz w:val="24"/>
                <w:szCs w:val="24"/>
              </w:rPr>
              <w:t xml:space="preserve"> </w:t>
            </w:r>
            <w:r w:rsidRPr="00AC6F9E">
              <w:rPr>
                <w:rFonts w:ascii="Gill Sans MT" w:hAnsi="Gill Sans MT"/>
                <w:b/>
                <w:sz w:val="24"/>
                <w:szCs w:val="24"/>
              </w:rPr>
              <w:t>LIKELIHOOD</w:t>
            </w:r>
            <w:r w:rsidRPr="00AC6F9E">
              <w:rPr>
                <w:rFonts w:ascii="Gill Sans MT" w:hAnsi="Gill Sans MT"/>
                <w:b/>
                <w:spacing w:val="-7"/>
                <w:sz w:val="24"/>
                <w:szCs w:val="24"/>
              </w:rPr>
              <w:t xml:space="preserve"> </w:t>
            </w:r>
            <w:r w:rsidRPr="00AC6F9E">
              <w:rPr>
                <w:rFonts w:ascii="Gill Sans MT" w:hAnsi="Gill Sans MT"/>
                <w:b/>
                <w:sz w:val="24"/>
                <w:szCs w:val="24"/>
              </w:rPr>
              <w:t>by</w:t>
            </w:r>
            <w:r w:rsidRPr="00AC6F9E">
              <w:rPr>
                <w:rFonts w:ascii="Gill Sans MT" w:hAnsi="Gill Sans MT"/>
                <w:b/>
                <w:spacing w:val="-6"/>
                <w:sz w:val="24"/>
                <w:szCs w:val="24"/>
              </w:rPr>
              <w:t xml:space="preserve"> </w:t>
            </w:r>
            <w:r w:rsidRPr="00AC6F9E">
              <w:rPr>
                <w:rFonts w:ascii="Gill Sans MT" w:hAnsi="Gill Sans MT"/>
                <w:b/>
                <w:sz w:val="24"/>
                <w:szCs w:val="24"/>
              </w:rPr>
              <w:t>the</w:t>
            </w:r>
            <w:r w:rsidRPr="00AC6F9E">
              <w:rPr>
                <w:rFonts w:ascii="Gill Sans MT" w:hAnsi="Gill Sans MT"/>
                <w:b/>
                <w:spacing w:val="-6"/>
                <w:sz w:val="24"/>
                <w:szCs w:val="24"/>
              </w:rPr>
              <w:t xml:space="preserve"> </w:t>
            </w:r>
            <w:r w:rsidRPr="00AC6F9E">
              <w:rPr>
                <w:rFonts w:ascii="Gill Sans MT" w:hAnsi="Gill Sans MT"/>
                <w:b/>
                <w:sz w:val="24"/>
                <w:szCs w:val="24"/>
              </w:rPr>
              <w:t>SEVERITY</w:t>
            </w:r>
            <w:r w:rsidRPr="00AC6F9E">
              <w:rPr>
                <w:rFonts w:ascii="Gill Sans MT" w:hAnsi="Gill Sans MT"/>
                <w:b/>
                <w:spacing w:val="-7"/>
                <w:sz w:val="24"/>
                <w:szCs w:val="24"/>
              </w:rPr>
              <w:t xml:space="preserve"> </w:t>
            </w:r>
            <w:r w:rsidRPr="00AC6F9E">
              <w:rPr>
                <w:rFonts w:ascii="Gill Sans MT" w:hAnsi="Gill Sans MT"/>
                <w:b/>
                <w:sz w:val="24"/>
                <w:szCs w:val="24"/>
              </w:rPr>
              <w:t>e.g.</w:t>
            </w:r>
          </w:p>
          <w:p w14:paraId="79496D04" w14:textId="77777777" w:rsidR="00D104EA" w:rsidRPr="00AC6F9E" w:rsidRDefault="00D104EA" w:rsidP="00A40D8D">
            <w:pPr>
              <w:pStyle w:val="TableParagraph"/>
              <w:spacing w:before="1"/>
              <w:ind w:left="75" w:right="1002"/>
              <w:jc w:val="center"/>
              <w:rPr>
                <w:rFonts w:ascii="Gill Sans MT" w:hAnsi="Gill Sans MT"/>
                <w:b/>
                <w:i/>
                <w:sz w:val="24"/>
                <w:szCs w:val="24"/>
              </w:rPr>
            </w:pPr>
            <w:r w:rsidRPr="00AC6F9E">
              <w:rPr>
                <w:rFonts w:ascii="Gill Sans MT" w:hAnsi="Gill Sans MT"/>
                <w:b/>
                <w:i/>
                <w:sz w:val="24"/>
                <w:szCs w:val="24"/>
              </w:rPr>
              <w:t>Possible (3) X Significant (3) = Risk Rating of (9)</w:t>
            </w:r>
          </w:p>
          <w:p w14:paraId="10E825EC" w14:textId="77777777" w:rsidR="00D104EA" w:rsidRPr="00AC6F9E" w:rsidRDefault="00D104EA" w:rsidP="00A40D8D">
            <w:pPr>
              <w:pStyle w:val="TableParagraph"/>
              <w:spacing w:before="120"/>
              <w:ind w:left="75" w:right="895"/>
              <w:jc w:val="center"/>
              <w:rPr>
                <w:rFonts w:ascii="Gill Sans MT" w:hAnsi="Gill Sans MT"/>
                <w:b/>
                <w:sz w:val="24"/>
                <w:szCs w:val="24"/>
              </w:rPr>
            </w:pPr>
            <w:r w:rsidRPr="00AC6F9E">
              <w:rPr>
                <w:rFonts w:ascii="Gill Sans MT" w:hAnsi="Gill Sans MT"/>
                <w:b/>
                <w:color w:val="833B0A"/>
                <w:sz w:val="24"/>
                <w:szCs w:val="24"/>
                <w:u w:val="single" w:color="833B0A"/>
              </w:rPr>
              <w:t>MEDIUM RISK</w:t>
            </w:r>
          </w:p>
        </w:tc>
        <w:tc>
          <w:tcPr>
            <w:tcW w:w="559" w:type="dxa"/>
            <w:gridSpan w:val="4"/>
            <w:tcBorders>
              <w:bottom w:val="single" w:sz="12" w:space="0" w:color="000000"/>
            </w:tcBorders>
            <w:textDirection w:val="btLr"/>
          </w:tcPr>
          <w:p w14:paraId="35037EC4" w14:textId="77777777" w:rsidR="00D104EA" w:rsidRPr="00AC6F9E" w:rsidRDefault="00D104EA" w:rsidP="00A40D8D">
            <w:pPr>
              <w:pStyle w:val="TableParagraph"/>
              <w:spacing w:before="3"/>
              <w:rPr>
                <w:rFonts w:ascii="Gill Sans MT" w:hAnsi="Gill Sans MT"/>
                <w:b/>
                <w:sz w:val="24"/>
                <w:szCs w:val="24"/>
              </w:rPr>
            </w:pPr>
          </w:p>
          <w:p w14:paraId="6222E93C" w14:textId="77777777" w:rsidR="00D104EA" w:rsidRPr="00AC6F9E" w:rsidRDefault="00D104EA" w:rsidP="00A40D8D">
            <w:pPr>
              <w:pStyle w:val="TableParagraph"/>
              <w:ind w:left="256"/>
              <w:rPr>
                <w:rFonts w:ascii="Gill Sans MT" w:hAnsi="Gill Sans MT"/>
                <w:b/>
                <w:sz w:val="24"/>
                <w:szCs w:val="24"/>
              </w:rPr>
            </w:pPr>
            <w:r w:rsidRPr="00AC6F9E">
              <w:rPr>
                <w:rFonts w:ascii="Gill Sans MT" w:hAnsi="Gill Sans MT"/>
                <w:b/>
                <w:sz w:val="24"/>
                <w:szCs w:val="24"/>
              </w:rPr>
              <w:t>Critical / Fatal (5)</w:t>
            </w:r>
          </w:p>
        </w:tc>
        <w:tc>
          <w:tcPr>
            <w:tcW w:w="420" w:type="dxa"/>
            <w:tcBorders>
              <w:bottom w:val="single" w:sz="12" w:space="0" w:color="000000"/>
            </w:tcBorders>
            <w:textDirection w:val="btLr"/>
          </w:tcPr>
          <w:p w14:paraId="705AA04D" w14:textId="77777777" w:rsidR="00D104EA" w:rsidRPr="00AC6F9E" w:rsidRDefault="00D104EA" w:rsidP="00A40D8D">
            <w:pPr>
              <w:pStyle w:val="TableParagraph"/>
              <w:spacing w:before="141" w:line="244" w:lineRule="exact"/>
              <w:ind w:left="484"/>
              <w:rPr>
                <w:rFonts w:ascii="Gill Sans MT" w:hAnsi="Gill Sans MT"/>
                <w:b/>
                <w:sz w:val="24"/>
                <w:szCs w:val="24"/>
              </w:rPr>
            </w:pPr>
            <w:r w:rsidRPr="00AC6F9E">
              <w:rPr>
                <w:rFonts w:ascii="Gill Sans MT" w:hAnsi="Gill Sans MT"/>
                <w:b/>
                <w:sz w:val="24"/>
                <w:szCs w:val="24"/>
              </w:rPr>
              <w:t>Severe (4)</w:t>
            </w:r>
          </w:p>
        </w:tc>
        <w:tc>
          <w:tcPr>
            <w:tcW w:w="490" w:type="dxa"/>
            <w:tcBorders>
              <w:bottom w:val="single" w:sz="12" w:space="0" w:color="000000"/>
            </w:tcBorders>
            <w:textDirection w:val="btLr"/>
          </w:tcPr>
          <w:p w14:paraId="5FC48D53" w14:textId="77777777" w:rsidR="00D104EA" w:rsidRPr="00AC6F9E" w:rsidRDefault="00D104EA" w:rsidP="00A40D8D">
            <w:pPr>
              <w:pStyle w:val="TableParagraph"/>
              <w:spacing w:before="175"/>
              <w:ind w:left="347"/>
              <w:rPr>
                <w:rFonts w:ascii="Gill Sans MT" w:hAnsi="Gill Sans MT"/>
                <w:b/>
                <w:sz w:val="24"/>
                <w:szCs w:val="24"/>
              </w:rPr>
            </w:pPr>
            <w:r w:rsidRPr="00AC6F9E">
              <w:rPr>
                <w:rFonts w:ascii="Gill Sans MT" w:hAnsi="Gill Sans MT"/>
                <w:b/>
                <w:sz w:val="24"/>
                <w:szCs w:val="24"/>
              </w:rPr>
              <w:t>Significant (3)</w:t>
            </w:r>
          </w:p>
        </w:tc>
        <w:tc>
          <w:tcPr>
            <w:tcW w:w="488" w:type="dxa"/>
            <w:tcBorders>
              <w:bottom w:val="single" w:sz="12" w:space="0" w:color="000000"/>
            </w:tcBorders>
            <w:textDirection w:val="btLr"/>
          </w:tcPr>
          <w:p w14:paraId="126EA3F7" w14:textId="77777777" w:rsidR="00D104EA" w:rsidRPr="00AC6F9E" w:rsidRDefault="00D104EA" w:rsidP="00A40D8D">
            <w:pPr>
              <w:pStyle w:val="TableParagraph"/>
              <w:spacing w:before="174"/>
              <w:ind w:left="392"/>
              <w:rPr>
                <w:rFonts w:ascii="Gill Sans MT" w:hAnsi="Gill Sans MT"/>
                <w:b/>
                <w:sz w:val="24"/>
                <w:szCs w:val="24"/>
              </w:rPr>
            </w:pPr>
            <w:r w:rsidRPr="00AC6F9E">
              <w:rPr>
                <w:rFonts w:ascii="Gill Sans MT" w:hAnsi="Gill Sans MT"/>
                <w:b/>
                <w:sz w:val="24"/>
                <w:szCs w:val="24"/>
              </w:rPr>
              <w:t>Marginal (2)</w:t>
            </w:r>
          </w:p>
        </w:tc>
        <w:tc>
          <w:tcPr>
            <w:tcW w:w="421" w:type="dxa"/>
            <w:tcBorders>
              <w:bottom w:val="single" w:sz="12" w:space="0" w:color="000000"/>
            </w:tcBorders>
            <w:textDirection w:val="btLr"/>
          </w:tcPr>
          <w:p w14:paraId="3994E30B" w14:textId="77777777" w:rsidR="00D104EA" w:rsidRPr="00AC6F9E" w:rsidRDefault="00D104EA" w:rsidP="00A40D8D">
            <w:pPr>
              <w:pStyle w:val="TableParagraph"/>
              <w:spacing w:before="140"/>
              <w:ind w:left="347"/>
              <w:rPr>
                <w:rFonts w:ascii="Gill Sans MT" w:hAnsi="Gill Sans MT"/>
                <w:b/>
                <w:sz w:val="24"/>
                <w:szCs w:val="24"/>
              </w:rPr>
            </w:pPr>
            <w:r w:rsidRPr="00AC6F9E">
              <w:rPr>
                <w:rFonts w:ascii="Gill Sans MT" w:hAnsi="Gill Sans MT"/>
                <w:b/>
                <w:sz w:val="24"/>
                <w:szCs w:val="24"/>
              </w:rPr>
              <w:t>Negligible (1)</w:t>
            </w:r>
          </w:p>
        </w:tc>
        <w:tc>
          <w:tcPr>
            <w:tcW w:w="1307" w:type="dxa"/>
            <w:gridSpan w:val="4"/>
            <w:shd w:val="clear" w:color="auto" w:fill="BEBEBE"/>
          </w:tcPr>
          <w:p w14:paraId="1FD6EC33" w14:textId="77777777" w:rsidR="00D104EA" w:rsidRPr="00AC6F9E" w:rsidRDefault="00D104EA" w:rsidP="00A40D8D">
            <w:pPr>
              <w:pStyle w:val="TableParagraph"/>
              <w:rPr>
                <w:rFonts w:ascii="Gill Sans MT" w:hAnsi="Gill Sans MT"/>
                <w:b/>
                <w:sz w:val="24"/>
                <w:szCs w:val="24"/>
              </w:rPr>
            </w:pPr>
          </w:p>
          <w:p w14:paraId="133013C8" w14:textId="77777777" w:rsidR="00D104EA" w:rsidRPr="00AC6F9E" w:rsidRDefault="00D104EA" w:rsidP="00A40D8D">
            <w:pPr>
              <w:pStyle w:val="TableParagraph"/>
              <w:rPr>
                <w:rFonts w:ascii="Gill Sans MT" w:hAnsi="Gill Sans MT"/>
                <w:b/>
                <w:sz w:val="24"/>
                <w:szCs w:val="24"/>
              </w:rPr>
            </w:pPr>
          </w:p>
          <w:p w14:paraId="36739C6D" w14:textId="77777777" w:rsidR="00D104EA" w:rsidRPr="00AC6F9E" w:rsidRDefault="00D104EA" w:rsidP="00A40D8D">
            <w:pPr>
              <w:pStyle w:val="TableParagraph"/>
              <w:rPr>
                <w:rFonts w:ascii="Gill Sans MT" w:hAnsi="Gill Sans MT"/>
                <w:b/>
                <w:sz w:val="24"/>
                <w:szCs w:val="24"/>
              </w:rPr>
            </w:pPr>
          </w:p>
          <w:p w14:paraId="0C44C0FE" w14:textId="77777777" w:rsidR="00D104EA" w:rsidRPr="00AC6F9E" w:rsidRDefault="00D104EA" w:rsidP="00A40D8D">
            <w:pPr>
              <w:pStyle w:val="TableParagraph"/>
              <w:rPr>
                <w:rFonts w:ascii="Gill Sans MT" w:hAnsi="Gill Sans MT"/>
                <w:b/>
                <w:sz w:val="24"/>
                <w:szCs w:val="24"/>
              </w:rPr>
            </w:pPr>
          </w:p>
          <w:p w14:paraId="44AC7703" w14:textId="77777777" w:rsidR="00D104EA" w:rsidRPr="00AC6F9E" w:rsidRDefault="00D104EA" w:rsidP="00A40D8D">
            <w:pPr>
              <w:pStyle w:val="TableParagraph"/>
              <w:spacing w:before="6"/>
              <w:rPr>
                <w:rFonts w:ascii="Gill Sans MT" w:hAnsi="Gill Sans MT"/>
                <w:b/>
                <w:sz w:val="24"/>
                <w:szCs w:val="24"/>
              </w:rPr>
            </w:pPr>
          </w:p>
          <w:p w14:paraId="275E8469" w14:textId="77777777" w:rsidR="00D104EA" w:rsidRPr="00AC6F9E" w:rsidRDefault="00D104EA" w:rsidP="00A40D8D">
            <w:pPr>
              <w:pStyle w:val="TableParagraph"/>
              <w:ind w:left="272" w:right="112" w:hanging="128"/>
              <w:rPr>
                <w:rFonts w:ascii="Gill Sans MT" w:hAnsi="Gill Sans MT"/>
                <w:b/>
                <w:sz w:val="24"/>
                <w:szCs w:val="24"/>
              </w:rPr>
            </w:pPr>
            <w:r w:rsidRPr="00AC6F9E">
              <w:rPr>
                <w:rFonts w:ascii="Gill Sans MT" w:hAnsi="Gill Sans MT"/>
                <w:b/>
                <w:sz w:val="24"/>
                <w:szCs w:val="24"/>
              </w:rPr>
              <w:t>Severity Index</w:t>
            </w:r>
          </w:p>
        </w:tc>
      </w:tr>
      <w:tr w:rsidR="00D104EA" w:rsidRPr="00AC6F9E" w14:paraId="253457F8" w14:textId="77777777" w:rsidTr="00CA7991">
        <w:trPr>
          <w:trHeight w:val="251"/>
        </w:trPr>
        <w:tc>
          <w:tcPr>
            <w:tcW w:w="20" w:type="dxa"/>
            <w:vMerge w:val="restart"/>
            <w:tcBorders>
              <w:top w:val="nil"/>
              <w:left w:val="nil"/>
              <w:bottom w:val="nil"/>
            </w:tcBorders>
          </w:tcPr>
          <w:p w14:paraId="5B0C8BE1" w14:textId="77777777" w:rsidR="00D104EA" w:rsidRPr="00AC6F9E" w:rsidRDefault="00D104EA" w:rsidP="00A40D8D">
            <w:pPr>
              <w:pStyle w:val="TableParagraph"/>
              <w:rPr>
                <w:rFonts w:ascii="Gill Sans MT" w:hAnsi="Gill Sans MT"/>
                <w:sz w:val="24"/>
                <w:szCs w:val="24"/>
              </w:rPr>
            </w:pPr>
          </w:p>
        </w:tc>
        <w:tc>
          <w:tcPr>
            <w:tcW w:w="3116" w:type="dxa"/>
            <w:gridSpan w:val="5"/>
            <w:vMerge w:val="restart"/>
            <w:shd w:val="clear" w:color="auto" w:fill="BEBEBE"/>
          </w:tcPr>
          <w:p w14:paraId="0B5F19DF" w14:textId="77777777" w:rsidR="00D104EA" w:rsidRPr="00AC6F9E" w:rsidRDefault="00D104EA" w:rsidP="00A40D8D">
            <w:pPr>
              <w:pStyle w:val="TableParagraph"/>
              <w:spacing w:before="1"/>
              <w:rPr>
                <w:rFonts w:ascii="Gill Sans MT" w:hAnsi="Gill Sans MT"/>
                <w:b/>
                <w:sz w:val="24"/>
                <w:szCs w:val="24"/>
              </w:rPr>
            </w:pPr>
          </w:p>
          <w:p w14:paraId="5A703F66" w14:textId="77777777" w:rsidR="00D104EA" w:rsidRPr="00AC6F9E" w:rsidRDefault="00D104EA" w:rsidP="00A40D8D">
            <w:pPr>
              <w:pStyle w:val="TableParagraph"/>
              <w:spacing w:before="1"/>
              <w:ind w:left="648"/>
              <w:rPr>
                <w:rFonts w:ascii="Gill Sans MT" w:hAnsi="Gill Sans MT"/>
                <w:b/>
                <w:sz w:val="24"/>
                <w:szCs w:val="24"/>
              </w:rPr>
            </w:pPr>
            <w:r w:rsidRPr="00AC6F9E">
              <w:rPr>
                <w:rFonts w:ascii="Gill Sans MT" w:hAnsi="Gill Sans MT"/>
                <w:b/>
                <w:sz w:val="24"/>
                <w:szCs w:val="24"/>
              </w:rPr>
              <w:t>Likelihood Index</w:t>
            </w:r>
          </w:p>
        </w:tc>
        <w:tc>
          <w:tcPr>
            <w:tcW w:w="1913" w:type="dxa"/>
            <w:tcBorders>
              <w:right w:val="single" w:sz="12" w:space="0" w:color="000000"/>
            </w:tcBorders>
          </w:tcPr>
          <w:p w14:paraId="1F3D1F86" w14:textId="77777777" w:rsidR="00D104EA" w:rsidRPr="00AC6F9E" w:rsidRDefault="00D104EA" w:rsidP="00A40D8D">
            <w:pPr>
              <w:pStyle w:val="TableParagraph"/>
              <w:spacing w:before="8" w:line="223" w:lineRule="exact"/>
              <w:ind w:left="237"/>
              <w:rPr>
                <w:rFonts w:ascii="Gill Sans MT" w:hAnsi="Gill Sans MT"/>
                <w:b/>
                <w:sz w:val="24"/>
                <w:szCs w:val="24"/>
              </w:rPr>
            </w:pPr>
            <w:r w:rsidRPr="00AC6F9E">
              <w:rPr>
                <w:rFonts w:ascii="Gill Sans MT" w:hAnsi="Gill Sans MT"/>
                <w:b/>
                <w:sz w:val="24"/>
                <w:szCs w:val="24"/>
              </w:rPr>
              <w:t>Highly Probable (5)</w:t>
            </w:r>
          </w:p>
        </w:tc>
        <w:tc>
          <w:tcPr>
            <w:tcW w:w="559" w:type="dxa"/>
            <w:gridSpan w:val="4"/>
            <w:tcBorders>
              <w:top w:val="single" w:sz="12" w:space="0" w:color="000000"/>
              <w:left w:val="single" w:sz="12" w:space="0" w:color="000000"/>
            </w:tcBorders>
            <w:shd w:val="clear" w:color="auto" w:fill="FF0000"/>
          </w:tcPr>
          <w:p w14:paraId="06EF07A3" w14:textId="77777777" w:rsidR="00D104EA" w:rsidRPr="00AC6F9E" w:rsidRDefault="00D104EA" w:rsidP="00A40D8D">
            <w:pPr>
              <w:pStyle w:val="TableParagraph"/>
              <w:spacing w:before="8"/>
              <w:ind w:left="155"/>
              <w:rPr>
                <w:rFonts w:ascii="Gill Sans MT" w:hAnsi="Gill Sans MT"/>
                <w:b/>
                <w:sz w:val="24"/>
                <w:szCs w:val="24"/>
              </w:rPr>
            </w:pPr>
            <w:r w:rsidRPr="00AC6F9E">
              <w:rPr>
                <w:rFonts w:ascii="Gill Sans MT" w:hAnsi="Gill Sans MT"/>
                <w:b/>
                <w:sz w:val="24"/>
                <w:szCs w:val="24"/>
              </w:rPr>
              <w:t>25</w:t>
            </w:r>
          </w:p>
        </w:tc>
        <w:tc>
          <w:tcPr>
            <w:tcW w:w="420" w:type="dxa"/>
            <w:tcBorders>
              <w:top w:val="single" w:sz="12" w:space="0" w:color="000000"/>
              <w:right w:val="single" w:sz="12" w:space="0" w:color="000000"/>
            </w:tcBorders>
            <w:shd w:val="clear" w:color="auto" w:fill="FF0000"/>
          </w:tcPr>
          <w:p w14:paraId="1B04B549" w14:textId="77777777" w:rsidR="00D104EA" w:rsidRPr="00AC6F9E" w:rsidRDefault="00D104EA" w:rsidP="00A40D8D">
            <w:pPr>
              <w:pStyle w:val="TableParagraph"/>
              <w:spacing w:before="8"/>
              <w:ind w:left="90" w:right="61"/>
              <w:jc w:val="center"/>
              <w:rPr>
                <w:rFonts w:ascii="Gill Sans MT" w:hAnsi="Gill Sans MT"/>
                <w:b/>
                <w:sz w:val="24"/>
                <w:szCs w:val="24"/>
              </w:rPr>
            </w:pPr>
            <w:r w:rsidRPr="00AC6F9E">
              <w:rPr>
                <w:rFonts w:ascii="Gill Sans MT" w:hAnsi="Gill Sans MT"/>
                <w:b/>
                <w:sz w:val="24"/>
                <w:szCs w:val="24"/>
              </w:rPr>
              <w:t>20</w:t>
            </w:r>
          </w:p>
        </w:tc>
        <w:tc>
          <w:tcPr>
            <w:tcW w:w="490" w:type="dxa"/>
            <w:tcBorders>
              <w:top w:val="single" w:sz="12" w:space="0" w:color="000000"/>
              <w:left w:val="single" w:sz="12" w:space="0" w:color="000000"/>
            </w:tcBorders>
            <w:shd w:val="clear" w:color="auto" w:fill="FF9900"/>
          </w:tcPr>
          <w:p w14:paraId="1EAB666C" w14:textId="77777777" w:rsidR="00D104EA" w:rsidRPr="00AC6F9E" w:rsidRDefault="00D104EA" w:rsidP="00A40D8D">
            <w:pPr>
              <w:pStyle w:val="TableParagraph"/>
              <w:spacing w:before="8"/>
              <w:ind w:right="179"/>
              <w:jc w:val="right"/>
              <w:rPr>
                <w:rFonts w:ascii="Gill Sans MT" w:hAnsi="Gill Sans MT"/>
                <w:b/>
                <w:sz w:val="24"/>
                <w:szCs w:val="24"/>
              </w:rPr>
            </w:pPr>
            <w:r w:rsidRPr="00AC6F9E">
              <w:rPr>
                <w:rFonts w:ascii="Gill Sans MT" w:hAnsi="Gill Sans MT"/>
                <w:b/>
                <w:sz w:val="24"/>
                <w:szCs w:val="24"/>
              </w:rPr>
              <w:t>15</w:t>
            </w:r>
          </w:p>
        </w:tc>
        <w:tc>
          <w:tcPr>
            <w:tcW w:w="488" w:type="dxa"/>
            <w:tcBorders>
              <w:top w:val="single" w:sz="12" w:space="0" w:color="000000"/>
              <w:bottom w:val="single" w:sz="4" w:space="0" w:color="000000"/>
              <w:right w:val="single" w:sz="12" w:space="0" w:color="000000"/>
            </w:tcBorders>
            <w:shd w:val="clear" w:color="auto" w:fill="FF9900"/>
          </w:tcPr>
          <w:p w14:paraId="3084F9DA" w14:textId="77777777" w:rsidR="00D104EA" w:rsidRPr="00AC6F9E" w:rsidRDefault="00D104EA" w:rsidP="00A40D8D">
            <w:pPr>
              <w:pStyle w:val="TableParagraph"/>
              <w:spacing w:before="8"/>
              <w:ind w:right="170"/>
              <w:jc w:val="right"/>
              <w:rPr>
                <w:rFonts w:ascii="Gill Sans MT" w:hAnsi="Gill Sans MT"/>
                <w:b/>
                <w:sz w:val="24"/>
                <w:szCs w:val="24"/>
              </w:rPr>
            </w:pPr>
            <w:r w:rsidRPr="00AC6F9E">
              <w:rPr>
                <w:rFonts w:ascii="Gill Sans MT" w:hAnsi="Gill Sans MT"/>
                <w:b/>
                <w:sz w:val="24"/>
                <w:szCs w:val="24"/>
              </w:rPr>
              <w:t>10</w:t>
            </w:r>
          </w:p>
        </w:tc>
        <w:tc>
          <w:tcPr>
            <w:tcW w:w="421" w:type="dxa"/>
            <w:tcBorders>
              <w:top w:val="single" w:sz="12" w:space="0" w:color="000000"/>
              <w:left w:val="single" w:sz="12" w:space="0" w:color="000000"/>
            </w:tcBorders>
            <w:shd w:val="clear" w:color="auto" w:fill="00FF00"/>
          </w:tcPr>
          <w:p w14:paraId="7871F802" w14:textId="77777777" w:rsidR="00D104EA" w:rsidRPr="00AC6F9E" w:rsidRDefault="00D104EA" w:rsidP="00A40D8D">
            <w:pPr>
              <w:pStyle w:val="TableParagraph"/>
              <w:spacing w:before="8"/>
              <w:ind w:left="102"/>
              <w:rPr>
                <w:rFonts w:ascii="Gill Sans MT" w:hAnsi="Gill Sans MT"/>
                <w:b/>
                <w:sz w:val="24"/>
                <w:szCs w:val="24"/>
              </w:rPr>
            </w:pPr>
            <w:r w:rsidRPr="00AC6F9E">
              <w:rPr>
                <w:rFonts w:ascii="Gill Sans MT" w:hAnsi="Gill Sans MT"/>
                <w:b/>
                <w:sz w:val="24"/>
                <w:szCs w:val="24"/>
              </w:rPr>
              <w:t>5</w:t>
            </w:r>
          </w:p>
        </w:tc>
        <w:tc>
          <w:tcPr>
            <w:tcW w:w="1307" w:type="dxa"/>
            <w:gridSpan w:val="4"/>
            <w:tcBorders>
              <w:top w:val="nil"/>
            </w:tcBorders>
            <w:shd w:val="clear" w:color="auto" w:fill="BEBEBE"/>
          </w:tcPr>
          <w:p w14:paraId="4744606F" w14:textId="77777777" w:rsidR="00D104EA" w:rsidRPr="00AC6F9E" w:rsidRDefault="00D104EA" w:rsidP="00A40D8D">
            <w:pPr>
              <w:rPr>
                <w:rFonts w:ascii="Gill Sans MT" w:hAnsi="Gill Sans MT"/>
                <w:sz w:val="24"/>
                <w:szCs w:val="24"/>
              </w:rPr>
            </w:pPr>
          </w:p>
        </w:tc>
      </w:tr>
      <w:tr w:rsidR="00D104EA" w:rsidRPr="00AC6F9E" w14:paraId="7E505D96" w14:textId="77777777" w:rsidTr="00CA7991">
        <w:trPr>
          <w:gridAfter w:val="1"/>
          <w:wAfter w:w="35" w:type="dxa"/>
          <w:trHeight w:val="236"/>
        </w:trPr>
        <w:tc>
          <w:tcPr>
            <w:tcW w:w="20" w:type="dxa"/>
            <w:vMerge/>
            <w:tcBorders>
              <w:top w:val="nil"/>
              <w:left w:val="nil"/>
              <w:bottom w:val="nil"/>
            </w:tcBorders>
          </w:tcPr>
          <w:p w14:paraId="641F902C" w14:textId="77777777" w:rsidR="00D104EA" w:rsidRPr="00AC6F9E" w:rsidRDefault="00D104EA" w:rsidP="00A40D8D">
            <w:pPr>
              <w:rPr>
                <w:rFonts w:ascii="Gill Sans MT" w:hAnsi="Gill Sans MT"/>
                <w:sz w:val="24"/>
                <w:szCs w:val="24"/>
              </w:rPr>
            </w:pPr>
          </w:p>
        </w:tc>
        <w:tc>
          <w:tcPr>
            <w:tcW w:w="3116" w:type="dxa"/>
            <w:gridSpan w:val="5"/>
            <w:vMerge/>
            <w:tcBorders>
              <w:top w:val="nil"/>
            </w:tcBorders>
            <w:shd w:val="clear" w:color="auto" w:fill="BEBEBE"/>
          </w:tcPr>
          <w:p w14:paraId="29EAC1FA" w14:textId="77777777" w:rsidR="00D104EA" w:rsidRPr="00AC6F9E" w:rsidRDefault="00D104EA" w:rsidP="00A40D8D">
            <w:pPr>
              <w:rPr>
                <w:rFonts w:ascii="Gill Sans MT" w:hAnsi="Gill Sans MT"/>
                <w:sz w:val="24"/>
                <w:szCs w:val="24"/>
              </w:rPr>
            </w:pPr>
          </w:p>
        </w:tc>
        <w:tc>
          <w:tcPr>
            <w:tcW w:w="1913" w:type="dxa"/>
            <w:tcBorders>
              <w:right w:val="single" w:sz="12" w:space="0" w:color="000000"/>
            </w:tcBorders>
          </w:tcPr>
          <w:p w14:paraId="2E204D11" w14:textId="77777777" w:rsidR="00D104EA" w:rsidRPr="00AC6F9E" w:rsidRDefault="00D104EA" w:rsidP="00A40D8D">
            <w:pPr>
              <w:pStyle w:val="TableParagraph"/>
              <w:spacing w:line="217" w:lineRule="exact"/>
              <w:ind w:left="247"/>
              <w:rPr>
                <w:rFonts w:ascii="Gill Sans MT" w:hAnsi="Gill Sans MT"/>
                <w:b/>
                <w:sz w:val="24"/>
                <w:szCs w:val="24"/>
              </w:rPr>
            </w:pPr>
            <w:r w:rsidRPr="00AC6F9E">
              <w:rPr>
                <w:rFonts w:ascii="Gill Sans MT" w:hAnsi="Gill Sans MT"/>
                <w:b/>
                <w:sz w:val="24"/>
                <w:szCs w:val="24"/>
              </w:rPr>
              <w:t>Probable (4)</w:t>
            </w:r>
          </w:p>
        </w:tc>
        <w:tc>
          <w:tcPr>
            <w:tcW w:w="559" w:type="dxa"/>
            <w:gridSpan w:val="4"/>
            <w:tcBorders>
              <w:left w:val="single" w:sz="12" w:space="0" w:color="000000"/>
              <w:bottom w:val="single" w:sz="12" w:space="0" w:color="000000"/>
            </w:tcBorders>
            <w:shd w:val="clear" w:color="auto" w:fill="FF0000"/>
          </w:tcPr>
          <w:p w14:paraId="28395653" w14:textId="77777777" w:rsidR="00D104EA" w:rsidRPr="00AC6F9E" w:rsidRDefault="00D104EA" w:rsidP="00A40D8D">
            <w:pPr>
              <w:pStyle w:val="TableParagraph"/>
              <w:spacing w:line="217" w:lineRule="exact"/>
              <w:ind w:left="144"/>
              <w:rPr>
                <w:rFonts w:ascii="Gill Sans MT" w:hAnsi="Gill Sans MT"/>
                <w:b/>
                <w:sz w:val="24"/>
                <w:szCs w:val="24"/>
              </w:rPr>
            </w:pPr>
            <w:r w:rsidRPr="00AC6F9E">
              <w:rPr>
                <w:rFonts w:ascii="Gill Sans MT" w:hAnsi="Gill Sans MT"/>
                <w:b/>
                <w:sz w:val="24"/>
                <w:szCs w:val="24"/>
              </w:rPr>
              <w:t>20</w:t>
            </w:r>
          </w:p>
        </w:tc>
        <w:tc>
          <w:tcPr>
            <w:tcW w:w="420" w:type="dxa"/>
            <w:tcBorders>
              <w:bottom w:val="single" w:sz="12" w:space="0" w:color="000000"/>
              <w:right w:val="single" w:sz="12" w:space="0" w:color="000000"/>
            </w:tcBorders>
            <w:shd w:val="clear" w:color="auto" w:fill="FF0000"/>
          </w:tcPr>
          <w:p w14:paraId="3AB17D21" w14:textId="77777777" w:rsidR="00D104EA" w:rsidRPr="00AC6F9E" w:rsidRDefault="00D104EA" w:rsidP="00A40D8D">
            <w:pPr>
              <w:pStyle w:val="TableParagraph"/>
              <w:spacing w:line="217" w:lineRule="exact"/>
              <w:ind w:left="79" w:right="73"/>
              <w:jc w:val="center"/>
              <w:rPr>
                <w:rFonts w:ascii="Gill Sans MT" w:hAnsi="Gill Sans MT"/>
                <w:b/>
                <w:sz w:val="24"/>
                <w:szCs w:val="24"/>
              </w:rPr>
            </w:pPr>
            <w:r w:rsidRPr="00AC6F9E">
              <w:rPr>
                <w:rFonts w:ascii="Gill Sans MT" w:hAnsi="Gill Sans MT"/>
                <w:b/>
                <w:sz w:val="24"/>
                <w:szCs w:val="24"/>
              </w:rPr>
              <w:t>16</w:t>
            </w:r>
          </w:p>
        </w:tc>
        <w:tc>
          <w:tcPr>
            <w:tcW w:w="490" w:type="dxa"/>
            <w:tcBorders>
              <w:left w:val="single" w:sz="12" w:space="0" w:color="000000"/>
              <w:right w:val="single" w:sz="4" w:space="0" w:color="000000"/>
            </w:tcBorders>
            <w:shd w:val="clear" w:color="auto" w:fill="FF9900"/>
          </w:tcPr>
          <w:p w14:paraId="461A1FB3" w14:textId="77777777" w:rsidR="00D104EA" w:rsidRPr="00AC6F9E" w:rsidRDefault="00D104EA" w:rsidP="00A40D8D">
            <w:pPr>
              <w:pStyle w:val="TableParagraph"/>
              <w:spacing w:line="217" w:lineRule="exact"/>
              <w:ind w:right="182"/>
              <w:jc w:val="right"/>
              <w:rPr>
                <w:rFonts w:ascii="Gill Sans MT" w:hAnsi="Gill Sans MT"/>
                <w:b/>
                <w:sz w:val="24"/>
                <w:szCs w:val="24"/>
              </w:rPr>
            </w:pPr>
            <w:r w:rsidRPr="00AC6F9E">
              <w:rPr>
                <w:rFonts w:ascii="Gill Sans MT" w:hAnsi="Gill Sans MT"/>
                <w:b/>
                <w:sz w:val="24"/>
                <w:szCs w:val="24"/>
              </w:rPr>
              <w:t>12</w:t>
            </w:r>
          </w:p>
        </w:tc>
        <w:tc>
          <w:tcPr>
            <w:tcW w:w="488" w:type="dxa"/>
            <w:tcBorders>
              <w:top w:val="single" w:sz="4" w:space="0" w:color="000000"/>
              <w:left w:val="single" w:sz="4" w:space="0" w:color="000000"/>
              <w:bottom w:val="single" w:sz="12" w:space="0" w:color="000000"/>
              <w:right w:val="single" w:sz="12" w:space="0" w:color="000000"/>
            </w:tcBorders>
            <w:shd w:val="clear" w:color="auto" w:fill="FF9900"/>
          </w:tcPr>
          <w:p w14:paraId="733EDF28" w14:textId="77777777" w:rsidR="00D104EA" w:rsidRPr="00AC6F9E" w:rsidRDefault="00D104EA" w:rsidP="00A40D8D">
            <w:pPr>
              <w:pStyle w:val="TableParagraph"/>
              <w:spacing w:line="217" w:lineRule="exact"/>
              <w:ind w:right="180"/>
              <w:jc w:val="right"/>
              <w:rPr>
                <w:rFonts w:ascii="Gill Sans MT" w:hAnsi="Gill Sans MT"/>
                <w:b/>
                <w:sz w:val="24"/>
                <w:szCs w:val="24"/>
              </w:rPr>
            </w:pPr>
            <w:r w:rsidRPr="00AC6F9E">
              <w:rPr>
                <w:rFonts w:ascii="Gill Sans MT" w:hAnsi="Gill Sans MT"/>
                <w:b/>
                <w:sz w:val="24"/>
                <w:szCs w:val="24"/>
              </w:rPr>
              <w:t>8</w:t>
            </w:r>
          </w:p>
        </w:tc>
        <w:tc>
          <w:tcPr>
            <w:tcW w:w="421" w:type="dxa"/>
            <w:tcBorders>
              <w:left w:val="single" w:sz="12" w:space="0" w:color="000000"/>
            </w:tcBorders>
            <w:shd w:val="clear" w:color="auto" w:fill="00FF00"/>
          </w:tcPr>
          <w:p w14:paraId="4E03E629" w14:textId="77777777" w:rsidR="00D104EA" w:rsidRPr="00AC6F9E" w:rsidRDefault="00D104EA" w:rsidP="00A40D8D">
            <w:pPr>
              <w:pStyle w:val="TableParagraph"/>
              <w:spacing w:line="217" w:lineRule="exact"/>
              <w:ind w:left="102"/>
              <w:rPr>
                <w:rFonts w:ascii="Gill Sans MT" w:hAnsi="Gill Sans MT"/>
                <w:b/>
                <w:sz w:val="24"/>
                <w:szCs w:val="24"/>
              </w:rPr>
            </w:pPr>
            <w:r w:rsidRPr="00AC6F9E">
              <w:rPr>
                <w:rFonts w:ascii="Gill Sans MT" w:hAnsi="Gill Sans MT"/>
                <w:b/>
                <w:sz w:val="24"/>
                <w:szCs w:val="24"/>
              </w:rPr>
              <w:t>4</w:t>
            </w:r>
          </w:p>
        </w:tc>
        <w:tc>
          <w:tcPr>
            <w:tcW w:w="1272" w:type="dxa"/>
            <w:gridSpan w:val="3"/>
            <w:vMerge w:val="restart"/>
            <w:tcBorders>
              <w:top w:val="nil"/>
            </w:tcBorders>
            <w:shd w:val="clear" w:color="auto" w:fill="BEBEBE"/>
          </w:tcPr>
          <w:p w14:paraId="06A18AA4" w14:textId="77777777" w:rsidR="00D104EA" w:rsidRPr="00AC6F9E" w:rsidRDefault="00D104EA" w:rsidP="00A40D8D">
            <w:pPr>
              <w:rPr>
                <w:rFonts w:ascii="Gill Sans MT" w:hAnsi="Gill Sans MT"/>
                <w:sz w:val="24"/>
                <w:szCs w:val="24"/>
              </w:rPr>
            </w:pPr>
          </w:p>
        </w:tc>
      </w:tr>
      <w:tr w:rsidR="00D104EA" w:rsidRPr="00AC6F9E" w14:paraId="5DFBACC4" w14:textId="77777777" w:rsidTr="00CA7991">
        <w:trPr>
          <w:gridAfter w:val="1"/>
          <w:wAfter w:w="35" w:type="dxa"/>
          <w:trHeight w:val="245"/>
        </w:trPr>
        <w:tc>
          <w:tcPr>
            <w:tcW w:w="20" w:type="dxa"/>
            <w:vMerge/>
            <w:tcBorders>
              <w:top w:val="nil"/>
              <w:left w:val="nil"/>
              <w:bottom w:val="nil"/>
            </w:tcBorders>
          </w:tcPr>
          <w:p w14:paraId="6C23438B" w14:textId="77777777" w:rsidR="00D104EA" w:rsidRPr="00AC6F9E" w:rsidRDefault="00D104EA" w:rsidP="00A40D8D">
            <w:pPr>
              <w:rPr>
                <w:rFonts w:ascii="Gill Sans MT" w:hAnsi="Gill Sans MT"/>
                <w:sz w:val="24"/>
                <w:szCs w:val="24"/>
              </w:rPr>
            </w:pPr>
          </w:p>
        </w:tc>
        <w:tc>
          <w:tcPr>
            <w:tcW w:w="3116" w:type="dxa"/>
            <w:gridSpan w:val="5"/>
            <w:vMerge/>
            <w:tcBorders>
              <w:top w:val="nil"/>
            </w:tcBorders>
            <w:shd w:val="clear" w:color="auto" w:fill="BEBEBE"/>
          </w:tcPr>
          <w:p w14:paraId="1FE315AC" w14:textId="77777777" w:rsidR="00D104EA" w:rsidRPr="00AC6F9E" w:rsidRDefault="00D104EA" w:rsidP="00A40D8D">
            <w:pPr>
              <w:rPr>
                <w:rFonts w:ascii="Gill Sans MT" w:hAnsi="Gill Sans MT"/>
                <w:sz w:val="24"/>
                <w:szCs w:val="24"/>
              </w:rPr>
            </w:pPr>
          </w:p>
        </w:tc>
        <w:tc>
          <w:tcPr>
            <w:tcW w:w="1913" w:type="dxa"/>
            <w:tcBorders>
              <w:right w:val="single" w:sz="12" w:space="0" w:color="000000"/>
            </w:tcBorders>
          </w:tcPr>
          <w:p w14:paraId="65C329CB" w14:textId="77777777" w:rsidR="00D104EA" w:rsidRPr="00AC6F9E" w:rsidRDefault="00D104EA" w:rsidP="00A40D8D">
            <w:pPr>
              <w:pStyle w:val="TableParagraph"/>
              <w:spacing w:before="8" w:line="218" w:lineRule="exact"/>
              <w:ind w:left="283"/>
              <w:rPr>
                <w:rFonts w:ascii="Gill Sans MT" w:hAnsi="Gill Sans MT"/>
                <w:b/>
                <w:sz w:val="24"/>
                <w:szCs w:val="24"/>
              </w:rPr>
            </w:pPr>
            <w:r w:rsidRPr="00AC6F9E">
              <w:rPr>
                <w:rFonts w:ascii="Gill Sans MT" w:hAnsi="Gill Sans MT"/>
                <w:b/>
                <w:sz w:val="24"/>
                <w:szCs w:val="24"/>
              </w:rPr>
              <w:t>Possible (3)</w:t>
            </w:r>
          </w:p>
        </w:tc>
        <w:tc>
          <w:tcPr>
            <w:tcW w:w="559" w:type="dxa"/>
            <w:gridSpan w:val="4"/>
            <w:tcBorders>
              <w:top w:val="single" w:sz="12" w:space="0" w:color="000000"/>
              <w:left w:val="single" w:sz="12" w:space="0" w:color="000000"/>
            </w:tcBorders>
            <w:shd w:val="clear" w:color="auto" w:fill="FF9900"/>
          </w:tcPr>
          <w:p w14:paraId="0B274770" w14:textId="77777777" w:rsidR="00D104EA" w:rsidRPr="00AC6F9E" w:rsidRDefault="00D104EA" w:rsidP="00A40D8D">
            <w:pPr>
              <w:pStyle w:val="TableParagraph"/>
              <w:spacing w:before="8" w:line="218" w:lineRule="exact"/>
              <w:ind w:left="144"/>
              <w:rPr>
                <w:rFonts w:ascii="Gill Sans MT" w:hAnsi="Gill Sans MT"/>
                <w:b/>
                <w:sz w:val="24"/>
                <w:szCs w:val="24"/>
              </w:rPr>
            </w:pPr>
            <w:r w:rsidRPr="00AC6F9E">
              <w:rPr>
                <w:rFonts w:ascii="Gill Sans MT" w:hAnsi="Gill Sans MT"/>
                <w:b/>
                <w:sz w:val="24"/>
                <w:szCs w:val="24"/>
              </w:rPr>
              <w:t>15</w:t>
            </w:r>
          </w:p>
        </w:tc>
        <w:tc>
          <w:tcPr>
            <w:tcW w:w="420" w:type="dxa"/>
            <w:tcBorders>
              <w:top w:val="single" w:sz="12" w:space="0" w:color="000000"/>
              <w:bottom w:val="single" w:sz="4" w:space="0" w:color="000000"/>
            </w:tcBorders>
            <w:shd w:val="clear" w:color="auto" w:fill="FF9900"/>
          </w:tcPr>
          <w:p w14:paraId="7CEC3C5F" w14:textId="77777777" w:rsidR="00D104EA" w:rsidRPr="00AC6F9E" w:rsidRDefault="00D104EA" w:rsidP="00A40D8D">
            <w:pPr>
              <w:pStyle w:val="TableParagraph"/>
              <w:spacing w:before="8" w:line="218" w:lineRule="exact"/>
              <w:ind w:left="91" w:right="91"/>
              <w:jc w:val="center"/>
              <w:rPr>
                <w:rFonts w:ascii="Gill Sans MT" w:hAnsi="Gill Sans MT"/>
                <w:b/>
                <w:sz w:val="24"/>
                <w:szCs w:val="24"/>
              </w:rPr>
            </w:pPr>
            <w:r w:rsidRPr="00AC6F9E">
              <w:rPr>
                <w:rFonts w:ascii="Gill Sans MT" w:hAnsi="Gill Sans MT"/>
                <w:b/>
                <w:sz w:val="24"/>
                <w:szCs w:val="24"/>
              </w:rPr>
              <w:t>12</w:t>
            </w:r>
          </w:p>
        </w:tc>
        <w:tc>
          <w:tcPr>
            <w:tcW w:w="490" w:type="dxa"/>
            <w:tcBorders>
              <w:bottom w:val="single" w:sz="12" w:space="0" w:color="000000"/>
              <w:right w:val="single" w:sz="12" w:space="0" w:color="000000"/>
            </w:tcBorders>
            <w:shd w:val="clear" w:color="auto" w:fill="FF9900"/>
          </w:tcPr>
          <w:p w14:paraId="0DD4FA8E" w14:textId="77777777" w:rsidR="00D104EA" w:rsidRPr="00AC6F9E" w:rsidRDefault="00D104EA" w:rsidP="00A40D8D">
            <w:pPr>
              <w:pStyle w:val="TableParagraph"/>
              <w:spacing w:before="8" w:line="218" w:lineRule="exact"/>
              <w:ind w:right="181"/>
              <w:jc w:val="right"/>
              <w:rPr>
                <w:rFonts w:ascii="Gill Sans MT" w:hAnsi="Gill Sans MT"/>
                <w:b/>
                <w:sz w:val="24"/>
                <w:szCs w:val="24"/>
              </w:rPr>
            </w:pPr>
            <w:r w:rsidRPr="00AC6F9E">
              <w:rPr>
                <w:rFonts w:ascii="Gill Sans MT" w:hAnsi="Gill Sans MT"/>
                <w:b/>
                <w:sz w:val="24"/>
                <w:szCs w:val="24"/>
              </w:rPr>
              <w:t>9</w:t>
            </w:r>
          </w:p>
        </w:tc>
        <w:tc>
          <w:tcPr>
            <w:tcW w:w="488" w:type="dxa"/>
            <w:tcBorders>
              <w:top w:val="single" w:sz="12" w:space="0" w:color="000000"/>
              <w:left w:val="single" w:sz="12" w:space="0" w:color="000000"/>
            </w:tcBorders>
            <w:shd w:val="clear" w:color="auto" w:fill="00FF00"/>
          </w:tcPr>
          <w:p w14:paraId="3E9CDEBF" w14:textId="77777777" w:rsidR="00D104EA" w:rsidRPr="00AC6F9E" w:rsidRDefault="00D104EA" w:rsidP="00A40D8D">
            <w:pPr>
              <w:pStyle w:val="TableParagraph"/>
              <w:spacing w:before="8" w:line="218" w:lineRule="exact"/>
              <w:ind w:right="187"/>
              <w:jc w:val="right"/>
              <w:rPr>
                <w:rFonts w:ascii="Gill Sans MT" w:hAnsi="Gill Sans MT"/>
                <w:b/>
                <w:sz w:val="24"/>
                <w:szCs w:val="24"/>
              </w:rPr>
            </w:pPr>
            <w:r w:rsidRPr="00AC6F9E">
              <w:rPr>
                <w:rFonts w:ascii="Gill Sans MT" w:hAnsi="Gill Sans MT"/>
                <w:b/>
                <w:sz w:val="24"/>
                <w:szCs w:val="24"/>
              </w:rPr>
              <w:t>6</w:t>
            </w:r>
          </w:p>
        </w:tc>
        <w:tc>
          <w:tcPr>
            <w:tcW w:w="421" w:type="dxa"/>
            <w:shd w:val="clear" w:color="auto" w:fill="00FF00"/>
          </w:tcPr>
          <w:p w14:paraId="231A11F7" w14:textId="77777777" w:rsidR="00D104EA" w:rsidRPr="00AC6F9E" w:rsidRDefault="00D104EA" w:rsidP="00A40D8D">
            <w:pPr>
              <w:pStyle w:val="TableParagraph"/>
              <w:spacing w:before="8" w:line="218" w:lineRule="exact"/>
              <w:ind w:left="109"/>
              <w:rPr>
                <w:rFonts w:ascii="Gill Sans MT" w:hAnsi="Gill Sans MT"/>
                <w:b/>
                <w:sz w:val="24"/>
                <w:szCs w:val="24"/>
              </w:rPr>
            </w:pPr>
            <w:r w:rsidRPr="00AC6F9E">
              <w:rPr>
                <w:rFonts w:ascii="Gill Sans MT" w:hAnsi="Gill Sans MT"/>
                <w:b/>
                <w:sz w:val="24"/>
                <w:szCs w:val="24"/>
              </w:rPr>
              <w:t>3</w:t>
            </w:r>
          </w:p>
        </w:tc>
        <w:tc>
          <w:tcPr>
            <w:tcW w:w="1272" w:type="dxa"/>
            <w:gridSpan w:val="3"/>
            <w:vMerge/>
            <w:tcBorders>
              <w:top w:val="nil"/>
            </w:tcBorders>
            <w:shd w:val="clear" w:color="auto" w:fill="BEBEBE"/>
          </w:tcPr>
          <w:p w14:paraId="3A2FFCA2" w14:textId="77777777" w:rsidR="00D104EA" w:rsidRPr="00AC6F9E" w:rsidRDefault="00D104EA" w:rsidP="00A40D8D">
            <w:pPr>
              <w:rPr>
                <w:rFonts w:ascii="Gill Sans MT" w:hAnsi="Gill Sans MT"/>
                <w:sz w:val="24"/>
                <w:szCs w:val="24"/>
              </w:rPr>
            </w:pPr>
          </w:p>
        </w:tc>
      </w:tr>
      <w:tr w:rsidR="00D104EA" w:rsidRPr="00AC6F9E" w14:paraId="05147B85" w14:textId="77777777" w:rsidTr="00CA7991">
        <w:trPr>
          <w:gridAfter w:val="1"/>
          <w:wAfter w:w="35" w:type="dxa"/>
          <w:trHeight w:val="246"/>
        </w:trPr>
        <w:tc>
          <w:tcPr>
            <w:tcW w:w="20" w:type="dxa"/>
            <w:vMerge/>
            <w:tcBorders>
              <w:top w:val="nil"/>
              <w:left w:val="nil"/>
              <w:bottom w:val="nil"/>
            </w:tcBorders>
          </w:tcPr>
          <w:p w14:paraId="1B1FB3D9" w14:textId="77777777" w:rsidR="00D104EA" w:rsidRPr="00AC6F9E" w:rsidRDefault="00D104EA" w:rsidP="00A40D8D">
            <w:pPr>
              <w:rPr>
                <w:rFonts w:ascii="Gill Sans MT" w:hAnsi="Gill Sans MT"/>
                <w:sz w:val="24"/>
                <w:szCs w:val="24"/>
              </w:rPr>
            </w:pPr>
          </w:p>
        </w:tc>
        <w:tc>
          <w:tcPr>
            <w:tcW w:w="3116" w:type="dxa"/>
            <w:gridSpan w:val="5"/>
            <w:vMerge/>
            <w:tcBorders>
              <w:top w:val="nil"/>
            </w:tcBorders>
            <w:shd w:val="clear" w:color="auto" w:fill="BEBEBE"/>
          </w:tcPr>
          <w:p w14:paraId="2A433ABD" w14:textId="77777777" w:rsidR="00D104EA" w:rsidRPr="00AC6F9E" w:rsidRDefault="00D104EA" w:rsidP="00A40D8D">
            <w:pPr>
              <w:rPr>
                <w:rFonts w:ascii="Gill Sans MT" w:hAnsi="Gill Sans MT"/>
                <w:sz w:val="24"/>
                <w:szCs w:val="24"/>
              </w:rPr>
            </w:pPr>
          </w:p>
        </w:tc>
        <w:tc>
          <w:tcPr>
            <w:tcW w:w="1913" w:type="dxa"/>
            <w:tcBorders>
              <w:right w:val="single" w:sz="12" w:space="0" w:color="000000"/>
            </w:tcBorders>
          </w:tcPr>
          <w:p w14:paraId="70313342" w14:textId="77777777" w:rsidR="00D104EA" w:rsidRPr="00AC6F9E" w:rsidRDefault="00D104EA" w:rsidP="00A40D8D">
            <w:pPr>
              <w:pStyle w:val="TableParagraph"/>
              <w:spacing w:before="8" w:line="218" w:lineRule="exact"/>
              <w:ind w:left="283"/>
              <w:rPr>
                <w:rFonts w:ascii="Gill Sans MT" w:hAnsi="Gill Sans MT"/>
                <w:b/>
                <w:sz w:val="24"/>
                <w:szCs w:val="24"/>
              </w:rPr>
            </w:pPr>
            <w:r w:rsidRPr="00AC6F9E">
              <w:rPr>
                <w:rFonts w:ascii="Gill Sans MT" w:hAnsi="Gill Sans MT"/>
                <w:b/>
                <w:sz w:val="24"/>
                <w:szCs w:val="24"/>
              </w:rPr>
              <w:t>Unlikely (2)</w:t>
            </w:r>
          </w:p>
        </w:tc>
        <w:tc>
          <w:tcPr>
            <w:tcW w:w="559" w:type="dxa"/>
            <w:gridSpan w:val="4"/>
            <w:tcBorders>
              <w:left w:val="single" w:sz="12" w:space="0" w:color="000000"/>
              <w:bottom w:val="single" w:sz="12" w:space="0" w:color="000000"/>
              <w:right w:val="single" w:sz="4" w:space="0" w:color="000000"/>
            </w:tcBorders>
            <w:shd w:val="clear" w:color="auto" w:fill="FF9900"/>
          </w:tcPr>
          <w:p w14:paraId="2A885993" w14:textId="77777777" w:rsidR="00D104EA" w:rsidRPr="00AC6F9E" w:rsidRDefault="00D104EA" w:rsidP="00A40D8D">
            <w:pPr>
              <w:pStyle w:val="TableParagraph"/>
              <w:spacing w:before="8" w:line="218" w:lineRule="exact"/>
              <w:ind w:left="144"/>
              <w:rPr>
                <w:rFonts w:ascii="Gill Sans MT" w:hAnsi="Gill Sans MT"/>
                <w:b/>
                <w:sz w:val="24"/>
                <w:szCs w:val="24"/>
              </w:rPr>
            </w:pPr>
            <w:r w:rsidRPr="00AC6F9E">
              <w:rPr>
                <w:rFonts w:ascii="Gill Sans MT" w:hAnsi="Gill Sans MT"/>
                <w:b/>
                <w:sz w:val="24"/>
                <w:szCs w:val="24"/>
              </w:rPr>
              <w:t>10</w:t>
            </w:r>
          </w:p>
        </w:tc>
        <w:tc>
          <w:tcPr>
            <w:tcW w:w="420" w:type="dxa"/>
            <w:tcBorders>
              <w:top w:val="single" w:sz="4" w:space="0" w:color="000000"/>
              <w:left w:val="single" w:sz="4" w:space="0" w:color="000000"/>
              <w:bottom w:val="single" w:sz="12" w:space="0" w:color="000000"/>
              <w:right w:val="single" w:sz="12" w:space="0" w:color="000000"/>
            </w:tcBorders>
            <w:shd w:val="clear" w:color="auto" w:fill="FF9900"/>
          </w:tcPr>
          <w:p w14:paraId="4BE113C6" w14:textId="77777777" w:rsidR="00D104EA" w:rsidRPr="00AC6F9E" w:rsidRDefault="00D104EA" w:rsidP="00A40D8D">
            <w:pPr>
              <w:pStyle w:val="TableParagraph"/>
              <w:spacing w:before="8" w:line="218" w:lineRule="exact"/>
              <w:ind w:left="81"/>
              <w:jc w:val="center"/>
              <w:rPr>
                <w:rFonts w:ascii="Gill Sans MT" w:hAnsi="Gill Sans MT"/>
                <w:b/>
                <w:sz w:val="24"/>
                <w:szCs w:val="24"/>
              </w:rPr>
            </w:pPr>
            <w:r w:rsidRPr="00AC6F9E">
              <w:rPr>
                <w:rFonts w:ascii="Gill Sans MT" w:hAnsi="Gill Sans MT"/>
                <w:b/>
                <w:sz w:val="24"/>
                <w:szCs w:val="24"/>
              </w:rPr>
              <w:t>8</w:t>
            </w:r>
          </w:p>
        </w:tc>
        <w:tc>
          <w:tcPr>
            <w:tcW w:w="490" w:type="dxa"/>
            <w:tcBorders>
              <w:top w:val="single" w:sz="12" w:space="0" w:color="000000"/>
              <w:left w:val="single" w:sz="12" w:space="0" w:color="000000"/>
            </w:tcBorders>
            <w:shd w:val="clear" w:color="auto" w:fill="00FF00"/>
          </w:tcPr>
          <w:p w14:paraId="14C075B0" w14:textId="77777777" w:rsidR="00D104EA" w:rsidRPr="00AC6F9E" w:rsidRDefault="00D104EA" w:rsidP="00A40D8D">
            <w:pPr>
              <w:pStyle w:val="TableParagraph"/>
              <w:spacing w:before="8" w:line="218" w:lineRule="exact"/>
              <w:ind w:right="189"/>
              <w:jc w:val="right"/>
              <w:rPr>
                <w:rFonts w:ascii="Gill Sans MT" w:hAnsi="Gill Sans MT"/>
                <w:b/>
                <w:sz w:val="24"/>
                <w:szCs w:val="24"/>
              </w:rPr>
            </w:pPr>
            <w:r w:rsidRPr="00AC6F9E">
              <w:rPr>
                <w:rFonts w:ascii="Gill Sans MT" w:hAnsi="Gill Sans MT"/>
                <w:b/>
                <w:sz w:val="24"/>
                <w:szCs w:val="24"/>
              </w:rPr>
              <w:t>6</w:t>
            </w:r>
          </w:p>
        </w:tc>
        <w:tc>
          <w:tcPr>
            <w:tcW w:w="488" w:type="dxa"/>
            <w:shd w:val="clear" w:color="auto" w:fill="00FF00"/>
          </w:tcPr>
          <w:p w14:paraId="366FA3D9" w14:textId="77777777" w:rsidR="00D104EA" w:rsidRPr="00AC6F9E" w:rsidRDefault="00D104EA" w:rsidP="00A40D8D">
            <w:pPr>
              <w:pStyle w:val="TableParagraph"/>
              <w:spacing w:before="8" w:line="218" w:lineRule="exact"/>
              <w:ind w:right="187"/>
              <w:jc w:val="right"/>
              <w:rPr>
                <w:rFonts w:ascii="Gill Sans MT" w:hAnsi="Gill Sans MT"/>
                <w:b/>
                <w:sz w:val="24"/>
                <w:szCs w:val="24"/>
              </w:rPr>
            </w:pPr>
            <w:r w:rsidRPr="00AC6F9E">
              <w:rPr>
                <w:rFonts w:ascii="Gill Sans MT" w:hAnsi="Gill Sans MT"/>
                <w:b/>
                <w:sz w:val="24"/>
                <w:szCs w:val="24"/>
              </w:rPr>
              <w:t>4</w:t>
            </w:r>
          </w:p>
        </w:tc>
        <w:tc>
          <w:tcPr>
            <w:tcW w:w="421" w:type="dxa"/>
            <w:shd w:val="clear" w:color="auto" w:fill="00FF00"/>
          </w:tcPr>
          <w:p w14:paraId="73ED9D89" w14:textId="77777777" w:rsidR="00D104EA" w:rsidRPr="00AC6F9E" w:rsidRDefault="00D104EA" w:rsidP="00A40D8D">
            <w:pPr>
              <w:pStyle w:val="TableParagraph"/>
              <w:spacing w:before="8" w:line="218" w:lineRule="exact"/>
              <w:ind w:left="109"/>
              <w:rPr>
                <w:rFonts w:ascii="Gill Sans MT" w:hAnsi="Gill Sans MT"/>
                <w:b/>
                <w:sz w:val="24"/>
                <w:szCs w:val="24"/>
              </w:rPr>
            </w:pPr>
            <w:r w:rsidRPr="00AC6F9E">
              <w:rPr>
                <w:rFonts w:ascii="Gill Sans MT" w:hAnsi="Gill Sans MT"/>
                <w:b/>
                <w:sz w:val="24"/>
                <w:szCs w:val="24"/>
              </w:rPr>
              <w:t>2</w:t>
            </w:r>
          </w:p>
        </w:tc>
        <w:tc>
          <w:tcPr>
            <w:tcW w:w="1272" w:type="dxa"/>
            <w:gridSpan w:val="3"/>
            <w:vMerge/>
            <w:tcBorders>
              <w:top w:val="nil"/>
            </w:tcBorders>
            <w:shd w:val="clear" w:color="auto" w:fill="BEBEBE"/>
          </w:tcPr>
          <w:p w14:paraId="7DC18B93" w14:textId="77777777" w:rsidR="00D104EA" w:rsidRPr="00AC6F9E" w:rsidRDefault="00D104EA" w:rsidP="00A40D8D">
            <w:pPr>
              <w:rPr>
                <w:rFonts w:ascii="Gill Sans MT" w:hAnsi="Gill Sans MT"/>
                <w:sz w:val="24"/>
                <w:szCs w:val="24"/>
              </w:rPr>
            </w:pPr>
          </w:p>
        </w:tc>
      </w:tr>
      <w:tr w:rsidR="00D104EA" w:rsidRPr="00AC6F9E" w14:paraId="256DBCB7" w14:textId="77777777" w:rsidTr="00CA7991">
        <w:trPr>
          <w:gridAfter w:val="1"/>
          <w:wAfter w:w="35" w:type="dxa"/>
          <w:trHeight w:val="245"/>
        </w:trPr>
        <w:tc>
          <w:tcPr>
            <w:tcW w:w="20" w:type="dxa"/>
            <w:vMerge/>
            <w:tcBorders>
              <w:top w:val="nil"/>
              <w:left w:val="nil"/>
              <w:bottom w:val="nil"/>
            </w:tcBorders>
          </w:tcPr>
          <w:p w14:paraId="7DD34D31" w14:textId="77777777" w:rsidR="00D104EA" w:rsidRPr="00AC6F9E" w:rsidRDefault="00D104EA" w:rsidP="00A40D8D">
            <w:pPr>
              <w:rPr>
                <w:rFonts w:ascii="Gill Sans MT" w:hAnsi="Gill Sans MT"/>
                <w:sz w:val="24"/>
                <w:szCs w:val="24"/>
              </w:rPr>
            </w:pPr>
          </w:p>
        </w:tc>
        <w:tc>
          <w:tcPr>
            <w:tcW w:w="3116" w:type="dxa"/>
            <w:gridSpan w:val="5"/>
            <w:vMerge/>
            <w:tcBorders>
              <w:top w:val="nil"/>
            </w:tcBorders>
            <w:shd w:val="clear" w:color="auto" w:fill="BEBEBE"/>
          </w:tcPr>
          <w:p w14:paraId="2E4553A1" w14:textId="77777777" w:rsidR="00D104EA" w:rsidRPr="00AC6F9E" w:rsidRDefault="00D104EA" w:rsidP="00A40D8D">
            <w:pPr>
              <w:rPr>
                <w:rFonts w:ascii="Gill Sans MT" w:hAnsi="Gill Sans MT"/>
                <w:sz w:val="24"/>
                <w:szCs w:val="24"/>
              </w:rPr>
            </w:pPr>
          </w:p>
        </w:tc>
        <w:tc>
          <w:tcPr>
            <w:tcW w:w="1913" w:type="dxa"/>
            <w:tcBorders>
              <w:right w:val="single" w:sz="12" w:space="0" w:color="000000"/>
            </w:tcBorders>
          </w:tcPr>
          <w:p w14:paraId="34A600A9" w14:textId="77777777" w:rsidR="00D104EA" w:rsidRPr="00AC6F9E" w:rsidRDefault="00D104EA" w:rsidP="00A40D8D">
            <w:pPr>
              <w:pStyle w:val="TableParagraph"/>
              <w:spacing w:before="8" w:line="218" w:lineRule="exact"/>
              <w:ind w:left="283"/>
              <w:rPr>
                <w:rFonts w:ascii="Gill Sans MT" w:hAnsi="Gill Sans MT"/>
                <w:b/>
                <w:sz w:val="24"/>
                <w:szCs w:val="24"/>
              </w:rPr>
            </w:pPr>
            <w:r w:rsidRPr="00AC6F9E">
              <w:rPr>
                <w:rFonts w:ascii="Gill Sans MT" w:hAnsi="Gill Sans MT"/>
                <w:b/>
                <w:sz w:val="24"/>
                <w:szCs w:val="24"/>
              </w:rPr>
              <w:t>Very Unlikely (1)</w:t>
            </w:r>
          </w:p>
        </w:tc>
        <w:tc>
          <w:tcPr>
            <w:tcW w:w="559" w:type="dxa"/>
            <w:gridSpan w:val="4"/>
            <w:tcBorders>
              <w:top w:val="single" w:sz="12" w:space="0" w:color="000000"/>
              <w:left w:val="single" w:sz="12" w:space="0" w:color="000000"/>
              <w:bottom w:val="single" w:sz="12" w:space="0" w:color="000000"/>
            </w:tcBorders>
            <w:shd w:val="clear" w:color="auto" w:fill="00FF00"/>
          </w:tcPr>
          <w:p w14:paraId="5F741D92" w14:textId="77777777" w:rsidR="00D104EA" w:rsidRPr="00AC6F9E" w:rsidRDefault="00D104EA" w:rsidP="00A40D8D">
            <w:pPr>
              <w:pStyle w:val="TableParagraph"/>
              <w:spacing w:before="8" w:line="218" w:lineRule="exact"/>
              <w:ind w:left="6"/>
              <w:jc w:val="center"/>
              <w:rPr>
                <w:rFonts w:ascii="Gill Sans MT" w:hAnsi="Gill Sans MT"/>
                <w:b/>
                <w:sz w:val="24"/>
                <w:szCs w:val="24"/>
              </w:rPr>
            </w:pPr>
            <w:r w:rsidRPr="00AC6F9E">
              <w:rPr>
                <w:rFonts w:ascii="Gill Sans MT" w:hAnsi="Gill Sans MT"/>
                <w:b/>
                <w:sz w:val="24"/>
                <w:szCs w:val="24"/>
              </w:rPr>
              <w:t>5</w:t>
            </w:r>
          </w:p>
        </w:tc>
        <w:tc>
          <w:tcPr>
            <w:tcW w:w="420" w:type="dxa"/>
            <w:tcBorders>
              <w:top w:val="single" w:sz="12" w:space="0" w:color="000000"/>
              <w:bottom w:val="single" w:sz="12" w:space="0" w:color="000000"/>
            </w:tcBorders>
            <w:shd w:val="clear" w:color="auto" w:fill="00FF00"/>
          </w:tcPr>
          <w:p w14:paraId="049F6380" w14:textId="77777777" w:rsidR="00D104EA" w:rsidRPr="00AC6F9E" w:rsidRDefault="00D104EA" w:rsidP="00A40D8D">
            <w:pPr>
              <w:pStyle w:val="TableParagraph"/>
              <w:spacing w:before="8" w:line="218" w:lineRule="exact"/>
              <w:ind w:left="71"/>
              <w:jc w:val="center"/>
              <w:rPr>
                <w:rFonts w:ascii="Gill Sans MT" w:hAnsi="Gill Sans MT"/>
                <w:b/>
                <w:sz w:val="24"/>
                <w:szCs w:val="24"/>
              </w:rPr>
            </w:pPr>
            <w:r w:rsidRPr="00AC6F9E">
              <w:rPr>
                <w:rFonts w:ascii="Gill Sans MT" w:hAnsi="Gill Sans MT"/>
                <w:b/>
                <w:sz w:val="24"/>
                <w:szCs w:val="24"/>
              </w:rPr>
              <w:t>4</w:t>
            </w:r>
          </w:p>
        </w:tc>
        <w:tc>
          <w:tcPr>
            <w:tcW w:w="490" w:type="dxa"/>
            <w:tcBorders>
              <w:bottom w:val="single" w:sz="12" w:space="0" w:color="000000"/>
            </w:tcBorders>
            <w:shd w:val="clear" w:color="auto" w:fill="00FF00"/>
          </w:tcPr>
          <w:p w14:paraId="71B8E9D5" w14:textId="77777777" w:rsidR="00D104EA" w:rsidRPr="00AC6F9E" w:rsidRDefault="00D104EA" w:rsidP="00A40D8D">
            <w:pPr>
              <w:pStyle w:val="TableParagraph"/>
              <w:spacing w:before="8" w:line="218" w:lineRule="exact"/>
              <w:ind w:right="189"/>
              <w:jc w:val="right"/>
              <w:rPr>
                <w:rFonts w:ascii="Gill Sans MT" w:hAnsi="Gill Sans MT"/>
                <w:b/>
                <w:sz w:val="24"/>
                <w:szCs w:val="24"/>
              </w:rPr>
            </w:pPr>
            <w:r w:rsidRPr="00AC6F9E">
              <w:rPr>
                <w:rFonts w:ascii="Gill Sans MT" w:hAnsi="Gill Sans MT"/>
                <w:b/>
                <w:sz w:val="24"/>
                <w:szCs w:val="24"/>
              </w:rPr>
              <w:t>3</w:t>
            </w:r>
          </w:p>
        </w:tc>
        <w:tc>
          <w:tcPr>
            <w:tcW w:w="488" w:type="dxa"/>
            <w:tcBorders>
              <w:bottom w:val="single" w:sz="12" w:space="0" w:color="000000"/>
            </w:tcBorders>
            <w:shd w:val="clear" w:color="auto" w:fill="00FF00"/>
          </w:tcPr>
          <w:p w14:paraId="5DEF8364" w14:textId="77777777" w:rsidR="00D104EA" w:rsidRPr="00AC6F9E" w:rsidRDefault="00D104EA" w:rsidP="00A40D8D">
            <w:pPr>
              <w:pStyle w:val="TableParagraph"/>
              <w:spacing w:before="8" w:line="218" w:lineRule="exact"/>
              <w:ind w:right="187"/>
              <w:jc w:val="right"/>
              <w:rPr>
                <w:rFonts w:ascii="Gill Sans MT" w:hAnsi="Gill Sans MT"/>
                <w:b/>
                <w:sz w:val="24"/>
                <w:szCs w:val="24"/>
              </w:rPr>
            </w:pPr>
            <w:r w:rsidRPr="00AC6F9E">
              <w:rPr>
                <w:rFonts w:ascii="Gill Sans MT" w:hAnsi="Gill Sans MT"/>
                <w:b/>
                <w:sz w:val="24"/>
                <w:szCs w:val="24"/>
              </w:rPr>
              <w:t>2</w:t>
            </w:r>
          </w:p>
        </w:tc>
        <w:tc>
          <w:tcPr>
            <w:tcW w:w="421" w:type="dxa"/>
            <w:tcBorders>
              <w:bottom w:val="single" w:sz="12" w:space="0" w:color="000000"/>
            </w:tcBorders>
            <w:shd w:val="clear" w:color="auto" w:fill="00FF00"/>
          </w:tcPr>
          <w:p w14:paraId="48908CA3" w14:textId="77777777" w:rsidR="00D104EA" w:rsidRPr="00AC6F9E" w:rsidRDefault="00D104EA" w:rsidP="00A40D8D">
            <w:pPr>
              <w:pStyle w:val="TableParagraph"/>
              <w:spacing w:before="8" w:line="218" w:lineRule="exact"/>
              <w:ind w:left="109"/>
              <w:rPr>
                <w:rFonts w:ascii="Gill Sans MT" w:hAnsi="Gill Sans MT"/>
                <w:b/>
                <w:sz w:val="24"/>
                <w:szCs w:val="24"/>
              </w:rPr>
            </w:pPr>
            <w:r w:rsidRPr="00AC6F9E">
              <w:rPr>
                <w:rFonts w:ascii="Gill Sans MT" w:hAnsi="Gill Sans MT"/>
                <w:b/>
                <w:sz w:val="24"/>
                <w:szCs w:val="24"/>
              </w:rPr>
              <w:t>1</w:t>
            </w:r>
          </w:p>
        </w:tc>
        <w:tc>
          <w:tcPr>
            <w:tcW w:w="1272" w:type="dxa"/>
            <w:gridSpan w:val="3"/>
            <w:vMerge/>
            <w:tcBorders>
              <w:top w:val="nil"/>
            </w:tcBorders>
            <w:shd w:val="clear" w:color="auto" w:fill="BEBEBE"/>
          </w:tcPr>
          <w:p w14:paraId="6C7025F9" w14:textId="77777777" w:rsidR="00D104EA" w:rsidRPr="00AC6F9E" w:rsidRDefault="00D104EA" w:rsidP="00A40D8D">
            <w:pPr>
              <w:rPr>
                <w:rFonts w:ascii="Gill Sans MT" w:hAnsi="Gill Sans MT"/>
                <w:sz w:val="24"/>
                <w:szCs w:val="24"/>
              </w:rPr>
            </w:pPr>
          </w:p>
        </w:tc>
      </w:tr>
      <w:tr w:rsidR="00D104EA" w:rsidRPr="00AC6F9E" w14:paraId="4A3E8409" w14:textId="77777777" w:rsidTr="00CA7991">
        <w:trPr>
          <w:gridAfter w:val="2"/>
          <w:wAfter w:w="52" w:type="dxa"/>
          <w:trHeight w:val="1085"/>
        </w:trPr>
        <w:tc>
          <w:tcPr>
            <w:tcW w:w="2590" w:type="dxa"/>
            <w:gridSpan w:val="2"/>
            <w:shd w:val="clear" w:color="auto" w:fill="00FF00"/>
          </w:tcPr>
          <w:p w14:paraId="7DED8AAC" w14:textId="77777777" w:rsidR="00D104EA" w:rsidRPr="00AC6F9E" w:rsidRDefault="00D104EA" w:rsidP="00A40D8D">
            <w:pPr>
              <w:pStyle w:val="TableParagraph"/>
              <w:spacing w:before="106" w:line="243" w:lineRule="exact"/>
              <w:ind w:left="152"/>
              <w:rPr>
                <w:rFonts w:ascii="Gill Sans MT" w:hAnsi="Gill Sans MT"/>
                <w:b/>
                <w:sz w:val="24"/>
                <w:szCs w:val="24"/>
              </w:rPr>
            </w:pPr>
            <w:r w:rsidRPr="00AC6F9E">
              <w:rPr>
                <w:rFonts w:ascii="Gill Sans MT" w:hAnsi="Gill Sans MT"/>
                <w:b/>
                <w:sz w:val="24"/>
                <w:szCs w:val="24"/>
              </w:rPr>
              <w:t>LOW RISK (1 – 6)</w:t>
            </w:r>
          </w:p>
          <w:p w14:paraId="1CEDF2A8" w14:textId="77777777" w:rsidR="00D104EA" w:rsidRPr="00AC6F9E" w:rsidRDefault="00D104EA" w:rsidP="00A40D8D">
            <w:pPr>
              <w:pStyle w:val="TableParagraph"/>
              <w:ind w:left="152" w:right="154"/>
              <w:rPr>
                <w:rFonts w:ascii="Gill Sans MT" w:hAnsi="Gill Sans MT"/>
                <w:b/>
                <w:sz w:val="24"/>
                <w:szCs w:val="24"/>
              </w:rPr>
            </w:pPr>
            <w:r w:rsidRPr="00AC6F9E">
              <w:rPr>
                <w:rFonts w:ascii="Gill Sans MT" w:hAnsi="Gill Sans MT"/>
                <w:b/>
                <w:sz w:val="24"/>
                <w:szCs w:val="24"/>
              </w:rPr>
              <w:t>Continue to monitor as part of review process or where changes occur.</w:t>
            </w:r>
          </w:p>
        </w:tc>
        <w:tc>
          <w:tcPr>
            <w:tcW w:w="85" w:type="dxa"/>
            <w:gridSpan w:val="2"/>
            <w:shd w:val="clear" w:color="auto" w:fill="FFC000"/>
          </w:tcPr>
          <w:p w14:paraId="6F82C868" w14:textId="77777777" w:rsidR="00D104EA" w:rsidRPr="00AC6F9E" w:rsidRDefault="00D104EA" w:rsidP="00A40D8D">
            <w:pPr>
              <w:pStyle w:val="TableParagraph"/>
              <w:rPr>
                <w:rFonts w:ascii="Gill Sans MT" w:hAnsi="Gill Sans MT"/>
                <w:sz w:val="24"/>
                <w:szCs w:val="24"/>
              </w:rPr>
            </w:pPr>
          </w:p>
        </w:tc>
        <w:tc>
          <w:tcPr>
            <w:tcW w:w="2741" w:type="dxa"/>
            <w:gridSpan w:val="4"/>
            <w:tcBorders>
              <w:top w:val="single" w:sz="12" w:space="0" w:color="000000"/>
            </w:tcBorders>
            <w:shd w:val="clear" w:color="auto" w:fill="FFC000"/>
          </w:tcPr>
          <w:p w14:paraId="074F3286" w14:textId="77777777" w:rsidR="00D104EA" w:rsidRPr="00AC6F9E" w:rsidRDefault="00D104EA" w:rsidP="00A40D8D">
            <w:pPr>
              <w:pStyle w:val="TableParagraph"/>
              <w:spacing w:before="109" w:line="243" w:lineRule="exact"/>
              <w:ind w:left="154"/>
              <w:rPr>
                <w:rFonts w:ascii="Gill Sans MT" w:hAnsi="Gill Sans MT"/>
                <w:b/>
                <w:sz w:val="24"/>
                <w:szCs w:val="24"/>
              </w:rPr>
            </w:pPr>
            <w:r w:rsidRPr="00AC6F9E">
              <w:rPr>
                <w:rFonts w:ascii="Gill Sans MT" w:hAnsi="Gill Sans MT"/>
                <w:b/>
                <w:sz w:val="24"/>
                <w:szCs w:val="24"/>
              </w:rPr>
              <w:t>MEDIUM RISK (8 – 15)</w:t>
            </w:r>
          </w:p>
          <w:p w14:paraId="0451F229" w14:textId="77777777" w:rsidR="00D104EA" w:rsidRPr="00AC6F9E" w:rsidRDefault="00D104EA" w:rsidP="00A40D8D">
            <w:pPr>
              <w:pStyle w:val="TableParagraph"/>
              <w:ind w:left="154" w:right="154"/>
              <w:rPr>
                <w:rFonts w:ascii="Gill Sans MT" w:hAnsi="Gill Sans MT"/>
                <w:b/>
                <w:sz w:val="24"/>
                <w:szCs w:val="24"/>
              </w:rPr>
            </w:pPr>
            <w:r w:rsidRPr="00AC6F9E">
              <w:rPr>
                <w:rFonts w:ascii="Gill Sans MT" w:hAnsi="Gill Sans MT"/>
                <w:b/>
                <w:sz w:val="24"/>
                <w:szCs w:val="24"/>
              </w:rPr>
              <w:t>Additional control measures may be required.</w:t>
            </w:r>
          </w:p>
        </w:tc>
        <w:tc>
          <w:tcPr>
            <w:tcW w:w="140" w:type="dxa"/>
            <w:gridSpan w:val="2"/>
            <w:tcBorders>
              <w:top w:val="single" w:sz="12" w:space="0" w:color="000000"/>
            </w:tcBorders>
            <w:shd w:val="clear" w:color="auto" w:fill="FF0000"/>
          </w:tcPr>
          <w:p w14:paraId="56C3BA34" w14:textId="77777777" w:rsidR="00D104EA" w:rsidRPr="00AC6F9E" w:rsidRDefault="00D104EA" w:rsidP="00A40D8D">
            <w:pPr>
              <w:pStyle w:val="TableParagraph"/>
              <w:rPr>
                <w:rFonts w:ascii="Gill Sans MT" w:hAnsi="Gill Sans MT"/>
                <w:sz w:val="24"/>
                <w:szCs w:val="24"/>
              </w:rPr>
            </w:pPr>
          </w:p>
        </w:tc>
        <w:tc>
          <w:tcPr>
            <w:tcW w:w="3091" w:type="dxa"/>
            <w:gridSpan w:val="6"/>
            <w:tcBorders>
              <w:top w:val="single" w:sz="12" w:space="0" w:color="000000"/>
            </w:tcBorders>
            <w:shd w:val="clear" w:color="auto" w:fill="FF0000"/>
          </w:tcPr>
          <w:p w14:paraId="2DCB3648" w14:textId="77777777" w:rsidR="00D104EA" w:rsidRPr="00AC6F9E" w:rsidRDefault="00D104EA" w:rsidP="00A40D8D">
            <w:pPr>
              <w:pStyle w:val="TableParagraph"/>
              <w:spacing w:before="106" w:line="243" w:lineRule="exact"/>
              <w:ind w:left="120"/>
              <w:jc w:val="both"/>
              <w:rPr>
                <w:rFonts w:ascii="Gill Sans MT" w:hAnsi="Gill Sans MT"/>
                <w:b/>
                <w:sz w:val="24"/>
                <w:szCs w:val="24"/>
              </w:rPr>
            </w:pPr>
            <w:r w:rsidRPr="00AC6F9E">
              <w:rPr>
                <w:rFonts w:ascii="Gill Sans MT" w:hAnsi="Gill Sans MT"/>
                <w:b/>
                <w:sz w:val="24"/>
                <w:szCs w:val="24"/>
              </w:rPr>
              <w:t>HIGH RISK (16 – 25)</w:t>
            </w:r>
          </w:p>
          <w:p w14:paraId="67EE3661" w14:textId="77777777" w:rsidR="00D104EA" w:rsidRPr="00AC6F9E" w:rsidRDefault="00D104EA" w:rsidP="00A40D8D">
            <w:pPr>
              <w:pStyle w:val="TableParagraph"/>
              <w:ind w:left="120" w:right="285"/>
              <w:jc w:val="both"/>
              <w:rPr>
                <w:rFonts w:ascii="Gill Sans MT" w:hAnsi="Gill Sans MT"/>
                <w:b/>
                <w:sz w:val="24"/>
                <w:szCs w:val="24"/>
              </w:rPr>
            </w:pPr>
            <w:r w:rsidRPr="00AC6F9E">
              <w:rPr>
                <w:rFonts w:ascii="Gill Sans MT" w:hAnsi="Gill Sans MT"/>
                <w:b/>
                <w:sz w:val="24"/>
                <w:szCs w:val="24"/>
              </w:rPr>
              <w:t xml:space="preserve">Risks are not acceptable </w:t>
            </w:r>
            <w:r w:rsidRPr="00AC6F9E">
              <w:rPr>
                <w:rFonts w:ascii="Gill Sans MT" w:hAnsi="Gill Sans MT"/>
                <w:b/>
                <w:spacing w:val="-4"/>
                <w:sz w:val="24"/>
                <w:szCs w:val="24"/>
              </w:rPr>
              <w:t xml:space="preserve">under </w:t>
            </w:r>
            <w:r w:rsidRPr="00AC6F9E">
              <w:rPr>
                <w:rFonts w:ascii="Gill Sans MT" w:hAnsi="Gill Sans MT"/>
                <w:b/>
                <w:sz w:val="24"/>
                <w:szCs w:val="24"/>
              </w:rPr>
              <w:t>any circumstances. Immediate action required.</w:t>
            </w:r>
          </w:p>
        </w:tc>
        <w:tc>
          <w:tcPr>
            <w:tcW w:w="35" w:type="dxa"/>
          </w:tcPr>
          <w:p w14:paraId="38A9195B" w14:textId="77777777" w:rsidR="00D104EA" w:rsidRPr="00AC6F9E" w:rsidRDefault="00D104EA" w:rsidP="00A40D8D">
            <w:pPr>
              <w:pStyle w:val="TableParagraph"/>
              <w:rPr>
                <w:rFonts w:ascii="Gill Sans MT" w:hAnsi="Gill Sans MT"/>
                <w:sz w:val="24"/>
                <w:szCs w:val="24"/>
              </w:rPr>
            </w:pPr>
          </w:p>
        </w:tc>
      </w:tr>
      <w:tr w:rsidR="00D104EA" w:rsidRPr="00AC6F9E" w14:paraId="68F35CD7" w14:textId="77777777" w:rsidTr="00CA7991">
        <w:trPr>
          <w:trHeight w:val="97"/>
        </w:trPr>
        <w:tc>
          <w:tcPr>
            <w:tcW w:w="20" w:type="dxa"/>
            <w:tcBorders>
              <w:left w:val="nil"/>
              <w:bottom w:val="nil"/>
            </w:tcBorders>
          </w:tcPr>
          <w:p w14:paraId="5B5C2E27" w14:textId="77777777" w:rsidR="00D104EA" w:rsidRPr="00AC6F9E" w:rsidRDefault="00D104EA" w:rsidP="00A40D8D">
            <w:pPr>
              <w:pStyle w:val="TableParagraph"/>
              <w:rPr>
                <w:rFonts w:ascii="Gill Sans MT" w:hAnsi="Gill Sans MT"/>
                <w:sz w:val="24"/>
                <w:szCs w:val="24"/>
              </w:rPr>
            </w:pPr>
          </w:p>
        </w:tc>
        <w:tc>
          <w:tcPr>
            <w:tcW w:w="2622" w:type="dxa"/>
            <w:gridSpan w:val="2"/>
            <w:tcBorders>
              <w:right w:val="nil"/>
            </w:tcBorders>
          </w:tcPr>
          <w:p w14:paraId="7A6362AF" w14:textId="77777777" w:rsidR="00D104EA" w:rsidRPr="00AC6F9E" w:rsidRDefault="00D104EA" w:rsidP="00A40D8D">
            <w:pPr>
              <w:pStyle w:val="TableParagraph"/>
              <w:rPr>
                <w:rFonts w:ascii="Gill Sans MT" w:hAnsi="Gill Sans MT"/>
                <w:sz w:val="24"/>
                <w:szCs w:val="24"/>
              </w:rPr>
            </w:pPr>
          </w:p>
        </w:tc>
        <w:tc>
          <w:tcPr>
            <w:tcW w:w="85" w:type="dxa"/>
            <w:gridSpan w:val="2"/>
            <w:tcBorders>
              <w:top w:val="nil"/>
            </w:tcBorders>
            <w:shd w:val="clear" w:color="auto" w:fill="FFC000"/>
          </w:tcPr>
          <w:p w14:paraId="51CDCF94" w14:textId="77777777" w:rsidR="00D104EA" w:rsidRPr="00AC6F9E" w:rsidRDefault="00D104EA" w:rsidP="00A40D8D">
            <w:pPr>
              <w:rPr>
                <w:rFonts w:ascii="Gill Sans MT" w:hAnsi="Gill Sans MT"/>
                <w:sz w:val="24"/>
                <w:szCs w:val="24"/>
              </w:rPr>
            </w:pPr>
          </w:p>
        </w:tc>
        <w:tc>
          <w:tcPr>
            <w:tcW w:w="2741" w:type="dxa"/>
            <w:gridSpan w:val="4"/>
            <w:tcBorders>
              <w:left w:val="nil"/>
              <w:right w:val="nil"/>
            </w:tcBorders>
          </w:tcPr>
          <w:p w14:paraId="5FA15248" w14:textId="77777777" w:rsidR="00D104EA" w:rsidRPr="00AC6F9E" w:rsidRDefault="00D104EA" w:rsidP="00A40D8D">
            <w:pPr>
              <w:pStyle w:val="TableParagraph"/>
              <w:rPr>
                <w:rFonts w:ascii="Gill Sans MT" w:hAnsi="Gill Sans MT"/>
                <w:sz w:val="24"/>
                <w:szCs w:val="24"/>
              </w:rPr>
            </w:pPr>
          </w:p>
        </w:tc>
        <w:tc>
          <w:tcPr>
            <w:tcW w:w="140" w:type="dxa"/>
            <w:gridSpan w:val="2"/>
            <w:tcBorders>
              <w:top w:val="nil"/>
            </w:tcBorders>
            <w:shd w:val="clear" w:color="auto" w:fill="FF0000"/>
          </w:tcPr>
          <w:p w14:paraId="4ADE751D" w14:textId="77777777" w:rsidR="00D104EA" w:rsidRPr="00AC6F9E" w:rsidRDefault="00D104EA" w:rsidP="00A40D8D">
            <w:pPr>
              <w:rPr>
                <w:rFonts w:ascii="Gill Sans MT" w:hAnsi="Gill Sans MT"/>
                <w:sz w:val="24"/>
                <w:szCs w:val="24"/>
              </w:rPr>
            </w:pPr>
          </w:p>
        </w:tc>
        <w:tc>
          <w:tcPr>
            <w:tcW w:w="3091" w:type="dxa"/>
            <w:gridSpan w:val="7"/>
            <w:tcBorders>
              <w:left w:val="nil"/>
              <w:right w:val="nil"/>
            </w:tcBorders>
          </w:tcPr>
          <w:p w14:paraId="533FB506" w14:textId="77777777" w:rsidR="00D104EA" w:rsidRPr="00AC6F9E" w:rsidRDefault="00D104EA" w:rsidP="00A40D8D">
            <w:pPr>
              <w:pStyle w:val="TableParagraph"/>
              <w:rPr>
                <w:rFonts w:ascii="Gill Sans MT" w:hAnsi="Gill Sans MT"/>
                <w:sz w:val="24"/>
                <w:szCs w:val="24"/>
              </w:rPr>
            </w:pPr>
          </w:p>
        </w:tc>
        <w:tc>
          <w:tcPr>
            <w:tcW w:w="35" w:type="dxa"/>
            <w:tcBorders>
              <w:top w:val="nil"/>
            </w:tcBorders>
          </w:tcPr>
          <w:p w14:paraId="4E1078B3" w14:textId="77777777" w:rsidR="00D104EA" w:rsidRPr="00AC6F9E" w:rsidRDefault="00D104EA" w:rsidP="00A40D8D">
            <w:pPr>
              <w:rPr>
                <w:rFonts w:ascii="Gill Sans MT" w:hAnsi="Gill Sans MT"/>
                <w:sz w:val="24"/>
                <w:szCs w:val="24"/>
              </w:rPr>
            </w:pPr>
          </w:p>
        </w:tc>
      </w:tr>
    </w:tbl>
    <w:p w14:paraId="5B3DA0EF" w14:textId="77777777" w:rsidR="00D104EA" w:rsidRPr="00AC6F9E" w:rsidRDefault="00D104EA" w:rsidP="00D104EA">
      <w:pPr>
        <w:pStyle w:val="BodyText"/>
        <w:spacing w:before="1"/>
        <w:rPr>
          <w:rFonts w:ascii="Gill Sans MT" w:hAnsi="Gill Sans MT"/>
          <w:b/>
          <w:sz w:val="24"/>
          <w:szCs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4787"/>
        <w:gridCol w:w="1661"/>
        <w:gridCol w:w="1335"/>
      </w:tblGrid>
      <w:tr w:rsidR="00D104EA" w:rsidRPr="00AC6F9E" w14:paraId="59DD6096" w14:textId="77777777" w:rsidTr="00A40D8D">
        <w:trPr>
          <w:trHeight w:val="217"/>
        </w:trPr>
        <w:tc>
          <w:tcPr>
            <w:tcW w:w="1999" w:type="dxa"/>
            <w:tcBorders>
              <w:right w:val="nil"/>
            </w:tcBorders>
            <w:shd w:val="clear" w:color="auto" w:fill="BEBEBE"/>
          </w:tcPr>
          <w:p w14:paraId="6653E230" w14:textId="77777777" w:rsidR="00D104EA" w:rsidRPr="00AC6F9E" w:rsidRDefault="00D104EA" w:rsidP="00A40D8D">
            <w:pPr>
              <w:pStyle w:val="TableParagraph"/>
              <w:rPr>
                <w:rFonts w:ascii="Gill Sans MT" w:hAnsi="Gill Sans MT"/>
                <w:sz w:val="24"/>
                <w:szCs w:val="24"/>
              </w:rPr>
            </w:pPr>
          </w:p>
        </w:tc>
        <w:tc>
          <w:tcPr>
            <w:tcW w:w="4787" w:type="dxa"/>
            <w:tcBorders>
              <w:left w:val="nil"/>
              <w:right w:val="nil"/>
            </w:tcBorders>
            <w:shd w:val="clear" w:color="auto" w:fill="BEBEBE"/>
          </w:tcPr>
          <w:p w14:paraId="3B1944D2" w14:textId="77777777" w:rsidR="00D104EA" w:rsidRPr="00AC6F9E" w:rsidRDefault="00D104EA" w:rsidP="00A40D8D">
            <w:pPr>
              <w:pStyle w:val="TableParagraph"/>
              <w:spacing w:line="198" w:lineRule="exact"/>
              <w:ind w:left="869"/>
              <w:rPr>
                <w:rFonts w:ascii="Gill Sans MT" w:hAnsi="Gill Sans MT"/>
                <w:b/>
                <w:sz w:val="24"/>
                <w:szCs w:val="24"/>
              </w:rPr>
            </w:pPr>
            <w:r w:rsidRPr="00AC6F9E">
              <w:rPr>
                <w:rFonts w:ascii="Gill Sans MT" w:hAnsi="Gill Sans MT"/>
                <w:b/>
                <w:sz w:val="24"/>
                <w:szCs w:val="24"/>
              </w:rPr>
              <w:t>Severity Index</w:t>
            </w:r>
          </w:p>
        </w:tc>
        <w:tc>
          <w:tcPr>
            <w:tcW w:w="2996" w:type="dxa"/>
            <w:gridSpan w:val="2"/>
            <w:tcBorders>
              <w:left w:val="nil"/>
            </w:tcBorders>
            <w:shd w:val="clear" w:color="auto" w:fill="BEBEBE"/>
          </w:tcPr>
          <w:p w14:paraId="53721005" w14:textId="77777777" w:rsidR="00D104EA" w:rsidRPr="00AC6F9E" w:rsidRDefault="00D104EA" w:rsidP="00A40D8D">
            <w:pPr>
              <w:pStyle w:val="TableParagraph"/>
              <w:spacing w:line="198" w:lineRule="exact"/>
              <w:ind w:left="892"/>
              <w:rPr>
                <w:rFonts w:ascii="Gill Sans MT" w:hAnsi="Gill Sans MT"/>
                <w:b/>
                <w:sz w:val="24"/>
                <w:szCs w:val="24"/>
              </w:rPr>
            </w:pPr>
            <w:r w:rsidRPr="00AC6F9E">
              <w:rPr>
                <w:rFonts w:ascii="Gill Sans MT" w:hAnsi="Gill Sans MT"/>
                <w:b/>
                <w:sz w:val="24"/>
                <w:szCs w:val="24"/>
              </w:rPr>
              <w:t>Likelihood Index</w:t>
            </w:r>
          </w:p>
        </w:tc>
      </w:tr>
      <w:tr w:rsidR="00D104EA" w:rsidRPr="00AC6F9E" w14:paraId="68C88601" w14:textId="77777777" w:rsidTr="00CA7991">
        <w:trPr>
          <w:trHeight w:val="487"/>
        </w:trPr>
        <w:tc>
          <w:tcPr>
            <w:tcW w:w="1999" w:type="dxa"/>
            <w:tcBorders>
              <w:bottom w:val="nil"/>
            </w:tcBorders>
            <w:shd w:val="clear" w:color="auto" w:fill="BEBEBE"/>
          </w:tcPr>
          <w:p w14:paraId="1CCF535B" w14:textId="77777777" w:rsidR="00D104EA" w:rsidRPr="00AC6F9E" w:rsidRDefault="00D104EA" w:rsidP="00A40D8D">
            <w:pPr>
              <w:pStyle w:val="TableParagraph"/>
              <w:spacing w:line="198" w:lineRule="exact"/>
              <w:ind w:right="102"/>
              <w:jc w:val="right"/>
              <w:rPr>
                <w:rFonts w:ascii="Gill Sans MT" w:hAnsi="Gill Sans MT"/>
                <w:b/>
                <w:sz w:val="24"/>
                <w:szCs w:val="24"/>
              </w:rPr>
            </w:pPr>
            <w:r w:rsidRPr="00AC6F9E">
              <w:rPr>
                <w:rFonts w:ascii="Gill Sans MT" w:hAnsi="Gill Sans MT"/>
                <w:b/>
                <w:sz w:val="24"/>
                <w:szCs w:val="24"/>
              </w:rPr>
              <w:t>Negligible</w:t>
            </w:r>
          </w:p>
        </w:tc>
        <w:tc>
          <w:tcPr>
            <w:tcW w:w="4787" w:type="dxa"/>
            <w:tcBorders>
              <w:bottom w:val="dotted" w:sz="4" w:space="0" w:color="000000"/>
            </w:tcBorders>
          </w:tcPr>
          <w:p w14:paraId="58BD7D02" w14:textId="77777777" w:rsidR="00D104EA" w:rsidRPr="00AC6F9E" w:rsidRDefault="00D104EA" w:rsidP="00A40D8D">
            <w:pPr>
              <w:pStyle w:val="TableParagraph"/>
              <w:spacing w:line="198" w:lineRule="exact"/>
              <w:ind w:left="103"/>
              <w:rPr>
                <w:rFonts w:ascii="Gill Sans MT" w:hAnsi="Gill Sans MT"/>
                <w:sz w:val="24"/>
                <w:szCs w:val="24"/>
              </w:rPr>
            </w:pPr>
            <w:r w:rsidRPr="00AC6F9E">
              <w:rPr>
                <w:rFonts w:ascii="Gill Sans MT" w:hAnsi="Gill Sans MT"/>
                <w:sz w:val="24"/>
                <w:szCs w:val="24"/>
              </w:rPr>
              <w:t>Very minor injury e.g. paper cut or no injury/ damage</w:t>
            </w:r>
          </w:p>
        </w:tc>
        <w:tc>
          <w:tcPr>
            <w:tcW w:w="1661" w:type="dxa"/>
            <w:tcBorders>
              <w:bottom w:val="nil"/>
            </w:tcBorders>
            <w:shd w:val="clear" w:color="auto" w:fill="BEBEBE"/>
          </w:tcPr>
          <w:p w14:paraId="7871A358" w14:textId="77777777" w:rsidR="00D104EA" w:rsidRPr="00AC6F9E" w:rsidRDefault="00D104EA" w:rsidP="00A40D8D">
            <w:pPr>
              <w:pStyle w:val="TableParagraph"/>
              <w:spacing w:line="198" w:lineRule="exact"/>
              <w:ind w:right="103"/>
              <w:jc w:val="right"/>
              <w:rPr>
                <w:rFonts w:ascii="Gill Sans MT" w:hAnsi="Gill Sans MT"/>
                <w:b/>
                <w:sz w:val="24"/>
                <w:szCs w:val="24"/>
              </w:rPr>
            </w:pPr>
            <w:r w:rsidRPr="00AC6F9E">
              <w:rPr>
                <w:rFonts w:ascii="Gill Sans MT" w:hAnsi="Gill Sans MT"/>
                <w:b/>
                <w:sz w:val="24"/>
                <w:szCs w:val="24"/>
              </w:rPr>
              <w:t>Very unlikely</w:t>
            </w:r>
          </w:p>
        </w:tc>
        <w:tc>
          <w:tcPr>
            <w:tcW w:w="1335" w:type="dxa"/>
            <w:tcBorders>
              <w:bottom w:val="dotted" w:sz="4" w:space="0" w:color="000000"/>
            </w:tcBorders>
          </w:tcPr>
          <w:p w14:paraId="3A945D35" w14:textId="77777777" w:rsidR="00D104EA" w:rsidRPr="00AC6F9E" w:rsidRDefault="00D104EA" w:rsidP="00A40D8D">
            <w:pPr>
              <w:pStyle w:val="TableParagraph"/>
              <w:spacing w:line="198" w:lineRule="exact"/>
              <w:ind w:left="103"/>
              <w:rPr>
                <w:rFonts w:ascii="Gill Sans MT" w:hAnsi="Gill Sans MT"/>
                <w:sz w:val="24"/>
                <w:szCs w:val="24"/>
              </w:rPr>
            </w:pPr>
            <w:r w:rsidRPr="00AC6F9E">
              <w:rPr>
                <w:rFonts w:ascii="Gill Sans MT" w:hAnsi="Gill Sans MT"/>
                <w:sz w:val="24"/>
                <w:szCs w:val="24"/>
              </w:rPr>
              <w:t>Not expected</w:t>
            </w:r>
          </w:p>
        </w:tc>
      </w:tr>
      <w:tr w:rsidR="00D104EA" w:rsidRPr="00AC6F9E" w14:paraId="2F4BF6B4" w14:textId="77777777" w:rsidTr="00A40D8D">
        <w:trPr>
          <w:trHeight w:val="217"/>
        </w:trPr>
        <w:tc>
          <w:tcPr>
            <w:tcW w:w="1999" w:type="dxa"/>
            <w:tcBorders>
              <w:top w:val="nil"/>
              <w:bottom w:val="nil"/>
            </w:tcBorders>
            <w:shd w:val="clear" w:color="auto" w:fill="BEBEBE"/>
          </w:tcPr>
          <w:p w14:paraId="6FC9C6B4" w14:textId="77777777" w:rsidR="00D104EA" w:rsidRPr="00AC6F9E" w:rsidRDefault="00D104EA" w:rsidP="00A40D8D">
            <w:pPr>
              <w:pStyle w:val="TableParagraph"/>
              <w:spacing w:line="198" w:lineRule="exact"/>
              <w:ind w:right="100"/>
              <w:jc w:val="right"/>
              <w:rPr>
                <w:rFonts w:ascii="Gill Sans MT" w:hAnsi="Gill Sans MT"/>
                <w:b/>
                <w:sz w:val="24"/>
                <w:szCs w:val="24"/>
              </w:rPr>
            </w:pPr>
            <w:r w:rsidRPr="00AC6F9E">
              <w:rPr>
                <w:rFonts w:ascii="Gill Sans MT" w:hAnsi="Gill Sans MT"/>
                <w:b/>
                <w:sz w:val="24"/>
                <w:szCs w:val="24"/>
              </w:rPr>
              <w:t>Marginal</w:t>
            </w:r>
          </w:p>
        </w:tc>
        <w:tc>
          <w:tcPr>
            <w:tcW w:w="4787" w:type="dxa"/>
            <w:tcBorders>
              <w:top w:val="dotted" w:sz="4" w:space="0" w:color="000000"/>
              <w:bottom w:val="dotted" w:sz="4" w:space="0" w:color="000000"/>
            </w:tcBorders>
          </w:tcPr>
          <w:p w14:paraId="2AD8C846" w14:textId="77777777" w:rsidR="00D104EA" w:rsidRPr="00AC6F9E" w:rsidRDefault="00D104EA" w:rsidP="00A40D8D">
            <w:pPr>
              <w:pStyle w:val="TableParagraph"/>
              <w:spacing w:line="198" w:lineRule="exact"/>
              <w:ind w:left="103"/>
              <w:rPr>
                <w:rFonts w:ascii="Gill Sans MT" w:hAnsi="Gill Sans MT"/>
                <w:sz w:val="24"/>
                <w:szCs w:val="24"/>
              </w:rPr>
            </w:pPr>
            <w:r w:rsidRPr="00AC6F9E">
              <w:rPr>
                <w:rFonts w:ascii="Gill Sans MT" w:hAnsi="Gill Sans MT"/>
                <w:sz w:val="24"/>
                <w:szCs w:val="24"/>
              </w:rPr>
              <w:t>Minor injury, off work less than 7 days</w:t>
            </w:r>
          </w:p>
        </w:tc>
        <w:tc>
          <w:tcPr>
            <w:tcW w:w="1661" w:type="dxa"/>
            <w:tcBorders>
              <w:top w:val="nil"/>
              <w:bottom w:val="nil"/>
            </w:tcBorders>
            <w:shd w:val="clear" w:color="auto" w:fill="BEBEBE"/>
          </w:tcPr>
          <w:p w14:paraId="5987FA06" w14:textId="77777777" w:rsidR="00D104EA" w:rsidRPr="00AC6F9E" w:rsidRDefault="00D104EA" w:rsidP="00A40D8D">
            <w:pPr>
              <w:pStyle w:val="TableParagraph"/>
              <w:spacing w:line="198" w:lineRule="exact"/>
              <w:ind w:right="102"/>
              <w:jc w:val="right"/>
              <w:rPr>
                <w:rFonts w:ascii="Gill Sans MT" w:hAnsi="Gill Sans MT"/>
                <w:b/>
                <w:sz w:val="24"/>
                <w:szCs w:val="24"/>
              </w:rPr>
            </w:pPr>
            <w:r w:rsidRPr="00AC6F9E">
              <w:rPr>
                <w:rFonts w:ascii="Gill Sans MT" w:hAnsi="Gill Sans MT"/>
                <w:b/>
                <w:sz w:val="24"/>
                <w:szCs w:val="24"/>
              </w:rPr>
              <w:t>Unlikely</w:t>
            </w:r>
          </w:p>
        </w:tc>
        <w:tc>
          <w:tcPr>
            <w:tcW w:w="1335" w:type="dxa"/>
            <w:tcBorders>
              <w:top w:val="dotted" w:sz="4" w:space="0" w:color="000000"/>
              <w:bottom w:val="dotted" w:sz="4" w:space="0" w:color="000000"/>
            </w:tcBorders>
          </w:tcPr>
          <w:p w14:paraId="508F94CA" w14:textId="77777777" w:rsidR="00D104EA" w:rsidRPr="00AC6F9E" w:rsidRDefault="00D104EA" w:rsidP="00A40D8D">
            <w:pPr>
              <w:pStyle w:val="TableParagraph"/>
              <w:spacing w:line="198" w:lineRule="exact"/>
              <w:ind w:left="103"/>
              <w:rPr>
                <w:rFonts w:ascii="Gill Sans MT" w:hAnsi="Gill Sans MT"/>
                <w:sz w:val="24"/>
                <w:szCs w:val="24"/>
              </w:rPr>
            </w:pPr>
            <w:r w:rsidRPr="00AC6F9E">
              <w:rPr>
                <w:rFonts w:ascii="Gill Sans MT" w:hAnsi="Gill Sans MT"/>
                <w:sz w:val="24"/>
                <w:szCs w:val="24"/>
              </w:rPr>
              <w:t>Unusual/ Rare</w:t>
            </w:r>
          </w:p>
        </w:tc>
      </w:tr>
      <w:tr w:rsidR="00D104EA" w:rsidRPr="00AC6F9E" w14:paraId="6C8AB0F8" w14:textId="77777777" w:rsidTr="00A40D8D">
        <w:trPr>
          <w:trHeight w:val="436"/>
        </w:trPr>
        <w:tc>
          <w:tcPr>
            <w:tcW w:w="1999" w:type="dxa"/>
            <w:tcBorders>
              <w:top w:val="nil"/>
              <w:bottom w:val="nil"/>
            </w:tcBorders>
            <w:shd w:val="clear" w:color="auto" w:fill="BEBEBE"/>
          </w:tcPr>
          <w:p w14:paraId="104431C2" w14:textId="77777777" w:rsidR="00D104EA" w:rsidRPr="00AC6F9E" w:rsidRDefault="00D104EA" w:rsidP="00A40D8D">
            <w:pPr>
              <w:pStyle w:val="TableParagraph"/>
              <w:spacing w:line="219" w:lineRule="exact"/>
              <w:ind w:right="101"/>
              <w:jc w:val="right"/>
              <w:rPr>
                <w:rFonts w:ascii="Gill Sans MT" w:hAnsi="Gill Sans MT"/>
                <w:b/>
                <w:sz w:val="24"/>
                <w:szCs w:val="24"/>
              </w:rPr>
            </w:pPr>
            <w:r w:rsidRPr="00AC6F9E">
              <w:rPr>
                <w:rFonts w:ascii="Gill Sans MT" w:hAnsi="Gill Sans MT"/>
                <w:b/>
                <w:sz w:val="24"/>
                <w:szCs w:val="24"/>
              </w:rPr>
              <w:t>Significant</w:t>
            </w:r>
          </w:p>
        </w:tc>
        <w:tc>
          <w:tcPr>
            <w:tcW w:w="4787" w:type="dxa"/>
            <w:tcBorders>
              <w:top w:val="dotted" w:sz="4" w:space="0" w:color="000000"/>
              <w:bottom w:val="dotted" w:sz="4" w:space="0" w:color="000000"/>
            </w:tcBorders>
          </w:tcPr>
          <w:p w14:paraId="23359534" w14:textId="77777777" w:rsidR="00D104EA" w:rsidRPr="00AC6F9E" w:rsidRDefault="00D104EA" w:rsidP="00A40D8D">
            <w:pPr>
              <w:pStyle w:val="TableParagraph"/>
              <w:spacing w:line="219" w:lineRule="exact"/>
              <w:ind w:left="103"/>
              <w:rPr>
                <w:rFonts w:ascii="Gill Sans MT" w:hAnsi="Gill Sans MT"/>
                <w:sz w:val="24"/>
                <w:szCs w:val="24"/>
              </w:rPr>
            </w:pPr>
            <w:r w:rsidRPr="00AC6F9E">
              <w:rPr>
                <w:rFonts w:ascii="Gill Sans MT" w:hAnsi="Gill Sans MT"/>
                <w:sz w:val="24"/>
                <w:szCs w:val="24"/>
              </w:rPr>
              <w:t>Reportable injury, off work more than 7 days</w:t>
            </w:r>
          </w:p>
        </w:tc>
        <w:tc>
          <w:tcPr>
            <w:tcW w:w="1661" w:type="dxa"/>
            <w:tcBorders>
              <w:top w:val="nil"/>
              <w:bottom w:val="nil"/>
            </w:tcBorders>
            <w:shd w:val="clear" w:color="auto" w:fill="BEBEBE"/>
          </w:tcPr>
          <w:p w14:paraId="59A9A86E" w14:textId="77777777" w:rsidR="00D104EA" w:rsidRPr="00AC6F9E" w:rsidRDefault="00D104EA" w:rsidP="00A40D8D">
            <w:pPr>
              <w:pStyle w:val="TableParagraph"/>
              <w:spacing w:line="219" w:lineRule="exact"/>
              <w:ind w:right="102"/>
              <w:jc w:val="right"/>
              <w:rPr>
                <w:rFonts w:ascii="Gill Sans MT" w:hAnsi="Gill Sans MT"/>
                <w:b/>
                <w:sz w:val="24"/>
                <w:szCs w:val="24"/>
              </w:rPr>
            </w:pPr>
            <w:r w:rsidRPr="00AC6F9E">
              <w:rPr>
                <w:rFonts w:ascii="Gill Sans MT" w:hAnsi="Gill Sans MT"/>
                <w:b/>
                <w:sz w:val="24"/>
                <w:szCs w:val="24"/>
              </w:rPr>
              <w:t>Possible</w:t>
            </w:r>
          </w:p>
        </w:tc>
        <w:tc>
          <w:tcPr>
            <w:tcW w:w="1335" w:type="dxa"/>
            <w:tcBorders>
              <w:top w:val="dotted" w:sz="4" w:space="0" w:color="000000"/>
              <w:bottom w:val="dotted" w:sz="4" w:space="0" w:color="000000"/>
            </w:tcBorders>
          </w:tcPr>
          <w:p w14:paraId="5CAF7B2C" w14:textId="77777777" w:rsidR="00D104EA" w:rsidRPr="00AC6F9E" w:rsidRDefault="00D104EA" w:rsidP="00A40D8D">
            <w:pPr>
              <w:pStyle w:val="TableParagraph"/>
              <w:spacing w:line="218" w:lineRule="exact"/>
              <w:ind w:left="103"/>
              <w:rPr>
                <w:rFonts w:ascii="Gill Sans MT" w:hAnsi="Gill Sans MT"/>
                <w:sz w:val="24"/>
                <w:szCs w:val="24"/>
              </w:rPr>
            </w:pPr>
            <w:r w:rsidRPr="00AC6F9E">
              <w:rPr>
                <w:rFonts w:ascii="Gill Sans MT" w:hAnsi="Gill Sans MT"/>
                <w:sz w:val="24"/>
                <w:szCs w:val="24"/>
              </w:rPr>
              <w:t>Even chance</w:t>
            </w:r>
          </w:p>
          <w:p w14:paraId="53152073" w14:textId="77777777" w:rsidR="00D104EA" w:rsidRPr="00AC6F9E" w:rsidRDefault="00D104EA" w:rsidP="00A40D8D">
            <w:pPr>
              <w:pStyle w:val="TableParagraph"/>
              <w:spacing w:line="199" w:lineRule="exact"/>
              <w:ind w:left="103"/>
              <w:rPr>
                <w:rFonts w:ascii="Gill Sans MT" w:hAnsi="Gill Sans MT"/>
                <w:sz w:val="24"/>
                <w:szCs w:val="24"/>
              </w:rPr>
            </w:pPr>
            <w:r w:rsidRPr="00AC6F9E">
              <w:rPr>
                <w:rFonts w:ascii="Gill Sans MT" w:hAnsi="Gill Sans MT"/>
                <w:sz w:val="24"/>
                <w:szCs w:val="24"/>
              </w:rPr>
              <w:t>50/50</w:t>
            </w:r>
          </w:p>
        </w:tc>
      </w:tr>
      <w:tr w:rsidR="00D104EA" w:rsidRPr="00AC6F9E" w14:paraId="6CFE9B19" w14:textId="77777777" w:rsidTr="00A40D8D">
        <w:trPr>
          <w:trHeight w:val="436"/>
        </w:trPr>
        <w:tc>
          <w:tcPr>
            <w:tcW w:w="1999" w:type="dxa"/>
            <w:tcBorders>
              <w:top w:val="nil"/>
              <w:bottom w:val="nil"/>
            </w:tcBorders>
            <w:shd w:val="clear" w:color="auto" w:fill="BEBEBE"/>
          </w:tcPr>
          <w:p w14:paraId="1FB40817" w14:textId="77777777" w:rsidR="00D104EA" w:rsidRPr="00AC6F9E" w:rsidRDefault="00D104EA" w:rsidP="00A40D8D">
            <w:pPr>
              <w:pStyle w:val="TableParagraph"/>
              <w:spacing w:line="219" w:lineRule="exact"/>
              <w:ind w:right="101"/>
              <w:jc w:val="right"/>
              <w:rPr>
                <w:rFonts w:ascii="Gill Sans MT" w:hAnsi="Gill Sans MT"/>
                <w:b/>
                <w:sz w:val="24"/>
                <w:szCs w:val="24"/>
              </w:rPr>
            </w:pPr>
            <w:r w:rsidRPr="00AC6F9E">
              <w:rPr>
                <w:rFonts w:ascii="Gill Sans MT" w:hAnsi="Gill Sans MT"/>
                <w:b/>
                <w:sz w:val="24"/>
                <w:szCs w:val="24"/>
              </w:rPr>
              <w:t>Severe</w:t>
            </w:r>
          </w:p>
        </w:tc>
        <w:tc>
          <w:tcPr>
            <w:tcW w:w="4787" w:type="dxa"/>
            <w:tcBorders>
              <w:top w:val="dotted" w:sz="4" w:space="0" w:color="000000"/>
              <w:bottom w:val="dotted" w:sz="4" w:space="0" w:color="000000"/>
            </w:tcBorders>
          </w:tcPr>
          <w:p w14:paraId="58A726B5" w14:textId="77777777" w:rsidR="00D104EA" w:rsidRPr="00AC6F9E" w:rsidRDefault="00D104EA" w:rsidP="00A40D8D">
            <w:pPr>
              <w:pStyle w:val="TableParagraph"/>
              <w:spacing w:line="218" w:lineRule="exact"/>
              <w:ind w:left="103"/>
              <w:rPr>
                <w:rFonts w:ascii="Gill Sans MT" w:hAnsi="Gill Sans MT"/>
                <w:sz w:val="24"/>
                <w:szCs w:val="24"/>
              </w:rPr>
            </w:pPr>
            <w:r w:rsidRPr="00AC6F9E">
              <w:rPr>
                <w:rFonts w:ascii="Gill Sans MT" w:hAnsi="Gill Sans MT"/>
                <w:sz w:val="24"/>
                <w:szCs w:val="24"/>
              </w:rPr>
              <w:t>Major reportable injury (hospitalisation) off work more than 7</w:t>
            </w:r>
          </w:p>
          <w:p w14:paraId="1F84CB1E" w14:textId="77777777" w:rsidR="00D104EA" w:rsidRPr="00AC6F9E" w:rsidRDefault="00D104EA" w:rsidP="00A40D8D">
            <w:pPr>
              <w:pStyle w:val="TableParagraph"/>
              <w:spacing w:line="199" w:lineRule="exact"/>
              <w:ind w:left="103"/>
              <w:rPr>
                <w:rFonts w:ascii="Gill Sans MT" w:hAnsi="Gill Sans MT"/>
                <w:sz w:val="24"/>
                <w:szCs w:val="24"/>
              </w:rPr>
            </w:pPr>
            <w:r w:rsidRPr="00AC6F9E">
              <w:rPr>
                <w:rFonts w:ascii="Gill Sans MT" w:hAnsi="Gill Sans MT"/>
                <w:sz w:val="24"/>
                <w:szCs w:val="24"/>
              </w:rPr>
              <w:t>days</w:t>
            </w:r>
          </w:p>
        </w:tc>
        <w:tc>
          <w:tcPr>
            <w:tcW w:w="1661" w:type="dxa"/>
            <w:tcBorders>
              <w:top w:val="nil"/>
              <w:bottom w:val="nil"/>
            </w:tcBorders>
            <w:shd w:val="clear" w:color="auto" w:fill="BEBEBE"/>
          </w:tcPr>
          <w:p w14:paraId="4470FDD0" w14:textId="77777777" w:rsidR="00D104EA" w:rsidRPr="00AC6F9E" w:rsidRDefault="00D104EA" w:rsidP="00A40D8D">
            <w:pPr>
              <w:pStyle w:val="TableParagraph"/>
              <w:spacing w:line="219" w:lineRule="exact"/>
              <w:ind w:right="102"/>
              <w:jc w:val="right"/>
              <w:rPr>
                <w:rFonts w:ascii="Gill Sans MT" w:hAnsi="Gill Sans MT"/>
                <w:b/>
                <w:sz w:val="24"/>
                <w:szCs w:val="24"/>
              </w:rPr>
            </w:pPr>
            <w:r w:rsidRPr="00AC6F9E">
              <w:rPr>
                <w:rFonts w:ascii="Gill Sans MT" w:hAnsi="Gill Sans MT"/>
                <w:b/>
                <w:sz w:val="24"/>
                <w:szCs w:val="24"/>
              </w:rPr>
              <w:t>Probable</w:t>
            </w:r>
          </w:p>
        </w:tc>
        <w:tc>
          <w:tcPr>
            <w:tcW w:w="1335" w:type="dxa"/>
            <w:tcBorders>
              <w:top w:val="dotted" w:sz="4" w:space="0" w:color="000000"/>
              <w:bottom w:val="dotted" w:sz="4" w:space="0" w:color="000000"/>
            </w:tcBorders>
          </w:tcPr>
          <w:p w14:paraId="3DC5EC14" w14:textId="77777777" w:rsidR="00D104EA" w:rsidRPr="00AC6F9E" w:rsidRDefault="00D104EA" w:rsidP="00A40D8D">
            <w:pPr>
              <w:pStyle w:val="TableParagraph"/>
              <w:spacing w:line="219" w:lineRule="exact"/>
              <w:ind w:left="103"/>
              <w:rPr>
                <w:rFonts w:ascii="Gill Sans MT" w:hAnsi="Gill Sans MT"/>
                <w:sz w:val="24"/>
                <w:szCs w:val="24"/>
              </w:rPr>
            </w:pPr>
            <w:r w:rsidRPr="00AC6F9E">
              <w:rPr>
                <w:rFonts w:ascii="Gill Sans MT" w:hAnsi="Gill Sans MT"/>
                <w:sz w:val="24"/>
                <w:szCs w:val="24"/>
              </w:rPr>
              <w:t>Not a surprise</w:t>
            </w:r>
          </w:p>
        </w:tc>
      </w:tr>
      <w:tr w:rsidR="00D104EA" w:rsidRPr="00AC6F9E" w14:paraId="02B9C5D1" w14:textId="77777777" w:rsidTr="00A40D8D">
        <w:trPr>
          <w:trHeight w:val="217"/>
        </w:trPr>
        <w:tc>
          <w:tcPr>
            <w:tcW w:w="1999" w:type="dxa"/>
            <w:tcBorders>
              <w:top w:val="nil"/>
            </w:tcBorders>
            <w:shd w:val="clear" w:color="auto" w:fill="BEBEBE"/>
          </w:tcPr>
          <w:p w14:paraId="7E90F422" w14:textId="77777777" w:rsidR="00D104EA" w:rsidRPr="00AC6F9E" w:rsidRDefault="00D104EA" w:rsidP="00A40D8D">
            <w:pPr>
              <w:pStyle w:val="TableParagraph"/>
              <w:spacing w:line="198" w:lineRule="exact"/>
              <w:ind w:right="99"/>
              <w:jc w:val="right"/>
              <w:rPr>
                <w:rFonts w:ascii="Gill Sans MT" w:hAnsi="Gill Sans MT"/>
                <w:b/>
                <w:sz w:val="24"/>
                <w:szCs w:val="24"/>
              </w:rPr>
            </w:pPr>
            <w:r w:rsidRPr="00AC6F9E">
              <w:rPr>
                <w:rFonts w:ascii="Gill Sans MT" w:hAnsi="Gill Sans MT"/>
                <w:b/>
                <w:sz w:val="24"/>
                <w:szCs w:val="24"/>
              </w:rPr>
              <w:t>Critical/ Fatal</w:t>
            </w:r>
          </w:p>
        </w:tc>
        <w:tc>
          <w:tcPr>
            <w:tcW w:w="4787" w:type="dxa"/>
            <w:tcBorders>
              <w:top w:val="dotted" w:sz="4" w:space="0" w:color="000000"/>
            </w:tcBorders>
          </w:tcPr>
          <w:p w14:paraId="19F2A57B" w14:textId="77777777" w:rsidR="00D104EA" w:rsidRPr="00AC6F9E" w:rsidRDefault="00D104EA" w:rsidP="00A40D8D">
            <w:pPr>
              <w:pStyle w:val="TableParagraph"/>
              <w:spacing w:line="198" w:lineRule="exact"/>
              <w:ind w:left="103"/>
              <w:rPr>
                <w:rFonts w:ascii="Gill Sans MT" w:hAnsi="Gill Sans MT"/>
                <w:sz w:val="24"/>
                <w:szCs w:val="24"/>
              </w:rPr>
            </w:pPr>
            <w:r w:rsidRPr="00AC6F9E">
              <w:rPr>
                <w:rFonts w:ascii="Gill Sans MT" w:hAnsi="Gill Sans MT"/>
                <w:sz w:val="24"/>
                <w:szCs w:val="24"/>
              </w:rPr>
              <w:t>Over 6 months lost time, death, multiple death</w:t>
            </w:r>
          </w:p>
        </w:tc>
        <w:tc>
          <w:tcPr>
            <w:tcW w:w="1661" w:type="dxa"/>
            <w:tcBorders>
              <w:top w:val="nil"/>
            </w:tcBorders>
            <w:shd w:val="clear" w:color="auto" w:fill="BEBEBE"/>
          </w:tcPr>
          <w:p w14:paraId="0CC30D2B" w14:textId="77777777" w:rsidR="00D104EA" w:rsidRPr="00AC6F9E" w:rsidRDefault="00D104EA" w:rsidP="00A40D8D">
            <w:pPr>
              <w:pStyle w:val="TableParagraph"/>
              <w:spacing w:line="198" w:lineRule="exact"/>
              <w:ind w:right="102"/>
              <w:jc w:val="right"/>
              <w:rPr>
                <w:rFonts w:ascii="Gill Sans MT" w:hAnsi="Gill Sans MT"/>
                <w:b/>
                <w:sz w:val="24"/>
                <w:szCs w:val="24"/>
              </w:rPr>
            </w:pPr>
            <w:r w:rsidRPr="00AC6F9E">
              <w:rPr>
                <w:rFonts w:ascii="Gill Sans MT" w:hAnsi="Gill Sans MT"/>
                <w:b/>
                <w:sz w:val="24"/>
                <w:szCs w:val="24"/>
              </w:rPr>
              <w:t>Highly Probable</w:t>
            </w:r>
          </w:p>
        </w:tc>
        <w:tc>
          <w:tcPr>
            <w:tcW w:w="1335" w:type="dxa"/>
            <w:tcBorders>
              <w:top w:val="dotted" w:sz="4" w:space="0" w:color="000000"/>
            </w:tcBorders>
          </w:tcPr>
          <w:p w14:paraId="31DCE7EA" w14:textId="77777777" w:rsidR="00D104EA" w:rsidRPr="00AC6F9E" w:rsidRDefault="00D104EA" w:rsidP="00A40D8D">
            <w:pPr>
              <w:pStyle w:val="TableParagraph"/>
              <w:spacing w:line="198" w:lineRule="exact"/>
              <w:ind w:left="103"/>
              <w:rPr>
                <w:rFonts w:ascii="Gill Sans MT" w:hAnsi="Gill Sans MT"/>
                <w:sz w:val="24"/>
                <w:szCs w:val="24"/>
              </w:rPr>
            </w:pPr>
            <w:r w:rsidRPr="00AC6F9E">
              <w:rPr>
                <w:rFonts w:ascii="Gill Sans MT" w:hAnsi="Gill Sans MT"/>
                <w:sz w:val="24"/>
                <w:szCs w:val="24"/>
              </w:rPr>
              <w:t>To be expected</w:t>
            </w:r>
          </w:p>
        </w:tc>
      </w:tr>
    </w:tbl>
    <w:p w14:paraId="79CA7F91" w14:textId="77777777" w:rsidR="000E168D" w:rsidRPr="00AC6F9E" w:rsidRDefault="000E168D" w:rsidP="000E168D">
      <w:pPr>
        <w:spacing w:after="120"/>
        <w:rPr>
          <w:rFonts w:ascii="Gill Sans MT" w:hAnsi="Gill Sans MT"/>
          <w:sz w:val="24"/>
          <w:szCs w:val="24"/>
          <w:lang w:eastAsia="en-GB"/>
        </w:rPr>
      </w:pPr>
    </w:p>
    <w:p w14:paraId="688CCDC4" w14:textId="77777777" w:rsidR="000E168D" w:rsidRPr="00AC6F9E" w:rsidRDefault="000E168D" w:rsidP="000E168D">
      <w:pPr>
        <w:spacing w:after="120"/>
        <w:rPr>
          <w:rFonts w:ascii="Gill Sans MT" w:hAnsi="Gill Sans MT"/>
          <w:sz w:val="24"/>
          <w:szCs w:val="24"/>
          <w:lang w:eastAsia="en-GB"/>
        </w:rPr>
      </w:pPr>
    </w:p>
    <w:p w14:paraId="3F8EC803" w14:textId="77777777" w:rsidR="000E168D" w:rsidRPr="00AC6F9E" w:rsidRDefault="000E168D" w:rsidP="000E168D">
      <w:pPr>
        <w:outlineLvl w:val="1"/>
        <w:rPr>
          <w:rFonts w:ascii="Gill Sans MT" w:hAnsi="Gill Sans MT"/>
          <w:b/>
          <w:sz w:val="24"/>
          <w:szCs w:val="24"/>
        </w:rPr>
      </w:pPr>
      <w:bookmarkStart w:id="10" w:name="_Toc533154519"/>
    </w:p>
    <w:p w14:paraId="639C00C4" w14:textId="77777777" w:rsidR="000E168D" w:rsidRPr="00AC6F9E" w:rsidRDefault="000E168D" w:rsidP="000E168D">
      <w:pPr>
        <w:outlineLvl w:val="1"/>
        <w:rPr>
          <w:rFonts w:ascii="Gill Sans MT" w:hAnsi="Gill Sans MT"/>
          <w:b/>
          <w:sz w:val="24"/>
          <w:szCs w:val="24"/>
        </w:rPr>
      </w:pPr>
    </w:p>
    <w:p w14:paraId="72D64BB2" w14:textId="77777777" w:rsidR="000E168D" w:rsidRPr="00AC6F9E" w:rsidRDefault="000E168D" w:rsidP="000E168D">
      <w:pPr>
        <w:outlineLvl w:val="1"/>
        <w:rPr>
          <w:rFonts w:ascii="Gill Sans MT" w:hAnsi="Gill Sans MT"/>
          <w:b/>
          <w:sz w:val="24"/>
          <w:szCs w:val="24"/>
        </w:rPr>
      </w:pPr>
    </w:p>
    <w:bookmarkEnd w:id="9"/>
    <w:bookmarkEnd w:id="10"/>
    <w:p w14:paraId="175692FC" w14:textId="30516283" w:rsidR="00D104EA" w:rsidRPr="00AC6F9E" w:rsidRDefault="00D104EA" w:rsidP="000E168D">
      <w:pPr>
        <w:spacing w:after="120"/>
        <w:jc w:val="both"/>
        <w:rPr>
          <w:rFonts w:ascii="Gill Sans MT" w:hAnsi="Gill Sans MT"/>
          <w:sz w:val="24"/>
          <w:szCs w:val="24"/>
        </w:rPr>
        <w:sectPr w:rsidR="00D104EA" w:rsidRPr="00AC6F9E" w:rsidSect="000D4323">
          <w:pgSz w:w="11906" w:h="16838"/>
          <w:pgMar w:top="1843" w:right="1134" w:bottom="289" w:left="1134" w:header="709" w:footer="709" w:gutter="0"/>
          <w:pgNumType w:start="0"/>
          <w:cols w:space="708"/>
          <w:titlePg/>
          <w:docGrid w:linePitch="360"/>
        </w:sectPr>
      </w:pPr>
    </w:p>
    <w:p w14:paraId="0B47770B" w14:textId="77777777" w:rsidR="00847F1E" w:rsidRDefault="00847F1E" w:rsidP="00847F1E">
      <w:pPr>
        <w:spacing w:before="59"/>
        <w:rPr>
          <w:rFonts w:ascii="Gill Sans MT" w:hAnsi="Gill Sans MT"/>
          <w:sz w:val="24"/>
          <w:szCs w:val="24"/>
        </w:rPr>
      </w:pPr>
    </w:p>
    <w:p w14:paraId="6158CDAA" w14:textId="77777777" w:rsidR="00847F1E" w:rsidRDefault="00847F1E" w:rsidP="00847F1E">
      <w:pPr>
        <w:spacing w:before="59"/>
        <w:rPr>
          <w:rFonts w:ascii="Gill Sans MT" w:hAnsi="Gill Sans MT"/>
          <w:sz w:val="24"/>
          <w:szCs w:val="24"/>
        </w:rPr>
      </w:pPr>
    </w:p>
    <w:p w14:paraId="7D3364A3" w14:textId="604A453C" w:rsidR="00D104EA" w:rsidRDefault="00D104EA" w:rsidP="00847F1E">
      <w:pPr>
        <w:spacing w:before="59"/>
        <w:rPr>
          <w:rFonts w:ascii="Gill Sans MT" w:hAnsi="Gill Sans MT"/>
          <w:b/>
          <w:sz w:val="24"/>
          <w:szCs w:val="24"/>
        </w:rPr>
      </w:pPr>
      <w:r w:rsidRPr="00AC6F9E">
        <w:rPr>
          <w:rFonts w:ascii="Gill Sans MT" w:hAnsi="Gill Sans MT"/>
          <w:b/>
          <w:sz w:val="24"/>
          <w:szCs w:val="24"/>
        </w:rPr>
        <w:t>Appendix 2: New and Expectant Mothers Risk Assessment Template</w:t>
      </w:r>
    </w:p>
    <w:p w14:paraId="1C4EEEDC" w14:textId="77777777" w:rsidR="00847F1E" w:rsidRPr="00AC6F9E" w:rsidRDefault="00847F1E" w:rsidP="00847F1E">
      <w:pPr>
        <w:spacing w:before="59"/>
        <w:rPr>
          <w:rFonts w:ascii="Gill Sans MT" w:hAnsi="Gill Sans MT"/>
          <w:b/>
          <w:sz w:val="24"/>
          <w:szCs w:val="24"/>
        </w:rPr>
      </w:pPr>
    </w:p>
    <w:tbl>
      <w:tblPr>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59"/>
        <w:gridCol w:w="2268"/>
        <w:gridCol w:w="1843"/>
        <w:gridCol w:w="2268"/>
        <w:gridCol w:w="2268"/>
        <w:gridCol w:w="2267"/>
      </w:tblGrid>
      <w:tr w:rsidR="00D104EA" w:rsidRPr="00AC6F9E" w14:paraId="1C415409" w14:textId="77777777" w:rsidTr="00847F1E">
        <w:trPr>
          <w:trHeight w:val="483"/>
        </w:trPr>
        <w:tc>
          <w:tcPr>
            <w:tcW w:w="2559" w:type="dxa"/>
            <w:tcBorders>
              <w:bottom w:val="single" w:sz="2" w:space="0" w:color="000000"/>
            </w:tcBorders>
            <w:shd w:val="clear" w:color="auto" w:fill="BEBEBE"/>
          </w:tcPr>
          <w:p w14:paraId="37A8CB75" w14:textId="77777777" w:rsidR="00D104EA" w:rsidRPr="00AC6F9E" w:rsidRDefault="00D104EA" w:rsidP="00A40D8D">
            <w:pPr>
              <w:pStyle w:val="TableParagraph"/>
              <w:spacing w:before="1"/>
              <w:ind w:left="107"/>
              <w:rPr>
                <w:rFonts w:ascii="Gill Sans MT" w:hAnsi="Gill Sans MT"/>
                <w:b/>
                <w:sz w:val="24"/>
                <w:szCs w:val="24"/>
              </w:rPr>
            </w:pPr>
            <w:r w:rsidRPr="00AC6F9E">
              <w:rPr>
                <w:rFonts w:ascii="Gill Sans MT" w:hAnsi="Gill Sans MT"/>
                <w:b/>
                <w:sz w:val="24"/>
                <w:szCs w:val="24"/>
              </w:rPr>
              <w:t>Employee Name</w:t>
            </w:r>
          </w:p>
        </w:tc>
        <w:tc>
          <w:tcPr>
            <w:tcW w:w="2268" w:type="dxa"/>
            <w:tcBorders>
              <w:bottom w:val="single" w:sz="4" w:space="0" w:color="000000"/>
            </w:tcBorders>
          </w:tcPr>
          <w:p w14:paraId="61922649" w14:textId="77777777" w:rsidR="00D104EA" w:rsidRPr="00AC6F9E" w:rsidRDefault="00D104EA" w:rsidP="00A40D8D">
            <w:pPr>
              <w:pStyle w:val="TableParagraph"/>
              <w:rPr>
                <w:rFonts w:ascii="Gill Sans MT" w:hAnsi="Gill Sans MT"/>
                <w:sz w:val="24"/>
                <w:szCs w:val="24"/>
              </w:rPr>
            </w:pPr>
          </w:p>
        </w:tc>
        <w:tc>
          <w:tcPr>
            <w:tcW w:w="1843" w:type="dxa"/>
            <w:tcBorders>
              <w:bottom w:val="single" w:sz="2" w:space="0" w:color="000000"/>
            </w:tcBorders>
            <w:shd w:val="clear" w:color="auto" w:fill="BEBEBE"/>
          </w:tcPr>
          <w:p w14:paraId="3ED3B61B" w14:textId="32632BFF" w:rsidR="00D104EA" w:rsidRPr="00AC6F9E" w:rsidRDefault="00125488" w:rsidP="00A40D8D">
            <w:pPr>
              <w:pStyle w:val="TableParagraph"/>
              <w:spacing w:before="1" w:line="243" w:lineRule="exact"/>
              <w:ind w:left="108"/>
              <w:rPr>
                <w:rFonts w:ascii="Gill Sans MT" w:hAnsi="Gill Sans MT"/>
                <w:b/>
                <w:sz w:val="24"/>
                <w:szCs w:val="24"/>
              </w:rPr>
            </w:pPr>
            <w:r w:rsidRPr="00AC6F9E">
              <w:rPr>
                <w:rFonts w:ascii="Gill Sans MT" w:hAnsi="Gill Sans MT"/>
                <w:b/>
                <w:sz w:val="24"/>
                <w:szCs w:val="24"/>
              </w:rPr>
              <w:t>Section</w:t>
            </w:r>
          </w:p>
          <w:p w14:paraId="5AFDFFC0" w14:textId="014594F0" w:rsidR="00D104EA" w:rsidRPr="00AC6F9E" w:rsidRDefault="00D104EA" w:rsidP="00A40D8D">
            <w:pPr>
              <w:pStyle w:val="TableParagraph"/>
              <w:spacing w:line="220" w:lineRule="exact"/>
              <w:ind w:left="108"/>
              <w:rPr>
                <w:rFonts w:ascii="Gill Sans MT" w:hAnsi="Gill Sans MT"/>
                <w:b/>
                <w:sz w:val="24"/>
                <w:szCs w:val="24"/>
              </w:rPr>
            </w:pPr>
          </w:p>
        </w:tc>
        <w:tc>
          <w:tcPr>
            <w:tcW w:w="2268" w:type="dxa"/>
            <w:tcBorders>
              <w:bottom w:val="single" w:sz="4" w:space="0" w:color="000000"/>
            </w:tcBorders>
          </w:tcPr>
          <w:p w14:paraId="5D494FB3" w14:textId="77777777" w:rsidR="00D104EA" w:rsidRPr="00AC6F9E" w:rsidRDefault="00D104EA" w:rsidP="00A40D8D">
            <w:pPr>
              <w:pStyle w:val="TableParagraph"/>
              <w:rPr>
                <w:rFonts w:ascii="Gill Sans MT" w:hAnsi="Gill Sans MT"/>
                <w:sz w:val="24"/>
                <w:szCs w:val="24"/>
              </w:rPr>
            </w:pPr>
          </w:p>
        </w:tc>
        <w:tc>
          <w:tcPr>
            <w:tcW w:w="2268" w:type="dxa"/>
            <w:tcBorders>
              <w:bottom w:val="single" w:sz="6" w:space="0" w:color="000000"/>
            </w:tcBorders>
            <w:shd w:val="clear" w:color="auto" w:fill="BEBEBE"/>
          </w:tcPr>
          <w:p w14:paraId="608375E5" w14:textId="77777777" w:rsidR="00D104EA" w:rsidRPr="00AC6F9E" w:rsidRDefault="00D104EA" w:rsidP="00A40D8D">
            <w:pPr>
              <w:pStyle w:val="TableParagraph"/>
              <w:spacing w:before="1"/>
              <w:ind w:left="109"/>
              <w:rPr>
                <w:rFonts w:ascii="Gill Sans MT" w:hAnsi="Gill Sans MT"/>
                <w:b/>
                <w:sz w:val="24"/>
                <w:szCs w:val="24"/>
              </w:rPr>
            </w:pPr>
            <w:r w:rsidRPr="00AC6F9E">
              <w:rPr>
                <w:rFonts w:ascii="Gill Sans MT" w:hAnsi="Gill Sans MT"/>
                <w:b/>
                <w:sz w:val="24"/>
                <w:szCs w:val="24"/>
              </w:rPr>
              <w:t>Line Manager</w:t>
            </w:r>
          </w:p>
        </w:tc>
        <w:tc>
          <w:tcPr>
            <w:tcW w:w="2267" w:type="dxa"/>
            <w:tcBorders>
              <w:bottom w:val="single" w:sz="4" w:space="0" w:color="000000"/>
            </w:tcBorders>
          </w:tcPr>
          <w:p w14:paraId="2E4EB34D" w14:textId="77777777" w:rsidR="00D104EA" w:rsidRPr="00AC6F9E" w:rsidRDefault="00D104EA" w:rsidP="00A40D8D">
            <w:pPr>
              <w:pStyle w:val="TableParagraph"/>
              <w:rPr>
                <w:rFonts w:ascii="Gill Sans MT" w:hAnsi="Gill Sans MT"/>
                <w:sz w:val="24"/>
                <w:szCs w:val="24"/>
              </w:rPr>
            </w:pPr>
          </w:p>
        </w:tc>
      </w:tr>
      <w:tr w:rsidR="00D104EA" w:rsidRPr="00AC6F9E" w14:paraId="70A6C7D8" w14:textId="77777777" w:rsidTr="00847F1E">
        <w:trPr>
          <w:trHeight w:val="479"/>
        </w:trPr>
        <w:tc>
          <w:tcPr>
            <w:tcW w:w="2559" w:type="dxa"/>
            <w:tcBorders>
              <w:top w:val="single" w:sz="2" w:space="0" w:color="000000"/>
              <w:bottom w:val="single" w:sz="2" w:space="0" w:color="000000"/>
            </w:tcBorders>
            <w:shd w:val="clear" w:color="auto" w:fill="BEBEBE"/>
          </w:tcPr>
          <w:p w14:paraId="1141A68D" w14:textId="77777777" w:rsidR="00D104EA" w:rsidRPr="00AC6F9E" w:rsidRDefault="00D104EA" w:rsidP="00A40D8D">
            <w:pPr>
              <w:pStyle w:val="TableParagraph"/>
              <w:spacing w:before="2"/>
              <w:ind w:left="107"/>
              <w:rPr>
                <w:rFonts w:ascii="Gill Sans MT" w:hAnsi="Gill Sans MT"/>
                <w:b/>
                <w:sz w:val="24"/>
                <w:szCs w:val="24"/>
              </w:rPr>
            </w:pPr>
            <w:r w:rsidRPr="00AC6F9E">
              <w:rPr>
                <w:rFonts w:ascii="Gill Sans MT" w:hAnsi="Gill Sans MT"/>
                <w:b/>
                <w:sz w:val="24"/>
                <w:szCs w:val="24"/>
              </w:rPr>
              <w:t>Expected Delivery Date</w:t>
            </w:r>
          </w:p>
        </w:tc>
        <w:tc>
          <w:tcPr>
            <w:tcW w:w="2268" w:type="dxa"/>
            <w:tcBorders>
              <w:top w:val="single" w:sz="4" w:space="0" w:color="000000"/>
              <w:bottom w:val="single" w:sz="4" w:space="0" w:color="000000"/>
            </w:tcBorders>
          </w:tcPr>
          <w:p w14:paraId="1E9F3B6D" w14:textId="77777777" w:rsidR="00D104EA" w:rsidRPr="00AC6F9E" w:rsidRDefault="00D104EA" w:rsidP="00A40D8D">
            <w:pPr>
              <w:pStyle w:val="TableParagraph"/>
              <w:rPr>
                <w:rFonts w:ascii="Gill Sans MT" w:hAnsi="Gill Sans MT"/>
                <w:sz w:val="24"/>
                <w:szCs w:val="24"/>
              </w:rPr>
            </w:pPr>
          </w:p>
        </w:tc>
        <w:tc>
          <w:tcPr>
            <w:tcW w:w="1843" w:type="dxa"/>
            <w:tcBorders>
              <w:top w:val="single" w:sz="2" w:space="0" w:color="000000"/>
            </w:tcBorders>
            <w:shd w:val="clear" w:color="auto" w:fill="BEBEBE"/>
          </w:tcPr>
          <w:p w14:paraId="5DB79405" w14:textId="77777777" w:rsidR="00D104EA" w:rsidRPr="00AC6F9E" w:rsidRDefault="00D104EA" w:rsidP="00A40D8D">
            <w:pPr>
              <w:pStyle w:val="TableParagraph"/>
              <w:spacing w:before="2"/>
              <w:ind w:left="108"/>
              <w:rPr>
                <w:rFonts w:ascii="Gill Sans MT" w:hAnsi="Gill Sans MT"/>
                <w:b/>
                <w:sz w:val="24"/>
                <w:szCs w:val="24"/>
              </w:rPr>
            </w:pPr>
            <w:r w:rsidRPr="00AC6F9E">
              <w:rPr>
                <w:rFonts w:ascii="Gill Sans MT" w:hAnsi="Gill Sans MT"/>
                <w:b/>
                <w:sz w:val="24"/>
                <w:szCs w:val="24"/>
              </w:rPr>
              <w:t>Work Location</w:t>
            </w:r>
          </w:p>
        </w:tc>
        <w:tc>
          <w:tcPr>
            <w:tcW w:w="2268" w:type="dxa"/>
            <w:tcBorders>
              <w:top w:val="single" w:sz="4" w:space="0" w:color="000000"/>
              <w:bottom w:val="single" w:sz="4" w:space="0" w:color="000000"/>
            </w:tcBorders>
          </w:tcPr>
          <w:p w14:paraId="66B67255" w14:textId="77777777" w:rsidR="00D104EA" w:rsidRPr="00AC6F9E" w:rsidRDefault="00D104EA" w:rsidP="00A40D8D">
            <w:pPr>
              <w:pStyle w:val="TableParagraph"/>
              <w:rPr>
                <w:rFonts w:ascii="Gill Sans MT" w:hAnsi="Gill Sans MT"/>
                <w:sz w:val="24"/>
                <w:szCs w:val="24"/>
              </w:rPr>
            </w:pPr>
          </w:p>
        </w:tc>
        <w:tc>
          <w:tcPr>
            <w:tcW w:w="2268" w:type="dxa"/>
            <w:tcBorders>
              <w:top w:val="single" w:sz="6" w:space="0" w:color="000000"/>
            </w:tcBorders>
            <w:shd w:val="clear" w:color="auto" w:fill="BEBEBE"/>
          </w:tcPr>
          <w:p w14:paraId="004D2403" w14:textId="77777777" w:rsidR="00D104EA" w:rsidRPr="00AC6F9E" w:rsidRDefault="00D104EA" w:rsidP="00A40D8D">
            <w:pPr>
              <w:pStyle w:val="TableParagraph"/>
              <w:spacing w:before="2"/>
              <w:ind w:left="109"/>
              <w:rPr>
                <w:rFonts w:ascii="Gill Sans MT" w:hAnsi="Gill Sans MT"/>
                <w:b/>
                <w:sz w:val="24"/>
                <w:szCs w:val="24"/>
              </w:rPr>
            </w:pPr>
            <w:r w:rsidRPr="00AC6F9E">
              <w:rPr>
                <w:rFonts w:ascii="Gill Sans MT" w:hAnsi="Gill Sans MT"/>
                <w:b/>
                <w:sz w:val="24"/>
                <w:szCs w:val="24"/>
              </w:rPr>
              <w:t>Date of Assessment</w:t>
            </w:r>
          </w:p>
        </w:tc>
        <w:tc>
          <w:tcPr>
            <w:tcW w:w="2267" w:type="dxa"/>
            <w:tcBorders>
              <w:top w:val="single" w:sz="4" w:space="0" w:color="000000"/>
              <w:bottom w:val="single" w:sz="4" w:space="0" w:color="000000"/>
            </w:tcBorders>
          </w:tcPr>
          <w:p w14:paraId="2A6B479B" w14:textId="77777777" w:rsidR="00D104EA" w:rsidRPr="00AC6F9E" w:rsidRDefault="00D104EA" w:rsidP="00A40D8D">
            <w:pPr>
              <w:pStyle w:val="TableParagraph"/>
              <w:rPr>
                <w:rFonts w:ascii="Gill Sans MT" w:hAnsi="Gill Sans MT"/>
                <w:sz w:val="24"/>
                <w:szCs w:val="24"/>
              </w:rPr>
            </w:pPr>
          </w:p>
        </w:tc>
      </w:tr>
      <w:tr w:rsidR="00D104EA" w:rsidRPr="00AC6F9E" w14:paraId="4F342329" w14:textId="77777777" w:rsidTr="00847F1E">
        <w:trPr>
          <w:trHeight w:val="498"/>
        </w:trPr>
        <w:tc>
          <w:tcPr>
            <w:tcW w:w="2559" w:type="dxa"/>
            <w:tcBorders>
              <w:top w:val="single" w:sz="2" w:space="0" w:color="000000"/>
            </w:tcBorders>
            <w:shd w:val="clear" w:color="auto" w:fill="BEBEBE"/>
          </w:tcPr>
          <w:p w14:paraId="494D9D15" w14:textId="77777777" w:rsidR="00D104EA" w:rsidRPr="00AC6F9E" w:rsidRDefault="00D104EA" w:rsidP="00A40D8D">
            <w:pPr>
              <w:pStyle w:val="TableParagraph"/>
              <w:spacing w:before="7" w:line="242" w:lineRule="exact"/>
              <w:ind w:left="107"/>
              <w:rPr>
                <w:rFonts w:ascii="Gill Sans MT" w:hAnsi="Gill Sans MT"/>
                <w:b/>
                <w:sz w:val="24"/>
                <w:szCs w:val="24"/>
              </w:rPr>
            </w:pPr>
            <w:r w:rsidRPr="00AC6F9E">
              <w:rPr>
                <w:rFonts w:ascii="Gill Sans MT" w:hAnsi="Gill Sans MT"/>
                <w:b/>
                <w:sz w:val="24"/>
                <w:szCs w:val="24"/>
              </w:rPr>
              <w:t>Job Title and description of duties</w:t>
            </w:r>
          </w:p>
        </w:tc>
        <w:tc>
          <w:tcPr>
            <w:tcW w:w="10914" w:type="dxa"/>
            <w:gridSpan w:val="5"/>
          </w:tcPr>
          <w:p w14:paraId="419012F5" w14:textId="77777777" w:rsidR="00D104EA" w:rsidRPr="00AC6F9E" w:rsidRDefault="00D104EA" w:rsidP="00A40D8D">
            <w:pPr>
              <w:pStyle w:val="TableParagraph"/>
              <w:rPr>
                <w:rFonts w:ascii="Gill Sans MT" w:hAnsi="Gill Sans MT"/>
                <w:sz w:val="24"/>
                <w:szCs w:val="24"/>
              </w:rPr>
            </w:pPr>
          </w:p>
        </w:tc>
      </w:tr>
    </w:tbl>
    <w:p w14:paraId="1E35B3CA" w14:textId="77777777" w:rsidR="00D104EA" w:rsidRPr="00AC6F9E" w:rsidRDefault="00D104EA" w:rsidP="00D104EA">
      <w:pPr>
        <w:pStyle w:val="BodyText"/>
        <w:spacing w:before="1"/>
        <w:rPr>
          <w:rFonts w:ascii="Gill Sans MT" w:hAnsi="Gill Sans MT"/>
          <w:b/>
          <w:sz w:val="24"/>
          <w:szCs w:val="24"/>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9"/>
        <w:gridCol w:w="4261"/>
        <w:gridCol w:w="3545"/>
        <w:gridCol w:w="566"/>
        <w:gridCol w:w="568"/>
        <w:gridCol w:w="4817"/>
      </w:tblGrid>
      <w:tr w:rsidR="00D104EA" w:rsidRPr="00AC6F9E" w14:paraId="69221291" w14:textId="77777777" w:rsidTr="00A40D8D">
        <w:trPr>
          <w:trHeight w:val="474"/>
        </w:trPr>
        <w:tc>
          <w:tcPr>
            <w:tcW w:w="4820" w:type="dxa"/>
            <w:gridSpan w:val="2"/>
            <w:tcBorders>
              <w:bottom w:val="single" w:sz="2" w:space="0" w:color="000000"/>
              <w:right w:val="single" w:sz="2" w:space="0" w:color="000000"/>
            </w:tcBorders>
            <w:shd w:val="clear" w:color="auto" w:fill="BEBEBE"/>
          </w:tcPr>
          <w:p w14:paraId="0D3F0256" w14:textId="77777777" w:rsidR="00D104EA" w:rsidRPr="00AC6F9E" w:rsidRDefault="00D104EA" w:rsidP="00A40D8D">
            <w:pPr>
              <w:pStyle w:val="TableParagraph"/>
              <w:spacing w:before="12" w:line="224" w:lineRule="exact"/>
              <w:ind w:left="107" w:right="1016"/>
              <w:rPr>
                <w:rFonts w:ascii="Gill Sans MT" w:hAnsi="Gill Sans MT"/>
                <w:b/>
                <w:sz w:val="24"/>
                <w:szCs w:val="24"/>
              </w:rPr>
            </w:pPr>
            <w:r w:rsidRPr="00AC6F9E">
              <w:rPr>
                <w:rFonts w:ascii="Gill Sans MT" w:hAnsi="Gill Sans MT"/>
                <w:b/>
                <w:sz w:val="24"/>
                <w:szCs w:val="24"/>
              </w:rPr>
              <w:t>HAZARDS: Is there a risk to the new or expectant mother or baby through:</w:t>
            </w:r>
          </w:p>
        </w:tc>
        <w:tc>
          <w:tcPr>
            <w:tcW w:w="3545" w:type="dxa"/>
            <w:tcBorders>
              <w:left w:val="single" w:sz="2" w:space="0" w:color="000000"/>
              <w:bottom w:val="single" w:sz="2" w:space="0" w:color="000000"/>
              <w:right w:val="single" w:sz="2" w:space="0" w:color="000000"/>
            </w:tcBorders>
            <w:shd w:val="clear" w:color="auto" w:fill="BEBEBE"/>
          </w:tcPr>
          <w:p w14:paraId="45494853" w14:textId="77777777" w:rsidR="00D104EA" w:rsidRPr="00AC6F9E" w:rsidRDefault="00D104EA" w:rsidP="00A40D8D">
            <w:pPr>
              <w:pStyle w:val="TableParagraph"/>
              <w:spacing w:before="11"/>
              <w:rPr>
                <w:rFonts w:ascii="Gill Sans MT" w:hAnsi="Gill Sans MT"/>
                <w:b/>
                <w:sz w:val="24"/>
                <w:szCs w:val="24"/>
              </w:rPr>
            </w:pPr>
          </w:p>
          <w:p w14:paraId="27688300" w14:textId="77777777" w:rsidR="00D104EA" w:rsidRPr="00AC6F9E" w:rsidRDefault="00D104EA" w:rsidP="00A40D8D">
            <w:pPr>
              <w:pStyle w:val="TableParagraph"/>
              <w:spacing w:line="211" w:lineRule="exact"/>
              <w:ind w:left="120"/>
              <w:rPr>
                <w:rFonts w:ascii="Gill Sans MT" w:hAnsi="Gill Sans MT"/>
                <w:b/>
                <w:sz w:val="24"/>
                <w:szCs w:val="24"/>
              </w:rPr>
            </w:pPr>
            <w:r w:rsidRPr="00AC6F9E">
              <w:rPr>
                <w:rFonts w:ascii="Gill Sans MT" w:hAnsi="Gill Sans MT"/>
                <w:b/>
                <w:sz w:val="24"/>
                <w:szCs w:val="24"/>
              </w:rPr>
              <w:t>ASSOCIATED RISKS</w:t>
            </w:r>
          </w:p>
        </w:tc>
        <w:tc>
          <w:tcPr>
            <w:tcW w:w="566" w:type="dxa"/>
            <w:vMerge w:val="restart"/>
            <w:tcBorders>
              <w:left w:val="single" w:sz="2" w:space="0" w:color="000000"/>
              <w:right w:val="single" w:sz="2" w:space="0" w:color="000000"/>
            </w:tcBorders>
            <w:shd w:val="clear" w:color="auto" w:fill="BEBEBE"/>
          </w:tcPr>
          <w:p w14:paraId="6F767196" w14:textId="77777777" w:rsidR="00D104EA" w:rsidRPr="00AC6F9E" w:rsidRDefault="00D104EA" w:rsidP="00A40D8D">
            <w:pPr>
              <w:pStyle w:val="TableParagraph"/>
              <w:spacing w:before="11"/>
              <w:rPr>
                <w:rFonts w:ascii="Gill Sans MT" w:hAnsi="Gill Sans MT"/>
                <w:b/>
                <w:sz w:val="24"/>
                <w:szCs w:val="24"/>
              </w:rPr>
            </w:pPr>
          </w:p>
          <w:p w14:paraId="2DF0787C" w14:textId="77777777" w:rsidR="00D104EA" w:rsidRPr="00AC6F9E" w:rsidRDefault="00D104EA" w:rsidP="00A40D8D">
            <w:pPr>
              <w:pStyle w:val="TableParagraph"/>
              <w:ind w:left="120"/>
              <w:rPr>
                <w:rFonts w:ascii="Gill Sans MT" w:hAnsi="Gill Sans MT"/>
                <w:b/>
                <w:sz w:val="24"/>
                <w:szCs w:val="24"/>
              </w:rPr>
            </w:pPr>
            <w:r w:rsidRPr="00AC6F9E">
              <w:rPr>
                <w:rFonts w:ascii="Gill Sans MT" w:hAnsi="Gill Sans MT"/>
                <w:b/>
                <w:sz w:val="24"/>
                <w:szCs w:val="24"/>
              </w:rPr>
              <w:t>Yes</w:t>
            </w:r>
          </w:p>
        </w:tc>
        <w:tc>
          <w:tcPr>
            <w:tcW w:w="568" w:type="dxa"/>
            <w:vMerge w:val="restart"/>
            <w:tcBorders>
              <w:left w:val="single" w:sz="2" w:space="0" w:color="000000"/>
              <w:right w:val="single" w:sz="2" w:space="0" w:color="000000"/>
            </w:tcBorders>
            <w:shd w:val="clear" w:color="auto" w:fill="BEBEBE"/>
          </w:tcPr>
          <w:p w14:paraId="7D4B0396" w14:textId="77777777" w:rsidR="00D104EA" w:rsidRPr="00AC6F9E" w:rsidRDefault="00D104EA" w:rsidP="00A40D8D">
            <w:pPr>
              <w:pStyle w:val="TableParagraph"/>
              <w:spacing w:before="11"/>
              <w:rPr>
                <w:rFonts w:ascii="Gill Sans MT" w:hAnsi="Gill Sans MT"/>
                <w:b/>
                <w:sz w:val="24"/>
                <w:szCs w:val="24"/>
              </w:rPr>
            </w:pPr>
          </w:p>
          <w:p w14:paraId="41D589D4" w14:textId="77777777" w:rsidR="00D104EA" w:rsidRPr="00AC6F9E" w:rsidRDefault="00D104EA" w:rsidP="00A40D8D">
            <w:pPr>
              <w:pStyle w:val="TableParagraph"/>
              <w:ind w:left="120"/>
              <w:rPr>
                <w:rFonts w:ascii="Gill Sans MT" w:hAnsi="Gill Sans MT"/>
                <w:b/>
                <w:sz w:val="24"/>
                <w:szCs w:val="24"/>
              </w:rPr>
            </w:pPr>
            <w:r w:rsidRPr="00AC6F9E">
              <w:rPr>
                <w:rFonts w:ascii="Gill Sans MT" w:hAnsi="Gill Sans MT"/>
                <w:b/>
                <w:sz w:val="24"/>
                <w:szCs w:val="24"/>
              </w:rPr>
              <w:t>No</w:t>
            </w:r>
          </w:p>
        </w:tc>
        <w:tc>
          <w:tcPr>
            <w:tcW w:w="4817" w:type="dxa"/>
            <w:vMerge w:val="restart"/>
            <w:tcBorders>
              <w:left w:val="single" w:sz="2" w:space="0" w:color="000000"/>
            </w:tcBorders>
            <w:shd w:val="clear" w:color="auto" w:fill="BEBEBE"/>
          </w:tcPr>
          <w:p w14:paraId="38155911" w14:textId="77777777" w:rsidR="00D104EA" w:rsidRPr="00AC6F9E" w:rsidRDefault="00D104EA" w:rsidP="00A40D8D">
            <w:pPr>
              <w:pStyle w:val="TableParagraph"/>
              <w:spacing w:before="11"/>
              <w:rPr>
                <w:rFonts w:ascii="Gill Sans MT" w:hAnsi="Gill Sans MT"/>
                <w:b/>
                <w:sz w:val="24"/>
                <w:szCs w:val="24"/>
              </w:rPr>
            </w:pPr>
          </w:p>
          <w:p w14:paraId="2606ACDB" w14:textId="77777777" w:rsidR="00D104EA" w:rsidRPr="00AC6F9E" w:rsidRDefault="00D104EA" w:rsidP="00A40D8D">
            <w:pPr>
              <w:pStyle w:val="TableParagraph"/>
              <w:ind w:left="121"/>
              <w:rPr>
                <w:rFonts w:ascii="Gill Sans MT" w:hAnsi="Gill Sans MT"/>
                <w:b/>
                <w:sz w:val="24"/>
                <w:szCs w:val="24"/>
              </w:rPr>
            </w:pPr>
            <w:r w:rsidRPr="00AC6F9E">
              <w:rPr>
                <w:rFonts w:ascii="Gill Sans MT" w:hAnsi="Gill Sans MT"/>
                <w:b/>
                <w:sz w:val="24"/>
                <w:szCs w:val="24"/>
              </w:rPr>
              <w:t>Advice Given/ Action Required</w:t>
            </w:r>
          </w:p>
        </w:tc>
      </w:tr>
      <w:tr w:rsidR="00D104EA" w:rsidRPr="00AC6F9E" w14:paraId="5530AE71" w14:textId="77777777" w:rsidTr="00A40D8D">
        <w:trPr>
          <w:trHeight w:val="231"/>
        </w:trPr>
        <w:tc>
          <w:tcPr>
            <w:tcW w:w="8365" w:type="dxa"/>
            <w:gridSpan w:val="3"/>
            <w:tcBorders>
              <w:top w:val="single" w:sz="2" w:space="0" w:color="000000"/>
              <w:right w:val="single" w:sz="2" w:space="0" w:color="000000"/>
            </w:tcBorders>
            <w:shd w:val="clear" w:color="auto" w:fill="BEBEBE"/>
          </w:tcPr>
          <w:p w14:paraId="5B2F29AE" w14:textId="77777777" w:rsidR="00D104EA" w:rsidRPr="00AC6F9E" w:rsidRDefault="00D104EA" w:rsidP="00A40D8D">
            <w:pPr>
              <w:pStyle w:val="TableParagraph"/>
              <w:spacing w:line="212" w:lineRule="exact"/>
              <w:ind w:left="107"/>
              <w:rPr>
                <w:rFonts w:ascii="Gill Sans MT" w:hAnsi="Gill Sans MT"/>
                <w:b/>
                <w:sz w:val="24"/>
                <w:szCs w:val="24"/>
              </w:rPr>
            </w:pPr>
            <w:r w:rsidRPr="00AC6F9E">
              <w:rPr>
                <w:rFonts w:ascii="Gill Sans MT" w:hAnsi="Gill Sans MT"/>
                <w:b/>
                <w:sz w:val="24"/>
                <w:szCs w:val="24"/>
              </w:rPr>
              <w:t>Working Environment</w:t>
            </w:r>
          </w:p>
        </w:tc>
        <w:tc>
          <w:tcPr>
            <w:tcW w:w="566" w:type="dxa"/>
            <w:vMerge/>
            <w:tcBorders>
              <w:top w:val="nil"/>
              <w:left w:val="single" w:sz="2" w:space="0" w:color="000000"/>
              <w:right w:val="single" w:sz="2" w:space="0" w:color="000000"/>
            </w:tcBorders>
            <w:shd w:val="clear" w:color="auto" w:fill="BEBEBE"/>
          </w:tcPr>
          <w:p w14:paraId="3B5ECC5B" w14:textId="77777777" w:rsidR="00D104EA" w:rsidRPr="00AC6F9E" w:rsidRDefault="00D104EA" w:rsidP="00A40D8D">
            <w:pPr>
              <w:rPr>
                <w:rFonts w:ascii="Gill Sans MT" w:hAnsi="Gill Sans MT"/>
                <w:sz w:val="24"/>
                <w:szCs w:val="24"/>
              </w:rPr>
            </w:pPr>
          </w:p>
        </w:tc>
        <w:tc>
          <w:tcPr>
            <w:tcW w:w="568" w:type="dxa"/>
            <w:vMerge/>
            <w:tcBorders>
              <w:top w:val="nil"/>
              <w:left w:val="single" w:sz="2" w:space="0" w:color="000000"/>
              <w:right w:val="single" w:sz="2" w:space="0" w:color="000000"/>
            </w:tcBorders>
            <w:shd w:val="clear" w:color="auto" w:fill="BEBEBE"/>
          </w:tcPr>
          <w:p w14:paraId="3ED29839" w14:textId="77777777" w:rsidR="00D104EA" w:rsidRPr="00AC6F9E" w:rsidRDefault="00D104EA" w:rsidP="00A40D8D">
            <w:pPr>
              <w:rPr>
                <w:rFonts w:ascii="Gill Sans MT" w:hAnsi="Gill Sans MT"/>
                <w:sz w:val="24"/>
                <w:szCs w:val="24"/>
              </w:rPr>
            </w:pPr>
          </w:p>
        </w:tc>
        <w:tc>
          <w:tcPr>
            <w:tcW w:w="4817" w:type="dxa"/>
            <w:vMerge/>
            <w:tcBorders>
              <w:top w:val="nil"/>
              <w:left w:val="single" w:sz="2" w:space="0" w:color="000000"/>
            </w:tcBorders>
            <w:shd w:val="clear" w:color="auto" w:fill="BEBEBE"/>
          </w:tcPr>
          <w:p w14:paraId="3026A264" w14:textId="77777777" w:rsidR="00D104EA" w:rsidRPr="00AC6F9E" w:rsidRDefault="00D104EA" w:rsidP="00A40D8D">
            <w:pPr>
              <w:rPr>
                <w:rFonts w:ascii="Gill Sans MT" w:hAnsi="Gill Sans MT"/>
                <w:sz w:val="24"/>
                <w:szCs w:val="24"/>
              </w:rPr>
            </w:pPr>
          </w:p>
        </w:tc>
      </w:tr>
      <w:tr w:rsidR="00D104EA" w:rsidRPr="00AC6F9E" w14:paraId="17635CB4" w14:textId="77777777" w:rsidTr="00847F1E">
        <w:trPr>
          <w:trHeight w:val="219"/>
        </w:trPr>
        <w:tc>
          <w:tcPr>
            <w:tcW w:w="559" w:type="dxa"/>
            <w:tcBorders>
              <w:left w:val="single" w:sz="4" w:space="0" w:color="000000"/>
              <w:bottom w:val="single" w:sz="4" w:space="0" w:color="000000"/>
              <w:right w:val="single" w:sz="4" w:space="0" w:color="000000"/>
            </w:tcBorders>
          </w:tcPr>
          <w:p w14:paraId="47A11644" w14:textId="77777777" w:rsidR="00D104EA" w:rsidRPr="00AC6F9E" w:rsidRDefault="00D104EA" w:rsidP="00A40D8D">
            <w:pPr>
              <w:pStyle w:val="TableParagraph"/>
              <w:spacing w:before="1" w:line="199" w:lineRule="exact"/>
              <w:ind w:right="88"/>
              <w:jc w:val="center"/>
              <w:rPr>
                <w:rFonts w:ascii="Gill Sans MT" w:hAnsi="Gill Sans MT"/>
                <w:sz w:val="24"/>
                <w:szCs w:val="24"/>
              </w:rPr>
            </w:pPr>
            <w:r w:rsidRPr="00AC6F9E">
              <w:rPr>
                <w:rFonts w:ascii="Gill Sans MT" w:hAnsi="Gill Sans MT"/>
                <w:sz w:val="24"/>
                <w:szCs w:val="24"/>
              </w:rPr>
              <w:t>1</w:t>
            </w:r>
          </w:p>
        </w:tc>
        <w:tc>
          <w:tcPr>
            <w:tcW w:w="4261" w:type="dxa"/>
            <w:tcBorders>
              <w:left w:val="single" w:sz="4" w:space="0" w:color="000000"/>
              <w:bottom w:val="single" w:sz="4" w:space="0" w:color="000000"/>
              <w:right w:val="single" w:sz="4" w:space="0" w:color="000000"/>
            </w:tcBorders>
          </w:tcPr>
          <w:p w14:paraId="09E01A27" w14:textId="77777777" w:rsidR="00D104EA" w:rsidRPr="00AC6F9E" w:rsidRDefault="00D104EA" w:rsidP="00A40D8D">
            <w:pPr>
              <w:pStyle w:val="TableParagraph"/>
              <w:spacing w:before="1" w:line="199" w:lineRule="exact"/>
              <w:ind w:left="117"/>
              <w:rPr>
                <w:rFonts w:ascii="Gill Sans MT" w:hAnsi="Gill Sans MT"/>
                <w:sz w:val="24"/>
                <w:szCs w:val="24"/>
              </w:rPr>
            </w:pPr>
            <w:r w:rsidRPr="00AC6F9E">
              <w:rPr>
                <w:rFonts w:ascii="Gill Sans MT" w:hAnsi="Gill Sans MT"/>
                <w:sz w:val="24"/>
                <w:szCs w:val="24"/>
              </w:rPr>
              <w:t>Early shift work, evening work, overtime or lone working</w:t>
            </w:r>
          </w:p>
        </w:tc>
        <w:tc>
          <w:tcPr>
            <w:tcW w:w="3545" w:type="dxa"/>
            <w:tcBorders>
              <w:left w:val="single" w:sz="4" w:space="0" w:color="000000"/>
              <w:bottom w:val="single" w:sz="4" w:space="0" w:color="000000"/>
              <w:right w:val="single" w:sz="4" w:space="0" w:color="000000"/>
            </w:tcBorders>
          </w:tcPr>
          <w:p w14:paraId="75580FC6" w14:textId="77777777" w:rsidR="00D104EA" w:rsidRPr="00AC6F9E" w:rsidRDefault="00D104EA" w:rsidP="00A40D8D">
            <w:pPr>
              <w:pStyle w:val="TableParagraph"/>
              <w:spacing w:before="1" w:line="199" w:lineRule="exact"/>
              <w:ind w:left="117"/>
              <w:rPr>
                <w:rFonts w:ascii="Gill Sans MT" w:hAnsi="Gill Sans MT"/>
                <w:sz w:val="24"/>
                <w:szCs w:val="24"/>
              </w:rPr>
            </w:pPr>
            <w:r w:rsidRPr="00AC6F9E">
              <w:rPr>
                <w:rFonts w:ascii="Gill Sans MT" w:hAnsi="Gill Sans MT"/>
                <w:sz w:val="24"/>
                <w:szCs w:val="24"/>
              </w:rPr>
              <w:t>Morning sickness and general fatigue</w:t>
            </w:r>
          </w:p>
        </w:tc>
        <w:tc>
          <w:tcPr>
            <w:tcW w:w="566" w:type="dxa"/>
            <w:tcBorders>
              <w:left w:val="single" w:sz="4" w:space="0" w:color="000000"/>
              <w:bottom w:val="dotted" w:sz="4" w:space="0" w:color="000000"/>
              <w:right w:val="dotted" w:sz="4" w:space="0" w:color="000000"/>
            </w:tcBorders>
          </w:tcPr>
          <w:p w14:paraId="4E621551" w14:textId="77777777" w:rsidR="00D104EA" w:rsidRPr="00AC6F9E" w:rsidRDefault="00D104EA" w:rsidP="00A40D8D">
            <w:pPr>
              <w:pStyle w:val="TableParagraph"/>
              <w:rPr>
                <w:rFonts w:ascii="Gill Sans MT" w:hAnsi="Gill Sans MT"/>
                <w:sz w:val="24"/>
                <w:szCs w:val="24"/>
              </w:rPr>
            </w:pPr>
          </w:p>
        </w:tc>
        <w:tc>
          <w:tcPr>
            <w:tcW w:w="568" w:type="dxa"/>
            <w:tcBorders>
              <w:left w:val="dotted" w:sz="4" w:space="0" w:color="000000"/>
              <w:bottom w:val="dotted" w:sz="4" w:space="0" w:color="000000"/>
              <w:right w:val="dotted" w:sz="4" w:space="0" w:color="000000"/>
            </w:tcBorders>
          </w:tcPr>
          <w:p w14:paraId="23D89DF8" w14:textId="77777777" w:rsidR="00D104EA" w:rsidRPr="00AC6F9E" w:rsidRDefault="00D104EA" w:rsidP="00A40D8D">
            <w:pPr>
              <w:pStyle w:val="TableParagraph"/>
              <w:rPr>
                <w:rFonts w:ascii="Gill Sans MT" w:hAnsi="Gill Sans MT"/>
                <w:sz w:val="24"/>
                <w:szCs w:val="24"/>
              </w:rPr>
            </w:pPr>
          </w:p>
        </w:tc>
        <w:tc>
          <w:tcPr>
            <w:tcW w:w="4817" w:type="dxa"/>
            <w:tcBorders>
              <w:left w:val="dotted" w:sz="4" w:space="0" w:color="000000"/>
              <w:bottom w:val="dotted" w:sz="4" w:space="0" w:color="000000"/>
              <w:right w:val="single" w:sz="4" w:space="0" w:color="000000"/>
            </w:tcBorders>
          </w:tcPr>
          <w:p w14:paraId="4830E8E4" w14:textId="77777777" w:rsidR="00D104EA" w:rsidRPr="00AC6F9E" w:rsidRDefault="00D104EA" w:rsidP="00A40D8D">
            <w:pPr>
              <w:pStyle w:val="TableParagraph"/>
              <w:rPr>
                <w:rFonts w:ascii="Gill Sans MT" w:hAnsi="Gill Sans MT"/>
                <w:sz w:val="24"/>
                <w:szCs w:val="24"/>
              </w:rPr>
            </w:pPr>
          </w:p>
        </w:tc>
      </w:tr>
      <w:tr w:rsidR="00D104EA" w:rsidRPr="00AC6F9E" w14:paraId="6158CA0D"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59E8321E"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2</w:t>
            </w:r>
          </w:p>
        </w:tc>
        <w:tc>
          <w:tcPr>
            <w:tcW w:w="4261" w:type="dxa"/>
            <w:tcBorders>
              <w:top w:val="single" w:sz="4" w:space="0" w:color="000000"/>
              <w:left w:val="single" w:sz="4" w:space="0" w:color="000000"/>
              <w:bottom w:val="single" w:sz="4" w:space="0" w:color="000000"/>
              <w:right w:val="single" w:sz="4" w:space="0" w:color="000000"/>
            </w:tcBorders>
          </w:tcPr>
          <w:p w14:paraId="3BD782BD"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Floor surfaces (wet or uneven surfaces)</w:t>
            </w:r>
          </w:p>
        </w:tc>
        <w:tc>
          <w:tcPr>
            <w:tcW w:w="3545" w:type="dxa"/>
            <w:tcBorders>
              <w:top w:val="single" w:sz="4" w:space="0" w:color="000000"/>
              <w:left w:val="single" w:sz="4" w:space="0" w:color="000000"/>
              <w:bottom w:val="single" w:sz="4" w:space="0" w:color="000000"/>
              <w:right w:val="single" w:sz="4" w:space="0" w:color="000000"/>
            </w:tcBorders>
          </w:tcPr>
          <w:p w14:paraId="55BF5E55"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Balance can be affected during pregnancy</w:t>
            </w:r>
          </w:p>
        </w:tc>
        <w:tc>
          <w:tcPr>
            <w:tcW w:w="566" w:type="dxa"/>
            <w:tcBorders>
              <w:top w:val="dotted" w:sz="4" w:space="0" w:color="000000"/>
              <w:left w:val="single" w:sz="4" w:space="0" w:color="000000"/>
              <w:bottom w:val="dotted" w:sz="4" w:space="0" w:color="000000"/>
              <w:right w:val="dotted" w:sz="4" w:space="0" w:color="000000"/>
            </w:tcBorders>
          </w:tcPr>
          <w:p w14:paraId="2992BC45"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7D4D714A"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1F001600" w14:textId="77777777" w:rsidR="00D104EA" w:rsidRPr="00AC6F9E" w:rsidRDefault="00D104EA" w:rsidP="00A40D8D">
            <w:pPr>
              <w:pStyle w:val="TableParagraph"/>
              <w:rPr>
                <w:rFonts w:ascii="Gill Sans MT" w:hAnsi="Gill Sans MT"/>
                <w:sz w:val="24"/>
                <w:szCs w:val="24"/>
              </w:rPr>
            </w:pPr>
          </w:p>
        </w:tc>
      </w:tr>
      <w:tr w:rsidR="00D104EA" w:rsidRPr="00AC6F9E" w14:paraId="2D049FB6" w14:textId="77777777" w:rsidTr="00847F1E">
        <w:trPr>
          <w:trHeight w:val="436"/>
        </w:trPr>
        <w:tc>
          <w:tcPr>
            <w:tcW w:w="559" w:type="dxa"/>
            <w:tcBorders>
              <w:top w:val="single" w:sz="4" w:space="0" w:color="000000"/>
              <w:left w:val="single" w:sz="4" w:space="0" w:color="000000"/>
              <w:bottom w:val="single" w:sz="4" w:space="0" w:color="000000"/>
              <w:right w:val="single" w:sz="4" w:space="0" w:color="000000"/>
            </w:tcBorders>
          </w:tcPr>
          <w:p w14:paraId="264C3C93" w14:textId="77777777" w:rsidR="00D104EA" w:rsidRPr="00AC6F9E" w:rsidRDefault="00D104EA" w:rsidP="00A40D8D">
            <w:pPr>
              <w:pStyle w:val="TableParagraph"/>
              <w:spacing w:line="219" w:lineRule="exact"/>
              <w:ind w:right="88"/>
              <w:jc w:val="center"/>
              <w:rPr>
                <w:rFonts w:ascii="Gill Sans MT" w:hAnsi="Gill Sans MT"/>
                <w:sz w:val="24"/>
                <w:szCs w:val="24"/>
              </w:rPr>
            </w:pPr>
            <w:r w:rsidRPr="00AC6F9E">
              <w:rPr>
                <w:rFonts w:ascii="Gill Sans MT" w:hAnsi="Gill Sans MT"/>
                <w:sz w:val="24"/>
                <w:szCs w:val="24"/>
              </w:rPr>
              <w:t>3</w:t>
            </w:r>
          </w:p>
        </w:tc>
        <w:tc>
          <w:tcPr>
            <w:tcW w:w="4261" w:type="dxa"/>
            <w:tcBorders>
              <w:top w:val="single" w:sz="4" w:space="0" w:color="000000"/>
              <w:left w:val="single" w:sz="4" w:space="0" w:color="000000"/>
              <w:bottom w:val="single" w:sz="4" w:space="0" w:color="000000"/>
              <w:right w:val="single" w:sz="4" w:space="0" w:color="000000"/>
            </w:tcBorders>
          </w:tcPr>
          <w:p w14:paraId="55BCA3CD" w14:textId="77777777" w:rsidR="00D104EA" w:rsidRPr="00AC6F9E" w:rsidRDefault="00D104EA" w:rsidP="00A40D8D">
            <w:pPr>
              <w:pStyle w:val="TableParagraph"/>
              <w:spacing w:before="107"/>
              <w:ind w:left="117"/>
              <w:rPr>
                <w:rFonts w:ascii="Gill Sans MT" w:hAnsi="Gill Sans MT"/>
                <w:sz w:val="24"/>
                <w:szCs w:val="24"/>
              </w:rPr>
            </w:pPr>
            <w:r w:rsidRPr="00AC6F9E">
              <w:rPr>
                <w:rFonts w:ascii="Gill Sans MT" w:hAnsi="Gill Sans MT"/>
                <w:sz w:val="24"/>
                <w:szCs w:val="24"/>
              </w:rPr>
              <w:t>Work station</w:t>
            </w:r>
          </w:p>
        </w:tc>
        <w:tc>
          <w:tcPr>
            <w:tcW w:w="3545" w:type="dxa"/>
            <w:tcBorders>
              <w:top w:val="single" w:sz="4" w:space="0" w:color="000000"/>
              <w:left w:val="single" w:sz="4" w:space="0" w:color="000000"/>
              <w:bottom w:val="single" w:sz="4" w:space="0" w:color="000000"/>
              <w:right w:val="single" w:sz="4" w:space="0" w:color="000000"/>
            </w:tcBorders>
          </w:tcPr>
          <w:p w14:paraId="40E4C57E" w14:textId="77777777" w:rsidR="00D104EA" w:rsidRPr="00AC6F9E" w:rsidRDefault="00D104EA" w:rsidP="00A40D8D">
            <w:pPr>
              <w:pStyle w:val="TableParagraph"/>
              <w:spacing w:line="218" w:lineRule="exact"/>
              <w:ind w:left="117"/>
              <w:rPr>
                <w:rFonts w:ascii="Gill Sans MT" w:hAnsi="Gill Sans MT"/>
                <w:sz w:val="24"/>
                <w:szCs w:val="24"/>
              </w:rPr>
            </w:pPr>
            <w:r w:rsidRPr="00AC6F9E">
              <w:rPr>
                <w:rFonts w:ascii="Gill Sans MT" w:hAnsi="Gill Sans MT"/>
                <w:sz w:val="24"/>
                <w:szCs w:val="24"/>
              </w:rPr>
              <w:t>Comfort and ease of movement due to</w:t>
            </w:r>
          </w:p>
          <w:p w14:paraId="23793A55" w14:textId="77777777" w:rsidR="00D104EA" w:rsidRPr="00AC6F9E" w:rsidRDefault="00D104EA"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increased abdominal size</w:t>
            </w:r>
          </w:p>
        </w:tc>
        <w:tc>
          <w:tcPr>
            <w:tcW w:w="566" w:type="dxa"/>
            <w:tcBorders>
              <w:top w:val="dotted" w:sz="4" w:space="0" w:color="000000"/>
              <w:left w:val="single" w:sz="4" w:space="0" w:color="000000"/>
              <w:bottom w:val="dotted" w:sz="4" w:space="0" w:color="000000"/>
              <w:right w:val="dotted" w:sz="4" w:space="0" w:color="000000"/>
            </w:tcBorders>
          </w:tcPr>
          <w:p w14:paraId="7CBF9442"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5CA7AFD2"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2810F145" w14:textId="77777777" w:rsidR="00D104EA" w:rsidRPr="00AC6F9E" w:rsidRDefault="00D104EA" w:rsidP="00A40D8D">
            <w:pPr>
              <w:pStyle w:val="TableParagraph"/>
              <w:rPr>
                <w:rFonts w:ascii="Gill Sans MT" w:hAnsi="Gill Sans MT"/>
                <w:sz w:val="24"/>
                <w:szCs w:val="24"/>
              </w:rPr>
            </w:pPr>
          </w:p>
        </w:tc>
      </w:tr>
      <w:tr w:rsidR="00D104EA" w:rsidRPr="00AC6F9E" w14:paraId="7441216C"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256FD313"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4</w:t>
            </w:r>
          </w:p>
        </w:tc>
        <w:tc>
          <w:tcPr>
            <w:tcW w:w="4261" w:type="dxa"/>
            <w:tcBorders>
              <w:top w:val="single" w:sz="4" w:space="0" w:color="000000"/>
              <w:left w:val="single" w:sz="4" w:space="0" w:color="000000"/>
              <w:bottom w:val="single" w:sz="4" w:space="0" w:color="000000"/>
              <w:right w:val="single" w:sz="4" w:space="0" w:color="000000"/>
            </w:tcBorders>
          </w:tcPr>
          <w:p w14:paraId="4E013E18"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Standing work</w:t>
            </w:r>
          </w:p>
        </w:tc>
        <w:tc>
          <w:tcPr>
            <w:tcW w:w="3545" w:type="dxa"/>
            <w:tcBorders>
              <w:top w:val="single" w:sz="4" w:space="0" w:color="000000"/>
              <w:left w:val="single" w:sz="4" w:space="0" w:color="000000"/>
              <w:bottom w:val="single" w:sz="4" w:space="0" w:color="000000"/>
              <w:right w:val="single" w:sz="4" w:space="0" w:color="000000"/>
            </w:tcBorders>
          </w:tcPr>
          <w:p w14:paraId="20B7EF6B"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Backache, varicose veins</w:t>
            </w:r>
          </w:p>
        </w:tc>
        <w:tc>
          <w:tcPr>
            <w:tcW w:w="566" w:type="dxa"/>
            <w:tcBorders>
              <w:top w:val="dotted" w:sz="4" w:space="0" w:color="000000"/>
              <w:left w:val="single" w:sz="4" w:space="0" w:color="000000"/>
              <w:bottom w:val="dotted" w:sz="4" w:space="0" w:color="000000"/>
              <w:right w:val="dotted" w:sz="4" w:space="0" w:color="000000"/>
            </w:tcBorders>
          </w:tcPr>
          <w:p w14:paraId="4B68A766"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08EAD17E"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337395A8" w14:textId="77777777" w:rsidR="00D104EA" w:rsidRPr="00AC6F9E" w:rsidRDefault="00D104EA" w:rsidP="00A40D8D">
            <w:pPr>
              <w:pStyle w:val="TableParagraph"/>
              <w:rPr>
                <w:rFonts w:ascii="Gill Sans MT" w:hAnsi="Gill Sans MT"/>
                <w:sz w:val="24"/>
                <w:szCs w:val="24"/>
              </w:rPr>
            </w:pPr>
          </w:p>
        </w:tc>
      </w:tr>
      <w:tr w:rsidR="00D104EA" w:rsidRPr="00AC6F9E" w14:paraId="62565A8F" w14:textId="77777777" w:rsidTr="00847F1E">
        <w:trPr>
          <w:trHeight w:val="217"/>
        </w:trPr>
        <w:tc>
          <w:tcPr>
            <w:tcW w:w="559" w:type="dxa"/>
            <w:tcBorders>
              <w:top w:val="single" w:sz="4" w:space="0" w:color="000000"/>
              <w:left w:val="single" w:sz="4" w:space="0" w:color="000000"/>
              <w:bottom w:val="single" w:sz="4" w:space="0" w:color="000000"/>
              <w:right w:val="single" w:sz="4" w:space="0" w:color="000000"/>
            </w:tcBorders>
          </w:tcPr>
          <w:p w14:paraId="01AC32CF"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5</w:t>
            </w:r>
          </w:p>
        </w:tc>
        <w:tc>
          <w:tcPr>
            <w:tcW w:w="4261" w:type="dxa"/>
            <w:tcBorders>
              <w:top w:val="single" w:sz="4" w:space="0" w:color="000000"/>
              <w:left w:val="single" w:sz="4" w:space="0" w:color="000000"/>
              <w:bottom w:val="single" w:sz="4" w:space="0" w:color="000000"/>
              <w:right w:val="single" w:sz="4" w:space="0" w:color="000000"/>
            </w:tcBorders>
          </w:tcPr>
          <w:p w14:paraId="4625EB5E"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Sitting for prolonged periods</w:t>
            </w:r>
          </w:p>
        </w:tc>
        <w:tc>
          <w:tcPr>
            <w:tcW w:w="3545" w:type="dxa"/>
            <w:tcBorders>
              <w:top w:val="single" w:sz="4" w:space="0" w:color="000000"/>
              <w:left w:val="single" w:sz="4" w:space="0" w:color="000000"/>
              <w:bottom w:val="single" w:sz="4" w:space="0" w:color="000000"/>
              <w:right w:val="single" w:sz="4" w:space="0" w:color="000000"/>
            </w:tcBorders>
          </w:tcPr>
          <w:p w14:paraId="37C34985"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Backache, general discomfort</w:t>
            </w:r>
          </w:p>
        </w:tc>
        <w:tc>
          <w:tcPr>
            <w:tcW w:w="566" w:type="dxa"/>
            <w:tcBorders>
              <w:top w:val="dotted" w:sz="4" w:space="0" w:color="000000"/>
              <w:left w:val="single" w:sz="4" w:space="0" w:color="000000"/>
              <w:bottom w:val="dotted" w:sz="4" w:space="0" w:color="000000"/>
              <w:right w:val="dotted" w:sz="4" w:space="0" w:color="000000"/>
            </w:tcBorders>
          </w:tcPr>
          <w:p w14:paraId="59E85206"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409FA0CC"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46E88C2C" w14:textId="77777777" w:rsidR="00D104EA" w:rsidRPr="00AC6F9E" w:rsidRDefault="00D104EA" w:rsidP="00A40D8D">
            <w:pPr>
              <w:pStyle w:val="TableParagraph"/>
              <w:rPr>
                <w:rFonts w:ascii="Gill Sans MT" w:hAnsi="Gill Sans MT"/>
                <w:sz w:val="24"/>
                <w:szCs w:val="24"/>
              </w:rPr>
            </w:pPr>
          </w:p>
        </w:tc>
      </w:tr>
      <w:tr w:rsidR="00D104EA" w:rsidRPr="00AC6F9E" w14:paraId="19F181A5" w14:textId="77777777" w:rsidTr="00847F1E">
        <w:trPr>
          <w:trHeight w:val="217"/>
        </w:trPr>
        <w:tc>
          <w:tcPr>
            <w:tcW w:w="559" w:type="dxa"/>
            <w:tcBorders>
              <w:top w:val="single" w:sz="4" w:space="0" w:color="000000"/>
              <w:left w:val="single" w:sz="4" w:space="0" w:color="000000"/>
              <w:bottom w:val="single" w:sz="4" w:space="0" w:color="000000"/>
              <w:right w:val="single" w:sz="4" w:space="0" w:color="000000"/>
            </w:tcBorders>
          </w:tcPr>
          <w:p w14:paraId="25DD1357"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6</w:t>
            </w:r>
          </w:p>
        </w:tc>
        <w:tc>
          <w:tcPr>
            <w:tcW w:w="4261" w:type="dxa"/>
            <w:tcBorders>
              <w:top w:val="single" w:sz="4" w:space="0" w:color="000000"/>
              <w:left w:val="single" w:sz="4" w:space="0" w:color="000000"/>
              <w:bottom w:val="single" w:sz="4" w:space="0" w:color="000000"/>
              <w:right w:val="single" w:sz="4" w:space="0" w:color="000000"/>
            </w:tcBorders>
          </w:tcPr>
          <w:p w14:paraId="2D3BBFF5"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Strenuous work (e.g. PE/ aerobics teacher)</w:t>
            </w:r>
          </w:p>
        </w:tc>
        <w:tc>
          <w:tcPr>
            <w:tcW w:w="3545" w:type="dxa"/>
            <w:tcBorders>
              <w:top w:val="single" w:sz="4" w:space="0" w:color="000000"/>
              <w:left w:val="single" w:sz="4" w:space="0" w:color="000000"/>
              <w:bottom w:val="single" w:sz="4" w:space="0" w:color="000000"/>
              <w:right w:val="single" w:sz="4" w:space="0" w:color="000000"/>
            </w:tcBorders>
          </w:tcPr>
          <w:p w14:paraId="683FDB30"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May raise blood pressure</w:t>
            </w:r>
          </w:p>
        </w:tc>
        <w:tc>
          <w:tcPr>
            <w:tcW w:w="566" w:type="dxa"/>
            <w:tcBorders>
              <w:top w:val="dotted" w:sz="4" w:space="0" w:color="000000"/>
              <w:left w:val="single" w:sz="4" w:space="0" w:color="000000"/>
              <w:bottom w:val="dotted" w:sz="4" w:space="0" w:color="000000"/>
              <w:right w:val="dotted" w:sz="4" w:space="0" w:color="000000"/>
            </w:tcBorders>
          </w:tcPr>
          <w:p w14:paraId="74C8C1B0"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54BB6370"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33E2AC1C" w14:textId="77777777" w:rsidR="00D104EA" w:rsidRPr="00AC6F9E" w:rsidRDefault="00D104EA" w:rsidP="00A40D8D">
            <w:pPr>
              <w:pStyle w:val="TableParagraph"/>
              <w:rPr>
                <w:rFonts w:ascii="Gill Sans MT" w:hAnsi="Gill Sans MT"/>
                <w:sz w:val="24"/>
                <w:szCs w:val="24"/>
              </w:rPr>
            </w:pPr>
          </w:p>
        </w:tc>
      </w:tr>
      <w:tr w:rsidR="00D104EA" w:rsidRPr="00AC6F9E" w14:paraId="17512878"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610757C1"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7</w:t>
            </w:r>
          </w:p>
        </w:tc>
        <w:tc>
          <w:tcPr>
            <w:tcW w:w="4261" w:type="dxa"/>
            <w:tcBorders>
              <w:top w:val="single" w:sz="4" w:space="0" w:color="000000"/>
              <w:left w:val="single" w:sz="4" w:space="0" w:color="000000"/>
              <w:bottom w:val="single" w:sz="4" w:space="0" w:color="000000"/>
              <w:right w:val="single" w:sz="4" w:space="0" w:color="000000"/>
            </w:tcBorders>
          </w:tcPr>
          <w:p w14:paraId="71BE6585"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Abdominal impact</w:t>
            </w:r>
          </w:p>
        </w:tc>
        <w:tc>
          <w:tcPr>
            <w:tcW w:w="3545" w:type="dxa"/>
            <w:tcBorders>
              <w:top w:val="single" w:sz="4" w:space="0" w:color="000000"/>
              <w:left w:val="single" w:sz="4" w:space="0" w:color="000000"/>
              <w:bottom w:val="single" w:sz="4" w:space="0" w:color="000000"/>
              <w:right w:val="single" w:sz="4" w:space="0" w:color="000000"/>
            </w:tcBorders>
          </w:tcPr>
          <w:p w14:paraId="30499A6D"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Possible miscarriage</w:t>
            </w:r>
          </w:p>
        </w:tc>
        <w:tc>
          <w:tcPr>
            <w:tcW w:w="566" w:type="dxa"/>
            <w:tcBorders>
              <w:top w:val="dotted" w:sz="4" w:space="0" w:color="000000"/>
              <w:left w:val="single" w:sz="4" w:space="0" w:color="000000"/>
              <w:bottom w:val="dotted" w:sz="4" w:space="0" w:color="000000"/>
              <w:right w:val="dotted" w:sz="4" w:space="0" w:color="000000"/>
            </w:tcBorders>
          </w:tcPr>
          <w:p w14:paraId="12B60BDC"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6CF1BC9A"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10DD5D4E" w14:textId="77777777" w:rsidR="00D104EA" w:rsidRPr="00AC6F9E" w:rsidRDefault="00D104EA" w:rsidP="00A40D8D">
            <w:pPr>
              <w:pStyle w:val="TableParagraph"/>
              <w:rPr>
                <w:rFonts w:ascii="Gill Sans MT" w:hAnsi="Gill Sans MT"/>
                <w:sz w:val="24"/>
                <w:szCs w:val="24"/>
              </w:rPr>
            </w:pPr>
          </w:p>
        </w:tc>
      </w:tr>
      <w:tr w:rsidR="00D104EA" w:rsidRPr="00AC6F9E" w14:paraId="06DFDD02"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1F8A40BD"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7</w:t>
            </w:r>
          </w:p>
        </w:tc>
        <w:tc>
          <w:tcPr>
            <w:tcW w:w="4261" w:type="dxa"/>
            <w:tcBorders>
              <w:top w:val="single" w:sz="4" w:space="0" w:color="000000"/>
              <w:left w:val="single" w:sz="4" w:space="0" w:color="000000"/>
              <w:bottom w:val="single" w:sz="4" w:space="0" w:color="000000"/>
              <w:right w:val="single" w:sz="4" w:space="0" w:color="000000"/>
            </w:tcBorders>
          </w:tcPr>
          <w:p w14:paraId="15E24E88"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Lack of quiet rest area</w:t>
            </w:r>
          </w:p>
        </w:tc>
        <w:tc>
          <w:tcPr>
            <w:tcW w:w="3545" w:type="dxa"/>
            <w:tcBorders>
              <w:top w:val="single" w:sz="4" w:space="0" w:color="000000"/>
              <w:left w:val="single" w:sz="4" w:space="0" w:color="000000"/>
              <w:bottom w:val="single" w:sz="4" w:space="0" w:color="000000"/>
              <w:right w:val="single" w:sz="4" w:space="0" w:color="000000"/>
            </w:tcBorders>
          </w:tcPr>
          <w:p w14:paraId="25EB6FE7"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General fatigue</w:t>
            </w:r>
          </w:p>
        </w:tc>
        <w:tc>
          <w:tcPr>
            <w:tcW w:w="566" w:type="dxa"/>
            <w:tcBorders>
              <w:top w:val="dotted" w:sz="4" w:space="0" w:color="000000"/>
              <w:left w:val="single" w:sz="4" w:space="0" w:color="000000"/>
              <w:bottom w:val="dotted" w:sz="4" w:space="0" w:color="000000"/>
              <w:right w:val="dotted" w:sz="4" w:space="0" w:color="000000"/>
            </w:tcBorders>
          </w:tcPr>
          <w:p w14:paraId="5430C91C"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6EA008FE"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0C85DF9A" w14:textId="77777777" w:rsidR="00D104EA" w:rsidRPr="00AC6F9E" w:rsidRDefault="00D104EA" w:rsidP="00A40D8D">
            <w:pPr>
              <w:pStyle w:val="TableParagraph"/>
              <w:rPr>
                <w:rFonts w:ascii="Gill Sans MT" w:hAnsi="Gill Sans MT"/>
                <w:sz w:val="24"/>
                <w:szCs w:val="24"/>
              </w:rPr>
            </w:pPr>
          </w:p>
        </w:tc>
      </w:tr>
      <w:tr w:rsidR="00D104EA" w:rsidRPr="00AC6F9E" w14:paraId="32F2A132"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552E42D5"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8</w:t>
            </w:r>
          </w:p>
        </w:tc>
        <w:tc>
          <w:tcPr>
            <w:tcW w:w="4261" w:type="dxa"/>
            <w:tcBorders>
              <w:top w:val="single" w:sz="4" w:space="0" w:color="000000"/>
              <w:left w:val="single" w:sz="4" w:space="0" w:color="000000"/>
              <w:bottom w:val="single" w:sz="4" w:space="0" w:color="000000"/>
              <w:right w:val="single" w:sz="4" w:space="0" w:color="000000"/>
            </w:tcBorders>
          </w:tcPr>
          <w:p w14:paraId="6AC6CC8E"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Proximity to toilets</w:t>
            </w:r>
          </w:p>
        </w:tc>
        <w:tc>
          <w:tcPr>
            <w:tcW w:w="3545" w:type="dxa"/>
            <w:tcBorders>
              <w:top w:val="single" w:sz="4" w:space="0" w:color="000000"/>
              <w:left w:val="single" w:sz="4" w:space="0" w:color="000000"/>
              <w:bottom w:val="single" w:sz="4" w:space="0" w:color="000000"/>
              <w:right w:val="single" w:sz="4" w:space="0" w:color="000000"/>
            </w:tcBorders>
          </w:tcPr>
          <w:p w14:paraId="67A241FE"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Need to visit toilet more often</w:t>
            </w:r>
          </w:p>
        </w:tc>
        <w:tc>
          <w:tcPr>
            <w:tcW w:w="566" w:type="dxa"/>
            <w:tcBorders>
              <w:top w:val="dotted" w:sz="4" w:space="0" w:color="000000"/>
              <w:left w:val="single" w:sz="4" w:space="0" w:color="000000"/>
              <w:bottom w:val="dotted" w:sz="4" w:space="0" w:color="000000"/>
              <w:right w:val="dotted" w:sz="4" w:space="0" w:color="000000"/>
            </w:tcBorders>
          </w:tcPr>
          <w:p w14:paraId="56CAA861"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37AA7BCA"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225BB31A" w14:textId="77777777" w:rsidR="00D104EA" w:rsidRPr="00AC6F9E" w:rsidRDefault="00D104EA" w:rsidP="00A40D8D">
            <w:pPr>
              <w:pStyle w:val="TableParagraph"/>
              <w:rPr>
                <w:rFonts w:ascii="Gill Sans MT" w:hAnsi="Gill Sans MT"/>
                <w:sz w:val="24"/>
                <w:szCs w:val="24"/>
              </w:rPr>
            </w:pPr>
          </w:p>
        </w:tc>
      </w:tr>
      <w:tr w:rsidR="00D104EA" w:rsidRPr="00AC6F9E" w14:paraId="253B9B76" w14:textId="77777777" w:rsidTr="00847F1E">
        <w:trPr>
          <w:trHeight w:val="217"/>
        </w:trPr>
        <w:tc>
          <w:tcPr>
            <w:tcW w:w="559" w:type="dxa"/>
            <w:tcBorders>
              <w:top w:val="single" w:sz="4" w:space="0" w:color="000000"/>
              <w:left w:val="single" w:sz="4" w:space="0" w:color="000000"/>
              <w:bottom w:val="single" w:sz="4" w:space="0" w:color="000000"/>
              <w:right w:val="single" w:sz="4" w:space="0" w:color="000000"/>
            </w:tcBorders>
          </w:tcPr>
          <w:p w14:paraId="211ED036"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9</w:t>
            </w:r>
          </w:p>
        </w:tc>
        <w:tc>
          <w:tcPr>
            <w:tcW w:w="4261" w:type="dxa"/>
            <w:tcBorders>
              <w:top w:val="single" w:sz="4" w:space="0" w:color="000000"/>
              <w:left w:val="single" w:sz="4" w:space="0" w:color="000000"/>
              <w:bottom w:val="single" w:sz="4" w:space="0" w:color="000000"/>
              <w:right w:val="single" w:sz="4" w:space="0" w:color="000000"/>
            </w:tcBorders>
          </w:tcPr>
          <w:p w14:paraId="36266150"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Hot or cold environments</w:t>
            </w:r>
          </w:p>
        </w:tc>
        <w:tc>
          <w:tcPr>
            <w:tcW w:w="3545" w:type="dxa"/>
            <w:tcBorders>
              <w:top w:val="single" w:sz="4" w:space="0" w:color="000000"/>
              <w:left w:val="single" w:sz="4" w:space="0" w:color="000000"/>
              <w:bottom w:val="single" w:sz="4" w:space="0" w:color="000000"/>
              <w:right w:val="single" w:sz="4" w:space="0" w:color="000000"/>
            </w:tcBorders>
          </w:tcPr>
          <w:p w14:paraId="79700EA7"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Regulation of body temperature</w:t>
            </w:r>
          </w:p>
        </w:tc>
        <w:tc>
          <w:tcPr>
            <w:tcW w:w="566" w:type="dxa"/>
            <w:tcBorders>
              <w:top w:val="dotted" w:sz="4" w:space="0" w:color="000000"/>
              <w:left w:val="single" w:sz="4" w:space="0" w:color="000000"/>
              <w:bottom w:val="dotted" w:sz="4" w:space="0" w:color="000000"/>
              <w:right w:val="dotted" w:sz="4" w:space="0" w:color="000000"/>
            </w:tcBorders>
          </w:tcPr>
          <w:p w14:paraId="5AEF1FA4"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229DC3E7"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197128EC" w14:textId="77777777" w:rsidR="00D104EA" w:rsidRPr="00AC6F9E" w:rsidRDefault="00D104EA" w:rsidP="00A40D8D">
            <w:pPr>
              <w:pStyle w:val="TableParagraph"/>
              <w:rPr>
                <w:rFonts w:ascii="Gill Sans MT" w:hAnsi="Gill Sans MT"/>
                <w:sz w:val="24"/>
                <w:szCs w:val="24"/>
              </w:rPr>
            </w:pPr>
          </w:p>
        </w:tc>
      </w:tr>
      <w:tr w:rsidR="00D104EA" w:rsidRPr="00AC6F9E" w14:paraId="5F9283E5"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7AC7BA68" w14:textId="77777777" w:rsidR="00D104EA" w:rsidRPr="00AC6F9E" w:rsidRDefault="00D104EA" w:rsidP="00A40D8D">
            <w:pPr>
              <w:pStyle w:val="TableParagraph"/>
              <w:spacing w:line="198" w:lineRule="exact"/>
              <w:ind w:left="97" w:right="97"/>
              <w:jc w:val="center"/>
              <w:rPr>
                <w:rFonts w:ascii="Gill Sans MT" w:hAnsi="Gill Sans MT"/>
                <w:sz w:val="24"/>
                <w:szCs w:val="24"/>
              </w:rPr>
            </w:pPr>
            <w:r w:rsidRPr="00AC6F9E">
              <w:rPr>
                <w:rFonts w:ascii="Gill Sans MT" w:hAnsi="Gill Sans MT"/>
                <w:sz w:val="24"/>
                <w:szCs w:val="24"/>
              </w:rPr>
              <w:t>10</w:t>
            </w:r>
          </w:p>
        </w:tc>
        <w:tc>
          <w:tcPr>
            <w:tcW w:w="4261" w:type="dxa"/>
            <w:tcBorders>
              <w:top w:val="single" w:sz="4" w:space="0" w:color="000000"/>
              <w:left w:val="single" w:sz="4" w:space="0" w:color="000000"/>
              <w:bottom w:val="single" w:sz="4" w:space="0" w:color="000000"/>
              <w:right w:val="single" w:sz="4" w:space="0" w:color="000000"/>
            </w:tcBorders>
          </w:tcPr>
          <w:p w14:paraId="5B471EFE"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Exposure to violence</w:t>
            </w:r>
          </w:p>
        </w:tc>
        <w:tc>
          <w:tcPr>
            <w:tcW w:w="3545" w:type="dxa"/>
            <w:tcBorders>
              <w:top w:val="single" w:sz="4" w:space="0" w:color="000000"/>
              <w:left w:val="single" w:sz="4" w:space="0" w:color="000000"/>
              <w:bottom w:val="single" w:sz="4" w:space="0" w:color="000000"/>
              <w:right w:val="single" w:sz="4" w:space="0" w:color="000000"/>
            </w:tcBorders>
          </w:tcPr>
          <w:p w14:paraId="527CCFD0"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Stress/ physical injury</w:t>
            </w:r>
          </w:p>
        </w:tc>
        <w:tc>
          <w:tcPr>
            <w:tcW w:w="566" w:type="dxa"/>
            <w:tcBorders>
              <w:top w:val="dotted" w:sz="4" w:space="0" w:color="000000"/>
              <w:left w:val="single" w:sz="4" w:space="0" w:color="000000"/>
              <w:bottom w:val="dotted" w:sz="4" w:space="0" w:color="000000"/>
              <w:right w:val="dotted" w:sz="4" w:space="0" w:color="000000"/>
            </w:tcBorders>
          </w:tcPr>
          <w:p w14:paraId="193D3ABA"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5D02B514"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4BE9B35B" w14:textId="77777777" w:rsidR="00D104EA" w:rsidRPr="00AC6F9E" w:rsidRDefault="00D104EA" w:rsidP="00A40D8D">
            <w:pPr>
              <w:pStyle w:val="TableParagraph"/>
              <w:rPr>
                <w:rFonts w:ascii="Gill Sans MT" w:hAnsi="Gill Sans MT"/>
                <w:sz w:val="24"/>
                <w:szCs w:val="24"/>
              </w:rPr>
            </w:pPr>
          </w:p>
        </w:tc>
      </w:tr>
      <w:tr w:rsidR="00D104EA" w:rsidRPr="00AC6F9E" w14:paraId="30A8F959"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12DAE03B" w14:textId="77777777" w:rsidR="00D104EA" w:rsidRPr="00AC6F9E" w:rsidRDefault="00D104EA" w:rsidP="00A40D8D">
            <w:pPr>
              <w:pStyle w:val="TableParagraph"/>
              <w:spacing w:line="199" w:lineRule="exact"/>
              <w:ind w:left="97" w:right="97"/>
              <w:jc w:val="center"/>
              <w:rPr>
                <w:rFonts w:ascii="Gill Sans MT" w:hAnsi="Gill Sans MT"/>
                <w:sz w:val="24"/>
                <w:szCs w:val="24"/>
              </w:rPr>
            </w:pPr>
            <w:r w:rsidRPr="00AC6F9E">
              <w:rPr>
                <w:rFonts w:ascii="Gill Sans MT" w:hAnsi="Gill Sans MT"/>
                <w:sz w:val="24"/>
                <w:szCs w:val="24"/>
              </w:rPr>
              <w:t>11</w:t>
            </w:r>
          </w:p>
        </w:tc>
        <w:tc>
          <w:tcPr>
            <w:tcW w:w="4261" w:type="dxa"/>
            <w:tcBorders>
              <w:top w:val="single" w:sz="4" w:space="0" w:color="000000"/>
              <w:left w:val="single" w:sz="4" w:space="0" w:color="000000"/>
              <w:bottom w:val="single" w:sz="4" w:space="0" w:color="000000"/>
              <w:right w:val="single" w:sz="4" w:space="0" w:color="000000"/>
            </w:tcBorders>
          </w:tcPr>
          <w:p w14:paraId="71D8EA75" w14:textId="77777777" w:rsidR="00D104EA" w:rsidRPr="00AC6F9E" w:rsidRDefault="00D104EA"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Exposure to odours</w:t>
            </w:r>
          </w:p>
        </w:tc>
        <w:tc>
          <w:tcPr>
            <w:tcW w:w="3545" w:type="dxa"/>
            <w:tcBorders>
              <w:top w:val="single" w:sz="4" w:space="0" w:color="000000"/>
              <w:left w:val="single" w:sz="4" w:space="0" w:color="000000"/>
              <w:bottom w:val="single" w:sz="4" w:space="0" w:color="000000"/>
              <w:right w:val="single" w:sz="4" w:space="0" w:color="000000"/>
            </w:tcBorders>
          </w:tcPr>
          <w:p w14:paraId="29A77F18" w14:textId="77777777" w:rsidR="00D104EA" w:rsidRPr="00AC6F9E" w:rsidRDefault="00D104EA"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Morning sickness</w:t>
            </w:r>
          </w:p>
        </w:tc>
        <w:tc>
          <w:tcPr>
            <w:tcW w:w="566" w:type="dxa"/>
            <w:tcBorders>
              <w:top w:val="dotted" w:sz="4" w:space="0" w:color="000000"/>
              <w:left w:val="single" w:sz="4" w:space="0" w:color="000000"/>
              <w:bottom w:val="dotted" w:sz="4" w:space="0" w:color="000000"/>
              <w:right w:val="dotted" w:sz="4" w:space="0" w:color="000000"/>
            </w:tcBorders>
          </w:tcPr>
          <w:p w14:paraId="19C38779"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7D30F8EE"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5ACAC9B5" w14:textId="77777777" w:rsidR="00D104EA" w:rsidRPr="00AC6F9E" w:rsidRDefault="00D104EA" w:rsidP="00A40D8D">
            <w:pPr>
              <w:pStyle w:val="TableParagraph"/>
              <w:rPr>
                <w:rFonts w:ascii="Gill Sans MT" w:hAnsi="Gill Sans MT"/>
                <w:sz w:val="24"/>
                <w:szCs w:val="24"/>
              </w:rPr>
            </w:pPr>
          </w:p>
        </w:tc>
      </w:tr>
      <w:tr w:rsidR="00D104EA" w:rsidRPr="00AC6F9E" w14:paraId="1C14AF43" w14:textId="77777777" w:rsidTr="00847F1E">
        <w:trPr>
          <w:trHeight w:val="217"/>
        </w:trPr>
        <w:tc>
          <w:tcPr>
            <w:tcW w:w="559" w:type="dxa"/>
            <w:tcBorders>
              <w:top w:val="single" w:sz="4" w:space="0" w:color="000000"/>
              <w:left w:val="single" w:sz="4" w:space="0" w:color="000000"/>
              <w:bottom w:val="single" w:sz="4" w:space="0" w:color="000000"/>
              <w:right w:val="single" w:sz="4" w:space="0" w:color="000000"/>
            </w:tcBorders>
          </w:tcPr>
          <w:p w14:paraId="5D72A7F1" w14:textId="77777777" w:rsidR="00D104EA" w:rsidRPr="00AC6F9E" w:rsidRDefault="00D104EA" w:rsidP="00A40D8D">
            <w:pPr>
              <w:pStyle w:val="TableParagraph"/>
              <w:spacing w:line="198" w:lineRule="exact"/>
              <w:ind w:left="97" w:right="97"/>
              <w:jc w:val="center"/>
              <w:rPr>
                <w:rFonts w:ascii="Gill Sans MT" w:hAnsi="Gill Sans MT"/>
                <w:sz w:val="24"/>
                <w:szCs w:val="24"/>
              </w:rPr>
            </w:pPr>
            <w:r w:rsidRPr="00AC6F9E">
              <w:rPr>
                <w:rFonts w:ascii="Gill Sans MT" w:hAnsi="Gill Sans MT"/>
                <w:sz w:val="24"/>
                <w:szCs w:val="24"/>
              </w:rPr>
              <w:t>12</w:t>
            </w:r>
          </w:p>
        </w:tc>
        <w:tc>
          <w:tcPr>
            <w:tcW w:w="4261" w:type="dxa"/>
            <w:tcBorders>
              <w:top w:val="single" w:sz="4" w:space="0" w:color="000000"/>
              <w:left w:val="single" w:sz="4" w:space="0" w:color="000000"/>
              <w:bottom w:val="single" w:sz="4" w:space="0" w:color="000000"/>
              <w:right w:val="single" w:sz="4" w:space="0" w:color="000000"/>
            </w:tcBorders>
          </w:tcPr>
          <w:p w14:paraId="12A1B5E0"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Mental / physical stress</w:t>
            </w:r>
          </w:p>
        </w:tc>
        <w:tc>
          <w:tcPr>
            <w:tcW w:w="3545" w:type="dxa"/>
            <w:tcBorders>
              <w:top w:val="single" w:sz="4" w:space="0" w:color="000000"/>
              <w:left w:val="single" w:sz="4" w:space="0" w:color="000000"/>
              <w:bottom w:val="single" w:sz="4" w:space="0" w:color="000000"/>
              <w:right w:val="single" w:sz="4" w:space="0" w:color="000000"/>
            </w:tcBorders>
          </w:tcPr>
          <w:p w14:paraId="60CB0660"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May raise blood pressure</w:t>
            </w:r>
          </w:p>
        </w:tc>
        <w:tc>
          <w:tcPr>
            <w:tcW w:w="566" w:type="dxa"/>
            <w:tcBorders>
              <w:top w:val="dotted" w:sz="4" w:space="0" w:color="000000"/>
              <w:left w:val="single" w:sz="4" w:space="0" w:color="000000"/>
              <w:bottom w:val="dotted" w:sz="4" w:space="0" w:color="000000"/>
              <w:right w:val="dotted" w:sz="4" w:space="0" w:color="000000"/>
            </w:tcBorders>
          </w:tcPr>
          <w:p w14:paraId="67C06CF6"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5C20FC45"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787ADA46" w14:textId="77777777" w:rsidR="00D104EA" w:rsidRPr="00AC6F9E" w:rsidRDefault="00D104EA" w:rsidP="00A40D8D">
            <w:pPr>
              <w:pStyle w:val="TableParagraph"/>
              <w:rPr>
                <w:rFonts w:ascii="Gill Sans MT" w:hAnsi="Gill Sans MT"/>
                <w:sz w:val="24"/>
                <w:szCs w:val="24"/>
              </w:rPr>
            </w:pPr>
          </w:p>
        </w:tc>
      </w:tr>
      <w:tr w:rsidR="00D104EA" w:rsidRPr="00AC6F9E" w14:paraId="4BB0B363" w14:textId="77777777" w:rsidTr="00847F1E">
        <w:trPr>
          <w:trHeight w:val="218"/>
        </w:trPr>
        <w:tc>
          <w:tcPr>
            <w:tcW w:w="559" w:type="dxa"/>
            <w:tcBorders>
              <w:top w:val="single" w:sz="4" w:space="0" w:color="000000"/>
              <w:left w:val="single" w:sz="4" w:space="0" w:color="000000"/>
              <w:bottom w:val="single" w:sz="4" w:space="0" w:color="000000"/>
              <w:right w:val="single" w:sz="4" w:space="0" w:color="000000"/>
            </w:tcBorders>
          </w:tcPr>
          <w:p w14:paraId="60944C51" w14:textId="77777777" w:rsidR="00D104EA" w:rsidRPr="00AC6F9E" w:rsidRDefault="00D104EA" w:rsidP="00A40D8D">
            <w:pPr>
              <w:pStyle w:val="TableParagraph"/>
              <w:spacing w:line="198" w:lineRule="exact"/>
              <w:ind w:left="97" w:right="97"/>
              <w:jc w:val="center"/>
              <w:rPr>
                <w:rFonts w:ascii="Gill Sans MT" w:hAnsi="Gill Sans MT"/>
                <w:sz w:val="24"/>
                <w:szCs w:val="24"/>
              </w:rPr>
            </w:pPr>
            <w:r w:rsidRPr="00AC6F9E">
              <w:rPr>
                <w:rFonts w:ascii="Gill Sans MT" w:hAnsi="Gill Sans MT"/>
                <w:sz w:val="24"/>
                <w:szCs w:val="24"/>
              </w:rPr>
              <w:t>13</w:t>
            </w:r>
          </w:p>
        </w:tc>
        <w:tc>
          <w:tcPr>
            <w:tcW w:w="4261" w:type="dxa"/>
            <w:tcBorders>
              <w:top w:val="single" w:sz="4" w:space="0" w:color="000000"/>
              <w:left w:val="single" w:sz="4" w:space="0" w:color="000000"/>
              <w:bottom w:val="single" w:sz="4" w:space="0" w:color="000000"/>
              <w:right w:val="single" w:sz="4" w:space="0" w:color="000000"/>
            </w:tcBorders>
          </w:tcPr>
          <w:p w14:paraId="3440BB5C"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Breastfeeding mother on return to work</w:t>
            </w:r>
          </w:p>
        </w:tc>
        <w:tc>
          <w:tcPr>
            <w:tcW w:w="3545" w:type="dxa"/>
            <w:tcBorders>
              <w:top w:val="single" w:sz="4" w:space="0" w:color="000000"/>
              <w:left w:val="single" w:sz="4" w:space="0" w:color="000000"/>
              <w:bottom w:val="single" w:sz="4" w:space="0" w:color="000000"/>
              <w:right w:val="single" w:sz="4" w:space="0" w:color="000000"/>
            </w:tcBorders>
          </w:tcPr>
          <w:p w14:paraId="32607C88"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Stress, physical discomfort</w:t>
            </w:r>
          </w:p>
        </w:tc>
        <w:tc>
          <w:tcPr>
            <w:tcW w:w="566" w:type="dxa"/>
            <w:tcBorders>
              <w:top w:val="dotted" w:sz="4" w:space="0" w:color="000000"/>
              <w:left w:val="single" w:sz="4" w:space="0" w:color="000000"/>
              <w:bottom w:val="dotted" w:sz="4" w:space="0" w:color="000000"/>
              <w:right w:val="dotted" w:sz="4" w:space="0" w:color="000000"/>
            </w:tcBorders>
          </w:tcPr>
          <w:p w14:paraId="3A964B84"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32DBE630"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391A941B" w14:textId="77777777" w:rsidR="00D104EA" w:rsidRPr="00AC6F9E" w:rsidRDefault="00D104EA" w:rsidP="00A40D8D">
            <w:pPr>
              <w:pStyle w:val="TableParagraph"/>
              <w:rPr>
                <w:rFonts w:ascii="Gill Sans MT" w:hAnsi="Gill Sans MT"/>
                <w:sz w:val="24"/>
                <w:szCs w:val="24"/>
              </w:rPr>
            </w:pPr>
          </w:p>
        </w:tc>
      </w:tr>
      <w:tr w:rsidR="00D104EA" w:rsidRPr="00AC6F9E" w14:paraId="39F8102E" w14:textId="77777777" w:rsidTr="00847F1E">
        <w:trPr>
          <w:trHeight w:val="220"/>
        </w:trPr>
        <w:tc>
          <w:tcPr>
            <w:tcW w:w="559" w:type="dxa"/>
            <w:tcBorders>
              <w:top w:val="single" w:sz="4" w:space="0" w:color="000000"/>
              <w:left w:val="single" w:sz="4" w:space="0" w:color="000000"/>
              <w:bottom w:val="nil"/>
              <w:right w:val="single" w:sz="4" w:space="0" w:color="000000"/>
            </w:tcBorders>
          </w:tcPr>
          <w:p w14:paraId="54DEC62A" w14:textId="77777777" w:rsidR="00D104EA" w:rsidRPr="00AC6F9E" w:rsidRDefault="00D104EA" w:rsidP="00A40D8D">
            <w:pPr>
              <w:pStyle w:val="TableParagraph"/>
              <w:spacing w:line="200" w:lineRule="exact"/>
              <w:ind w:left="97" w:right="97"/>
              <w:jc w:val="center"/>
              <w:rPr>
                <w:rFonts w:ascii="Gill Sans MT" w:hAnsi="Gill Sans MT"/>
                <w:sz w:val="24"/>
                <w:szCs w:val="24"/>
              </w:rPr>
            </w:pPr>
            <w:r w:rsidRPr="00AC6F9E">
              <w:rPr>
                <w:rFonts w:ascii="Gill Sans MT" w:hAnsi="Gill Sans MT"/>
                <w:sz w:val="24"/>
                <w:szCs w:val="24"/>
              </w:rPr>
              <w:t>14</w:t>
            </w:r>
          </w:p>
        </w:tc>
        <w:tc>
          <w:tcPr>
            <w:tcW w:w="4261" w:type="dxa"/>
            <w:tcBorders>
              <w:top w:val="single" w:sz="4" w:space="0" w:color="000000"/>
              <w:left w:val="single" w:sz="4" w:space="0" w:color="000000"/>
              <w:bottom w:val="nil"/>
              <w:right w:val="single" w:sz="4" w:space="0" w:color="000000"/>
            </w:tcBorders>
          </w:tcPr>
          <w:p w14:paraId="01651400" w14:textId="77777777" w:rsidR="00D104EA" w:rsidRPr="00AC6F9E" w:rsidRDefault="00D104EA" w:rsidP="00A40D8D">
            <w:pPr>
              <w:pStyle w:val="TableParagraph"/>
              <w:spacing w:line="200" w:lineRule="exact"/>
              <w:ind w:left="117"/>
              <w:rPr>
                <w:rFonts w:ascii="Gill Sans MT" w:hAnsi="Gill Sans MT"/>
                <w:sz w:val="24"/>
                <w:szCs w:val="24"/>
              </w:rPr>
            </w:pPr>
            <w:r w:rsidRPr="00AC6F9E">
              <w:rPr>
                <w:rFonts w:ascii="Gill Sans MT" w:hAnsi="Gill Sans MT"/>
                <w:sz w:val="24"/>
                <w:szCs w:val="24"/>
              </w:rPr>
              <w:t>Other</w:t>
            </w:r>
          </w:p>
        </w:tc>
        <w:tc>
          <w:tcPr>
            <w:tcW w:w="3545" w:type="dxa"/>
            <w:tcBorders>
              <w:top w:val="single" w:sz="4" w:space="0" w:color="000000"/>
              <w:left w:val="single" w:sz="4" w:space="0" w:color="000000"/>
              <w:bottom w:val="nil"/>
              <w:right w:val="single" w:sz="4" w:space="0" w:color="000000"/>
            </w:tcBorders>
          </w:tcPr>
          <w:p w14:paraId="1DBCF634" w14:textId="77777777" w:rsidR="00D104EA" w:rsidRPr="00AC6F9E" w:rsidRDefault="00D104EA" w:rsidP="00A40D8D">
            <w:pPr>
              <w:pStyle w:val="TableParagraph"/>
              <w:rPr>
                <w:rFonts w:ascii="Gill Sans MT" w:hAnsi="Gill Sans MT"/>
                <w:sz w:val="24"/>
                <w:szCs w:val="24"/>
              </w:rPr>
            </w:pPr>
          </w:p>
        </w:tc>
        <w:tc>
          <w:tcPr>
            <w:tcW w:w="566" w:type="dxa"/>
            <w:tcBorders>
              <w:top w:val="dotted" w:sz="4" w:space="0" w:color="000000"/>
              <w:left w:val="single" w:sz="4" w:space="0" w:color="000000"/>
              <w:bottom w:val="nil"/>
              <w:right w:val="dotted" w:sz="4" w:space="0" w:color="000000"/>
            </w:tcBorders>
          </w:tcPr>
          <w:p w14:paraId="753DF730"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nil"/>
              <w:right w:val="dotted" w:sz="4" w:space="0" w:color="000000"/>
            </w:tcBorders>
          </w:tcPr>
          <w:p w14:paraId="6540F105"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nil"/>
              <w:right w:val="single" w:sz="4" w:space="0" w:color="000000"/>
            </w:tcBorders>
          </w:tcPr>
          <w:p w14:paraId="076B49BA" w14:textId="77777777" w:rsidR="00D104EA" w:rsidRPr="00AC6F9E" w:rsidRDefault="00D104EA" w:rsidP="00A40D8D">
            <w:pPr>
              <w:pStyle w:val="TableParagraph"/>
              <w:rPr>
                <w:rFonts w:ascii="Gill Sans MT" w:hAnsi="Gill Sans MT"/>
                <w:sz w:val="24"/>
                <w:szCs w:val="24"/>
              </w:rPr>
            </w:pPr>
          </w:p>
        </w:tc>
      </w:tr>
      <w:tr w:rsidR="00847F1E" w:rsidRPr="00AC6F9E" w14:paraId="47A63C30" w14:textId="77777777" w:rsidTr="00847F1E">
        <w:trPr>
          <w:trHeight w:val="220"/>
        </w:trPr>
        <w:tc>
          <w:tcPr>
            <w:tcW w:w="559" w:type="dxa"/>
            <w:tcBorders>
              <w:top w:val="nil"/>
              <w:left w:val="nil"/>
              <w:bottom w:val="single" w:sz="4" w:space="0" w:color="auto"/>
              <w:right w:val="nil"/>
            </w:tcBorders>
          </w:tcPr>
          <w:p w14:paraId="5DD16C52" w14:textId="77777777" w:rsidR="00847F1E" w:rsidRDefault="00847F1E" w:rsidP="00A40D8D">
            <w:pPr>
              <w:pStyle w:val="TableParagraph"/>
              <w:spacing w:line="200" w:lineRule="exact"/>
              <w:ind w:left="97" w:right="97"/>
              <w:jc w:val="center"/>
              <w:rPr>
                <w:rFonts w:ascii="Gill Sans MT" w:hAnsi="Gill Sans MT"/>
                <w:sz w:val="24"/>
                <w:szCs w:val="24"/>
              </w:rPr>
            </w:pPr>
          </w:p>
          <w:p w14:paraId="3A3E2559" w14:textId="77777777" w:rsidR="00847F1E" w:rsidRDefault="00847F1E" w:rsidP="00A40D8D">
            <w:pPr>
              <w:pStyle w:val="TableParagraph"/>
              <w:spacing w:line="200" w:lineRule="exact"/>
              <w:ind w:left="97" w:right="97"/>
              <w:jc w:val="center"/>
              <w:rPr>
                <w:rFonts w:ascii="Gill Sans MT" w:hAnsi="Gill Sans MT"/>
                <w:sz w:val="24"/>
                <w:szCs w:val="24"/>
              </w:rPr>
            </w:pPr>
          </w:p>
          <w:p w14:paraId="7EA4750A" w14:textId="77777777" w:rsidR="00847F1E" w:rsidRDefault="00847F1E" w:rsidP="00A40D8D">
            <w:pPr>
              <w:pStyle w:val="TableParagraph"/>
              <w:spacing w:line="200" w:lineRule="exact"/>
              <w:ind w:left="97" w:right="97"/>
              <w:jc w:val="center"/>
              <w:rPr>
                <w:rFonts w:ascii="Gill Sans MT" w:hAnsi="Gill Sans MT"/>
                <w:sz w:val="24"/>
                <w:szCs w:val="24"/>
              </w:rPr>
            </w:pPr>
          </w:p>
          <w:p w14:paraId="080DEDF3" w14:textId="0964E4A6" w:rsidR="00847F1E" w:rsidRPr="00AC6F9E" w:rsidRDefault="00847F1E" w:rsidP="00A40D8D">
            <w:pPr>
              <w:pStyle w:val="TableParagraph"/>
              <w:spacing w:line="200" w:lineRule="exact"/>
              <w:ind w:left="97" w:right="97"/>
              <w:jc w:val="center"/>
              <w:rPr>
                <w:rFonts w:ascii="Gill Sans MT" w:hAnsi="Gill Sans MT"/>
                <w:sz w:val="24"/>
                <w:szCs w:val="24"/>
              </w:rPr>
            </w:pPr>
          </w:p>
        </w:tc>
        <w:tc>
          <w:tcPr>
            <w:tcW w:w="4261" w:type="dxa"/>
            <w:tcBorders>
              <w:top w:val="nil"/>
              <w:left w:val="nil"/>
              <w:bottom w:val="single" w:sz="4" w:space="0" w:color="auto"/>
              <w:right w:val="nil"/>
            </w:tcBorders>
          </w:tcPr>
          <w:p w14:paraId="196E2D8A" w14:textId="77777777" w:rsidR="00847F1E" w:rsidRPr="00AC6F9E" w:rsidRDefault="00847F1E" w:rsidP="00A40D8D">
            <w:pPr>
              <w:pStyle w:val="TableParagraph"/>
              <w:spacing w:line="200" w:lineRule="exact"/>
              <w:ind w:left="117"/>
              <w:rPr>
                <w:rFonts w:ascii="Gill Sans MT" w:hAnsi="Gill Sans MT"/>
                <w:sz w:val="24"/>
                <w:szCs w:val="24"/>
              </w:rPr>
            </w:pPr>
          </w:p>
        </w:tc>
        <w:tc>
          <w:tcPr>
            <w:tcW w:w="3545" w:type="dxa"/>
            <w:tcBorders>
              <w:top w:val="nil"/>
              <w:left w:val="nil"/>
              <w:bottom w:val="single" w:sz="4" w:space="0" w:color="auto"/>
              <w:right w:val="nil"/>
            </w:tcBorders>
          </w:tcPr>
          <w:p w14:paraId="32D5CBB1" w14:textId="77777777" w:rsidR="00847F1E" w:rsidRPr="00AC6F9E" w:rsidRDefault="00847F1E" w:rsidP="00A40D8D">
            <w:pPr>
              <w:pStyle w:val="TableParagraph"/>
              <w:rPr>
                <w:rFonts w:ascii="Gill Sans MT" w:hAnsi="Gill Sans MT"/>
                <w:sz w:val="24"/>
                <w:szCs w:val="24"/>
              </w:rPr>
            </w:pPr>
          </w:p>
        </w:tc>
        <w:tc>
          <w:tcPr>
            <w:tcW w:w="566" w:type="dxa"/>
            <w:tcBorders>
              <w:top w:val="nil"/>
              <w:left w:val="nil"/>
              <w:bottom w:val="single" w:sz="4" w:space="0" w:color="auto"/>
              <w:right w:val="nil"/>
            </w:tcBorders>
          </w:tcPr>
          <w:p w14:paraId="4EF426DB" w14:textId="77777777" w:rsidR="00847F1E" w:rsidRPr="00AC6F9E" w:rsidRDefault="00847F1E" w:rsidP="00A40D8D">
            <w:pPr>
              <w:pStyle w:val="TableParagraph"/>
              <w:rPr>
                <w:rFonts w:ascii="Gill Sans MT" w:hAnsi="Gill Sans MT"/>
                <w:sz w:val="24"/>
                <w:szCs w:val="24"/>
              </w:rPr>
            </w:pPr>
          </w:p>
        </w:tc>
        <w:tc>
          <w:tcPr>
            <w:tcW w:w="568" w:type="dxa"/>
            <w:tcBorders>
              <w:top w:val="nil"/>
              <w:left w:val="nil"/>
              <w:bottom w:val="single" w:sz="4" w:space="0" w:color="auto"/>
              <w:right w:val="nil"/>
            </w:tcBorders>
          </w:tcPr>
          <w:p w14:paraId="07838C6F" w14:textId="77777777" w:rsidR="00847F1E" w:rsidRPr="00AC6F9E" w:rsidRDefault="00847F1E" w:rsidP="00A40D8D">
            <w:pPr>
              <w:pStyle w:val="TableParagraph"/>
              <w:rPr>
                <w:rFonts w:ascii="Gill Sans MT" w:hAnsi="Gill Sans MT"/>
                <w:sz w:val="24"/>
                <w:szCs w:val="24"/>
              </w:rPr>
            </w:pPr>
          </w:p>
        </w:tc>
        <w:tc>
          <w:tcPr>
            <w:tcW w:w="4817" w:type="dxa"/>
            <w:tcBorders>
              <w:top w:val="nil"/>
              <w:left w:val="nil"/>
              <w:bottom w:val="single" w:sz="4" w:space="0" w:color="auto"/>
              <w:right w:val="nil"/>
            </w:tcBorders>
          </w:tcPr>
          <w:p w14:paraId="5CAF2EE0" w14:textId="77777777" w:rsidR="00847F1E" w:rsidRPr="00AC6F9E" w:rsidRDefault="00847F1E" w:rsidP="00A40D8D">
            <w:pPr>
              <w:pStyle w:val="TableParagraph"/>
              <w:rPr>
                <w:rFonts w:ascii="Gill Sans MT" w:hAnsi="Gill Sans MT"/>
                <w:sz w:val="24"/>
                <w:szCs w:val="24"/>
              </w:rPr>
            </w:pPr>
          </w:p>
        </w:tc>
      </w:tr>
      <w:tr w:rsidR="00D104EA" w:rsidRPr="00AC6F9E" w14:paraId="6BEC76CE" w14:textId="77777777" w:rsidTr="00847F1E">
        <w:trPr>
          <w:trHeight w:val="245"/>
        </w:trPr>
        <w:tc>
          <w:tcPr>
            <w:tcW w:w="8365" w:type="dxa"/>
            <w:gridSpan w:val="3"/>
            <w:tcBorders>
              <w:top w:val="single" w:sz="4" w:space="0" w:color="auto"/>
              <w:right w:val="single" w:sz="2" w:space="0" w:color="000000"/>
            </w:tcBorders>
            <w:shd w:val="clear" w:color="auto" w:fill="BEBEBE"/>
          </w:tcPr>
          <w:p w14:paraId="7C91839B" w14:textId="77777777" w:rsidR="00D104EA" w:rsidRPr="00AC6F9E" w:rsidRDefault="00D104EA" w:rsidP="00A40D8D">
            <w:pPr>
              <w:pStyle w:val="TableParagraph"/>
              <w:spacing w:before="1" w:line="225" w:lineRule="exact"/>
              <w:ind w:left="107"/>
              <w:rPr>
                <w:rFonts w:ascii="Gill Sans MT" w:hAnsi="Gill Sans MT"/>
                <w:b/>
                <w:sz w:val="24"/>
                <w:szCs w:val="24"/>
              </w:rPr>
            </w:pPr>
            <w:r w:rsidRPr="00AC6F9E">
              <w:rPr>
                <w:rFonts w:ascii="Gill Sans MT" w:hAnsi="Gill Sans MT"/>
                <w:b/>
                <w:sz w:val="24"/>
                <w:szCs w:val="24"/>
              </w:rPr>
              <w:t>Physical, Biological and Chemical Agents</w:t>
            </w:r>
          </w:p>
        </w:tc>
        <w:tc>
          <w:tcPr>
            <w:tcW w:w="566" w:type="dxa"/>
            <w:tcBorders>
              <w:top w:val="single" w:sz="4" w:space="0" w:color="auto"/>
              <w:left w:val="single" w:sz="2" w:space="0" w:color="000000"/>
              <w:right w:val="single" w:sz="2" w:space="0" w:color="000000"/>
            </w:tcBorders>
            <w:shd w:val="clear" w:color="auto" w:fill="BEBEBE"/>
          </w:tcPr>
          <w:p w14:paraId="7572DBC6" w14:textId="77777777" w:rsidR="00D104EA" w:rsidRPr="00AC6F9E" w:rsidRDefault="00D104EA" w:rsidP="00A40D8D">
            <w:pPr>
              <w:pStyle w:val="TableParagraph"/>
              <w:spacing w:before="1" w:line="225" w:lineRule="exact"/>
              <w:ind w:left="120"/>
              <w:rPr>
                <w:rFonts w:ascii="Gill Sans MT" w:hAnsi="Gill Sans MT"/>
                <w:b/>
                <w:sz w:val="24"/>
                <w:szCs w:val="24"/>
              </w:rPr>
            </w:pPr>
            <w:r w:rsidRPr="00AC6F9E">
              <w:rPr>
                <w:rFonts w:ascii="Gill Sans MT" w:hAnsi="Gill Sans MT"/>
                <w:b/>
                <w:sz w:val="24"/>
                <w:szCs w:val="24"/>
              </w:rPr>
              <w:t>Yes</w:t>
            </w:r>
          </w:p>
        </w:tc>
        <w:tc>
          <w:tcPr>
            <w:tcW w:w="568" w:type="dxa"/>
            <w:tcBorders>
              <w:top w:val="single" w:sz="4" w:space="0" w:color="auto"/>
              <w:left w:val="single" w:sz="2" w:space="0" w:color="000000"/>
              <w:right w:val="single" w:sz="2" w:space="0" w:color="000000"/>
            </w:tcBorders>
            <w:shd w:val="clear" w:color="auto" w:fill="BEBEBE"/>
          </w:tcPr>
          <w:p w14:paraId="52662E8B" w14:textId="77777777" w:rsidR="00D104EA" w:rsidRPr="00AC6F9E" w:rsidRDefault="00D104EA" w:rsidP="00A40D8D">
            <w:pPr>
              <w:pStyle w:val="TableParagraph"/>
              <w:spacing w:before="1" w:line="225" w:lineRule="exact"/>
              <w:ind w:left="120"/>
              <w:rPr>
                <w:rFonts w:ascii="Gill Sans MT" w:hAnsi="Gill Sans MT"/>
                <w:b/>
                <w:sz w:val="24"/>
                <w:szCs w:val="24"/>
              </w:rPr>
            </w:pPr>
            <w:r w:rsidRPr="00AC6F9E">
              <w:rPr>
                <w:rFonts w:ascii="Gill Sans MT" w:hAnsi="Gill Sans MT"/>
                <w:b/>
                <w:sz w:val="24"/>
                <w:szCs w:val="24"/>
              </w:rPr>
              <w:t>No</w:t>
            </w:r>
          </w:p>
        </w:tc>
        <w:tc>
          <w:tcPr>
            <w:tcW w:w="4817" w:type="dxa"/>
            <w:tcBorders>
              <w:top w:val="single" w:sz="4" w:space="0" w:color="auto"/>
              <w:left w:val="single" w:sz="2" w:space="0" w:color="000000"/>
            </w:tcBorders>
            <w:shd w:val="clear" w:color="auto" w:fill="BEBEBE"/>
          </w:tcPr>
          <w:p w14:paraId="35146ED3" w14:textId="77777777" w:rsidR="00D104EA" w:rsidRPr="00AC6F9E" w:rsidRDefault="00D104EA" w:rsidP="00A40D8D">
            <w:pPr>
              <w:pStyle w:val="TableParagraph"/>
              <w:spacing w:before="1" w:line="225" w:lineRule="exact"/>
              <w:ind w:left="121"/>
              <w:rPr>
                <w:rFonts w:ascii="Gill Sans MT" w:hAnsi="Gill Sans MT"/>
                <w:b/>
                <w:sz w:val="24"/>
                <w:szCs w:val="24"/>
              </w:rPr>
            </w:pPr>
            <w:r w:rsidRPr="00AC6F9E">
              <w:rPr>
                <w:rFonts w:ascii="Gill Sans MT" w:hAnsi="Gill Sans MT"/>
                <w:b/>
                <w:sz w:val="24"/>
                <w:szCs w:val="24"/>
              </w:rPr>
              <w:t>Advice Given/ Action Required</w:t>
            </w:r>
          </w:p>
        </w:tc>
      </w:tr>
      <w:tr w:rsidR="00D104EA" w:rsidRPr="00AC6F9E" w14:paraId="0220F562" w14:textId="77777777" w:rsidTr="00847F1E">
        <w:trPr>
          <w:trHeight w:val="438"/>
        </w:trPr>
        <w:tc>
          <w:tcPr>
            <w:tcW w:w="559" w:type="dxa"/>
            <w:tcBorders>
              <w:left w:val="single" w:sz="4" w:space="0" w:color="000000"/>
              <w:bottom w:val="single" w:sz="4" w:space="0" w:color="000000"/>
              <w:right w:val="single" w:sz="4" w:space="0" w:color="000000"/>
            </w:tcBorders>
          </w:tcPr>
          <w:p w14:paraId="6996BB17" w14:textId="77777777" w:rsidR="00D104EA" w:rsidRPr="00AC6F9E" w:rsidRDefault="00D104EA" w:rsidP="00A40D8D">
            <w:pPr>
              <w:pStyle w:val="TableParagraph"/>
              <w:spacing w:before="1"/>
              <w:ind w:right="88"/>
              <w:jc w:val="center"/>
              <w:rPr>
                <w:rFonts w:ascii="Gill Sans MT" w:hAnsi="Gill Sans MT"/>
                <w:sz w:val="24"/>
                <w:szCs w:val="24"/>
              </w:rPr>
            </w:pPr>
            <w:r w:rsidRPr="00AC6F9E">
              <w:rPr>
                <w:rFonts w:ascii="Gill Sans MT" w:hAnsi="Gill Sans MT"/>
                <w:sz w:val="24"/>
                <w:szCs w:val="24"/>
              </w:rPr>
              <w:t>1</w:t>
            </w:r>
          </w:p>
        </w:tc>
        <w:tc>
          <w:tcPr>
            <w:tcW w:w="4261" w:type="dxa"/>
            <w:tcBorders>
              <w:left w:val="single" w:sz="4" w:space="0" w:color="000000"/>
              <w:bottom w:val="single" w:sz="4" w:space="0" w:color="000000"/>
              <w:right w:val="single" w:sz="4" w:space="0" w:color="000000"/>
            </w:tcBorders>
          </w:tcPr>
          <w:p w14:paraId="56943DBE" w14:textId="77777777" w:rsidR="00D104EA" w:rsidRPr="00AC6F9E" w:rsidRDefault="00D104EA" w:rsidP="00A40D8D">
            <w:pPr>
              <w:pStyle w:val="TableParagraph"/>
              <w:spacing w:before="109"/>
              <w:ind w:left="117"/>
              <w:rPr>
                <w:rFonts w:ascii="Gill Sans MT" w:hAnsi="Gill Sans MT"/>
                <w:sz w:val="24"/>
                <w:szCs w:val="24"/>
              </w:rPr>
            </w:pPr>
            <w:r w:rsidRPr="00AC6F9E">
              <w:rPr>
                <w:rFonts w:ascii="Gill Sans MT" w:hAnsi="Gill Sans MT"/>
                <w:sz w:val="24"/>
                <w:szCs w:val="24"/>
              </w:rPr>
              <w:t>Manual handing (lifting, handling, bending, stooping)</w:t>
            </w:r>
          </w:p>
        </w:tc>
        <w:tc>
          <w:tcPr>
            <w:tcW w:w="3545" w:type="dxa"/>
            <w:tcBorders>
              <w:left w:val="single" w:sz="4" w:space="0" w:color="000000"/>
              <w:bottom w:val="single" w:sz="4" w:space="0" w:color="000000"/>
              <w:right w:val="single" w:sz="4" w:space="0" w:color="000000"/>
            </w:tcBorders>
          </w:tcPr>
          <w:p w14:paraId="10117A71" w14:textId="77777777" w:rsidR="00D104EA" w:rsidRPr="00AC6F9E" w:rsidRDefault="00D104EA" w:rsidP="00A40D8D">
            <w:pPr>
              <w:pStyle w:val="TableParagraph"/>
              <w:spacing w:before="1" w:line="219" w:lineRule="exact"/>
              <w:ind w:left="117"/>
              <w:rPr>
                <w:rFonts w:ascii="Gill Sans MT" w:hAnsi="Gill Sans MT"/>
                <w:sz w:val="24"/>
                <w:szCs w:val="24"/>
              </w:rPr>
            </w:pPr>
            <w:r w:rsidRPr="00AC6F9E">
              <w:rPr>
                <w:rFonts w:ascii="Gill Sans MT" w:hAnsi="Gill Sans MT"/>
                <w:sz w:val="24"/>
                <w:szCs w:val="24"/>
              </w:rPr>
              <w:t>Possible miscarriage, balance may be</w:t>
            </w:r>
          </w:p>
          <w:p w14:paraId="0993016B" w14:textId="77777777" w:rsidR="00D104EA" w:rsidRPr="00AC6F9E" w:rsidRDefault="00D104EA"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affected</w:t>
            </w:r>
          </w:p>
        </w:tc>
        <w:tc>
          <w:tcPr>
            <w:tcW w:w="566" w:type="dxa"/>
            <w:tcBorders>
              <w:left w:val="single" w:sz="4" w:space="0" w:color="000000"/>
              <w:bottom w:val="dotted" w:sz="4" w:space="0" w:color="000000"/>
              <w:right w:val="dotted" w:sz="4" w:space="0" w:color="000000"/>
            </w:tcBorders>
          </w:tcPr>
          <w:p w14:paraId="67AA1A78" w14:textId="77777777" w:rsidR="00D104EA" w:rsidRPr="00AC6F9E" w:rsidRDefault="00D104EA" w:rsidP="00A40D8D">
            <w:pPr>
              <w:pStyle w:val="TableParagraph"/>
              <w:rPr>
                <w:rFonts w:ascii="Gill Sans MT" w:hAnsi="Gill Sans MT"/>
                <w:sz w:val="24"/>
                <w:szCs w:val="24"/>
              </w:rPr>
            </w:pPr>
          </w:p>
        </w:tc>
        <w:tc>
          <w:tcPr>
            <w:tcW w:w="568" w:type="dxa"/>
            <w:tcBorders>
              <w:left w:val="dotted" w:sz="4" w:space="0" w:color="000000"/>
              <w:bottom w:val="dotted" w:sz="4" w:space="0" w:color="000000"/>
              <w:right w:val="dotted" w:sz="4" w:space="0" w:color="000000"/>
            </w:tcBorders>
          </w:tcPr>
          <w:p w14:paraId="03C65B11" w14:textId="77777777" w:rsidR="00D104EA" w:rsidRPr="00AC6F9E" w:rsidRDefault="00D104EA" w:rsidP="00A40D8D">
            <w:pPr>
              <w:pStyle w:val="TableParagraph"/>
              <w:rPr>
                <w:rFonts w:ascii="Gill Sans MT" w:hAnsi="Gill Sans MT"/>
                <w:sz w:val="24"/>
                <w:szCs w:val="24"/>
              </w:rPr>
            </w:pPr>
          </w:p>
        </w:tc>
        <w:tc>
          <w:tcPr>
            <w:tcW w:w="4817" w:type="dxa"/>
            <w:tcBorders>
              <w:left w:val="dotted" w:sz="4" w:space="0" w:color="000000"/>
              <w:bottom w:val="dotted" w:sz="4" w:space="0" w:color="000000"/>
              <w:right w:val="single" w:sz="4" w:space="0" w:color="000000"/>
            </w:tcBorders>
          </w:tcPr>
          <w:p w14:paraId="6BA05D1C" w14:textId="77777777" w:rsidR="00D104EA" w:rsidRPr="00AC6F9E" w:rsidRDefault="00D104EA" w:rsidP="00A40D8D">
            <w:pPr>
              <w:pStyle w:val="TableParagraph"/>
              <w:rPr>
                <w:rFonts w:ascii="Gill Sans MT" w:hAnsi="Gill Sans MT"/>
                <w:sz w:val="24"/>
                <w:szCs w:val="24"/>
              </w:rPr>
            </w:pPr>
          </w:p>
        </w:tc>
      </w:tr>
      <w:tr w:rsidR="00D104EA" w:rsidRPr="00AC6F9E" w14:paraId="3D4868F2" w14:textId="77777777" w:rsidTr="00847F1E">
        <w:trPr>
          <w:trHeight w:val="217"/>
        </w:trPr>
        <w:tc>
          <w:tcPr>
            <w:tcW w:w="559" w:type="dxa"/>
            <w:tcBorders>
              <w:top w:val="single" w:sz="4" w:space="0" w:color="000000"/>
              <w:left w:val="single" w:sz="4" w:space="0" w:color="000000"/>
              <w:bottom w:val="single" w:sz="4" w:space="0" w:color="000000"/>
              <w:right w:val="single" w:sz="4" w:space="0" w:color="000000"/>
            </w:tcBorders>
          </w:tcPr>
          <w:p w14:paraId="45726DF8" w14:textId="77777777" w:rsidR="00D104EA" w:rsidRPr="00AC6F9E" w:rsidRDefault="00D104EA"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2</w:t>
            </w:r>
          </w:p>
        </w:tc>
        <w:tc>
          <w:tcPr>
            <w:tcW w:w="4261" w:type="dxa"/>
            <w:tcBorders>
              <w:top w:val="single" w:sz="4" w:space="0" w:color="000000"/>
              <w:left w:val="single" w:sz="4" w:space="0" w:color="000000"/>
              <w:bottom w:val="single" w:sz="4" w:space="0" w:color="000000"/>
              <w:right w:val="single" w:sz="4" w:space="0" w:color="000000"/>
            </w:tcBorders>
          </w:tcPr>
          <w:p w14:paraId="51F193DE"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Use of machines/ equipment</w:t>
            </w:r>
          </w:p>
        </w:tc>
        <w:tc>
          <w:tcPr>
            <w:tcW w:w="3545" w:type="dxa"/>
            <w:tcBorders>
              <w:top w:val="single" w:sz="4" w:space="0" w:color="000000"/>
              <w:left w:val="single" w:sz="4" w:space="0" w:color="000000"/>
              <w:bottom w:val="single" w:sz="4" w:space="0" w:color="000000"/>
              <w:right w:val="single" w:sz="4" w:space="0" w:color="000000"/>
            </w:tcBorders>
          </w:tcPr>
          <w:p w14:paraId="3BC29526" w14:textId="77777777" w:rsidR="00D104EA" w:rsidRPr="00AC6F9E" w:rsidRDefault="00D104EA"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Increased risk of injury to mother and baby</w:t>
            </w:r>
          </w:p>
        </w:tc>
        <w:tc>
          <w:tcPr>
            <w:tcW w:w="566" w:type="dxa"/>
            <w:tcBorders>
              <w:top w:val="dotted" w:sz="4" w:space="0" w:color="000000"/>
              <w:left w:val="single" w:sz="4" w:space="0" w:color="000000"/>
              <w:bottom w:val="dotted" w:sz="4" w:space="0" w:color="000000"/>
              <w:right w:val="dotted" w:sz="4" w:space="0" w:color="000000"/>
            </w:tcBorders>
          </w:tcPr>
          <w:p w14:paraId="32E0A30E"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6EDC182A"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0C97F96C" w14:textId="77777777" w:rsidR="00D104EA" w:rsidRPr="00AC6F9E" w:rsidRDefault="00D104EA" w:rsidP="00A40D8D">
            <w:pPr>
              <w:pStyle w:val="TableParagraph"/>
              <w:rPr>
                <w:rFonts w:ascii="Gill Sans MT" w:hAnsi="Gill Sans MT"/>
                <w:sz w:val="24"/>
                <w:szCs w:val="24"/>
              </w:rPr>
            </w:pPr>
          </w:p>
        </w:tc>
      </w:tr>
      <w:tr w:rsidR="00D104EA" w:rsidRPr="00AC6F9E" w14:paraId="7B89A21F" w14:textId="77777777" w:rsidTr="00847F1E">
        <w:trPr>
          <w:trHeight w:val="436"/>
        </w:trPr>
        <w:tc>
          <w:tcPr>
            <w:tcW w:w="559" w:type="dxa"/>
            <w:tcBorders>
              <w:top w:val="single" w:sz="4" w:space="0" w:color="000000"/>
              <w:left w:val="single" w:sz="4" w:space="0" w:color="000000"/>
              <w:bottom w:val="single" w:sz="4" w:space="0" w:color="000000"/>
              <w:right w:val="single" w:sz="4" w:space="0" w:color="000000"/>
            </w:tcBorders>
          </w:tcPr>
          <w:p w14:paraId="1DEED50C" w14:textId="77777777" w:rsidR="00D104EA" w:rsidRPr="00AC6F9E" w:rsidRDefault="00D104EA" w:rsidP="00A40D8D">
            <w:pPr>
              <w:pStyle w:val="TableParagraph"/>
              <w:spacing w:line="219" w:lineRule="exact"/>
              <w:ind w:right="88"/>
              <w:jc w:val="center"/>
              <w:rPr>
                <w:rFonts w:ascii="Gill Sans MT" w:hAnsi="Gill Sans MT"/>
                <w:sz w:val="24"/>
                <w:szCs w:val="24"/>
              </w:rPr>
            </w:pPr>
            <w:r w:rsidRPr="00AC6F9E">
              <w:rPr>
                <w:rFonts w:ascii="Gill Sans MT" w:hAnsi="Gill Sans MT"/>
                <w:sz w:val="24"/>
                <w:szCs w:val="24"/>
              </w:rPr>
              <w:t>3</w:t>
            </w:r>
          </w:p>
        </w:tc>
        <w:tc>
          <w:tcPr>
            <w:tcW w:w="4261" w:type="dxa"/>
            <w:tcBorders>
              <w:top w:val="single" w:sz="4" w:space="0" w:color="000000"/>
              <w:left w:val="single" w:sz="4" w:space="0" w:color="000000"/>
              <w:bottom w:val="single" w:sz="4" w:space="0" w:color="000000"/>
              <w:right w:val="single" w:sz="4" w:space="0" w:color="000000"/>
            </w:tcBorders>
          </w:tcPr>
          <w:p w14:paraId="6E6FEB9F" w14:textId="77777777" w:rsidR="00D104EA" w:rsidRPr="00AC6F9E" w:rsidRDefault="00D104EA" w:rsidP="00A40D8D">
            <w:pPr>
              <w:pStyle w:val="TableParagraph"/>
              <w:spacing w:before="107"/>
              <w:ind w:left="117"/>
              <w:rPr>
                <w:rFonts w:ascii="Gill Sans MT" w:hAnsi="Gill Sans MT"/>
                <w:sz w:val="24"/>
                <w:szCs w:val="24"/>
              </w:rPr>
            </w:pPr>
            <w:r w:rsidRPr="00AC6F9E">
              <w:rPr>
                <w:rFonts w:ascii="Gill Sans MT" w:hAnsi="Gill Sans MT"/>
                <w:sz w:val="24"/>
                <w:szCs w:val="24"/>
              </w:rPr>
              <w:t>Driving</w:t>
            </w:r>
          </w:p>
        </w:tc>
        <w:tc>
          <w:tcPr>
            <w:tcW w:w="3545" w:type="dxa"/>
            <w:tcBorders>
              <w:top w:val="single" w:sz="4" w:space="0" w:color="000000"/>
              <w:left w:val="single" w:sz="4" w:space="0" w:color="000000"/>
              <w:bottom w:val="single" w:sz="4" w:space="0" w:color="000000"/>
              <w:right w:val="single" w:sz="4" w:space="0" w:color="000000"/>
            </w:tcBorders>
          </w:tcPr>
          <w:p w14:paraId="56AF30CA" w14:textId="77777777" w:rsidR="00D104EA" w:rsidRPr="00AC6F9E" w:rsidRDefault="00D104EA" w:rsidP="00A40D8D">
            <w:pPr>
              <w:pStyle w:val="TableParagraph"/>
              <w:spacing w:line="218" w:lineRule="exact"/>
              <w:ind w:left="117"/>
              <w:rPr>
                <w:rFonts w:ascii="Gill Sans MT" w:hAnsi="Gill Sans MT"/>
                <w:sz w:val="24"/>
                <w:szCs w:val="24"/>
              </w:rPr>
            </w:pPr>
            <w:r w:rsidRPr="00AC6F9E">
              <w:rPr>
                <w:rFonts w:ascii="Gill Sans MT" w:hAnsi="Gill Sans MT"/>
                <w:sz w:val="24"/>
                <w:szCs w:val="24"/>
              </w:rPr>
              <w:t>Difficulty getting in and out of vehicle,</w:t>
            </w:r>
          </w:p>
          <w:p w14:paraId="19EFA34E" w14:textId="77777777" w:rsidR="00D104EA" w:rsidRPr="00AC6F9E" w:rsidRDefault="00D104EA"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proximity to toilet</w:t>
            </w:r>
          </w:p>
        </w:tc>
        <w:tc>
          <w:tcPr>
            <w:tcW w:w="566" w:type="dxa"/>
            <w:tcBorders>
              <w:top w:val="dotted" w:sz="4" w:space="0" w:color="000000"/>
              <w:left w:val="single" w:sz="4" w:space="0" w:color="000000"/>
              <w:bottom w:val="dotted" w:sz="4" w:space="0" w:color="000000"/>
              <w:right w:val="dotted" w:sz="4" w:space="0" w:color="000000"/>
            </w:tcBorders>
          </w:tcPr>
          <w:p w14:paraId="1958ACB9" w14:textId="77777777" w:rsidR="00D104EA" w:rsidRPr="00AC6F9E" w:rsidRDefault="00D104EA"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79E6F052" w14:textId="77777777" w:rsidR="00D104EA" w:rsidRPr="00AC6F9E" w:rsidRDefault="00D104EA"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2B9E860E" w14:textId="77777777" w:rsidR="00D104EA" w:rsidRPr="00AC6F9E" w:rsidRDefault="00D104EA" w:rsidP="00A40D8D">
            <w:pPr>
              <w:pStyle w:val="TableParagraph"/>
              <w:rPr>
                <w:rFonts w:ascii="Gill Sans MT" w:hAnsi="Gill Sans MT"/>
                <w:sz w:val="24"/>
                <w:szCs w:val="24"/>
              </w:rPr>
            </w:pPr>
          </w:p>
        </w:tc>
      </w:tr>
    </w:tbl>
    <w:p w14:paraId="261FE5B9" w14:textId="00DB236E" w:rsidR="00D104EA" w:rsidRPr="00AC6F9E" w:rsidRDefault="00D104EA" w:rsidP="000E168D">
      <w:pPr>
        <w:spacing w:after="120"/>
        <w:jc w:val="both"/>
        <w:rPr>
          <w:rFonts w:ascii="Gill Sans MT" w:hAnsi="Gill Sans MT"/>
          <w:sz w:val="24"/>
          <w:szCs w:val="24"/>
        </w:rPr>
      </w:pPr>
    </w:p>
    <w:p w14:paraId="71EAE3A9" w14:textId="185A2DFC" w:rsidR="00A40D8D" w:rsidRPr="00AC6F9E" w:rsidRDefault="00A40D8D" w:rsidP="000E168D">
      <w:pPr>
        <w:spacing w:after="120"/>
        <w:jc w:val="both"/>
        <w:rPr>
          <w:rFonts w:ascii="Gill Sans MT" w:hAnsi="Gill Sans MT"/>
          <w:sz w:val="24"/>
          <w:szCs w:val="24"/>
        </w:rPr>
      </w:pPr>
    </w:p>
    <w:p w14:paraId="3012CB04" w14:textId="1C6C08A8" w:rsidR="00A40D8D" w:rsidRPr="00AC6F9E" w:rsidRDefault="00A40D8D" w:rsidP="00A40D8D">
      <w:pPr>
        <w:pStyle w:val="BodyText"/>
        <w:spacing w:before="11" w:after="1"/>
        <w:rPr>
          <w:rFonts w:ascii="Gill Sans MT" w:hAnsi="Gill Sans MT"/>
          <w:b/>
          <w:sz w:val="24"/>
          <w:szCs w:val="24"/>
        </w:rPr>
      </w:pPr>
    </w:p>
    <w:p w14:paraId="70B2BCD5" w14:textId="37DCC661" w:rsidR="00A40D8D" w:rsidRPr="00AC6F9E" w:rsidRDefault="00A40D8D" w:rsidP="00A40D8D">
      <w:pPr>
        <w:pStyle w:val="BodyText"/>
        <w:spacing w:before="11" w:after="1"/>
        <w:rPr>
          <w:rFonts w:ascii="Gill Sans MT" w:hAnsi="Gill Sans MT"/>
          <w:b/>
          <w:sz w:val="24"/>
          <w:szCs w:val="24"/>
        </w:rPr>
      </w:pPr>
    </w:p>
    <w:p w14:paraId="2BB349A9" w14:textId="77777777" w:rsidR="00A40D8D" w:rsidRPr="00AC6F9E" w:rsidRDefault="00A40D8D" w:rsidP="00A40D8D">
      <w:pPr>
        <w:pStyle w:val="BodyText"/>
        <w:spacing w:before="11" w:after="1"/>
        <w:rPr>
          <w:rFonts w:ascii="Gill Sans MT" w:hAnsi="Gill Sans MT"/>
          <w:b/>
          <w:sz w:val="24"/>
          <w:szCs w:val="24"/>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7"/>
        <w:gridCol w:w="4393"/>
        <w:gridCol w:w="3545"/>
        <w:gridCol w:w="566"/>
        <w:gridCol w:w="568"/>
        <w:gridCol w:w="4817"/>
      </w:tblGrid>
      <w:tr w:rsidR="00A40D8D" w:rsidRPr="00AC6F9E" w14:paraId="69072C60" w14:textId="77777777" w:rsidTr="00CA7991">
        <w:trPr>
          <w:trHeight w:val="473"/>
        </w:trPr>
        <w:tc>
          <w:tcPr>
            <w:tcW w:w="4970" w:type="dxa"/>
            <w:gridSpan w:val="2"/>
            <w:tcBorders>
              <w:bottom w:val="single" w:sz="2" w:space="0" w:color="000000"/>
              <w:right w:val="single" w:sz="2" w:space="0" w:color="000000"/>
            </w:tcBorders>
            <w:shd w:val="clear" w:color="auto" w:fill="BEBEBE"/>
          </w:tcPr>
          <w:p w14:paraId="707D2001" w14:textId="77777777" w:rsidR="00A40D8D" w:rsidRPr="00AC6F9E" w:rsidRDefault="00A40D8D" w:rsidP="00A40D8D">
            <w:pPr>
              <w:pStyle w:val="TableParagraph"/>
              <w:spacing w:before="12" w:line="224" w:lineRule="exact"/>
              <w:ind w:left="107" w:right="1016"/>
              <w:rPr>
                <w:rFonts w:ascii="Gill Sans MT" w:hAnsi="Gill Sans MT"/>
                <w:b/>
                <w:sz w:val="24"/>
                <w:szCs w:val="24"/>
              </w:rPr>
            </w:pPr>
            <w:r w:rsidRPr="00AC6F9E">
              <w:rPr>
                <w:rFonts w:ascii="Gill Sans MT" w:hAnsi="Gill Sans MT"/>
                <w:b/>
                <w:sz w:val="24"/>
                <w:szCs w:val="24"/>
              </w:rPr>
              <w:t>HAZARDS: Is there a risk to the new or expectant mother or baby through:</w:t>
            </w:r>
          </w:p>
        </w:tc>
        <w:tc>
          <w:tcPr>
            <w:tcW w:w="3545" w:type="dxa"/>
            <w:tcBorders>
              <w:left w:val="single" w:sz="2" w:space="0" w:color="000000"/>
              <w:bottom w:val="single" w:sz="2" w:space="0" w:color="000000"/>
              <w:right w:val="single" w:sz="2" w:space="0" w:color="000000"/>
            </w:tcBorders>
            <w:shd w:val="clear" w:color="auto" w:fill="BEBEBE"/>
          </w:tcPr>
          <w:p w14:paraId="0B41B5A3" w14:textId="77777777" w:rsidR="00A40D8D" w:rsidRPr="00AC6F9E" w:rsidRDefault="00A40D8D" w:rsidP="00A40D8D">
            <w:pPr>
              <w:pStyle w:val="TableParagraph"/>
              <w:spacing w:before="11"/>
              <w:rPr>
                <w:rFonts w:ascii="Gill Sans MT" w:hAnsi="Gill Sans MT"/>
                <w:b/>
                <w:sz w:val="24"/>
                <w:szCs w:val="24"/>
              </w:rPr>
            </w:pPr>
          </w:p>
          <w:p w14:paraId="72E1D7A6" w14:textId="77777777" w:rsidR="00A40D8D" w:rsidRPr="00AC6F9E" w:rsidRDefault="00A40D8D" w:rsidP="00A40D8D">
            <w:pPr>
              <w:pStyle w:val="TableParagraph"/>
              <w:spacing w:line="211" w:lineRule="exact"/>
              <w:ind w:left="120"/>
              <w:rPr>
                <w:rFonts w:ascii="Gill Sans MT" w:hAnsi="Gill Sans MT"/>
                <w:b/>
                <w:sz w:val="24"/>
                <w:szCs w:val="24"/>
              </w:rPr>
            </w:pPr>
            <w:r w:rsidRPr="00AC6F9E">
              <w:rPr>
                <w:rFonts w:ascii="Gill Sans MT" w:hAnsi="Gill Sans MT"/>
                <w:b/>
                <w:sz w:val="24"/>
                <w:szCs w:val="24"/>
              </w:rPr>
              <w:t>ASSOCIATED RISKS</w:t>
            </w:r>
          </w:p>
        </w:tc>
        <w:tc>
          <w:tcPr>
            <w:tcW w:w="566" w:type="dxa"/>
            <w:vMerge w:val="restart"/>
            <w:tcBorders>
              <w:left w:val="single" w:sz="2" w:space="0" w:color="000000"/>
              <w:right w:val="single" w:sz="2" w:space="0" w:color="000000"/>
            </w:tcBorders>
            <w:shd w:val="clear" w:color="auto" w:fill="BEBEBE"/>
          </w:tcPr>
          <w:p w14:paraId="5D1AE64D" w14:textId="77777777" w:rsidR="00A40D8D" w:rsidRPr="00AC6F9E" w:rsidRDefault="00A40D8D" w:rsidP="00A40D8D">
            <w:pPr>
              <w:pStyle w:val="TableParagraph"/>
              <w:spacing w:before="11"/>
              <w:rPr>
                <w:rFonts w:ascii="Gill Sans MT" w:hAnsi="Gill Sans MT"/>
                <w:b/>
                <w:sz w:val="24"/>
                <w:szCs w:val="24"/>
              </w:rPr>
            </w:pPr>
          </w:p>
          <w:p w14:paraId="6C02007F" w14:textId="77777777" w:rsidR="00A40D8D" w:rsidRPr="00AC6F9E" w:rsidRDefault="00A40D8D" w:rsidP="00A40D8D">
            <w:pPr>
              <w:pStyle w:val="TableParagraph"/>
              <w:ind w:left="120"/>
              <w:rPr>
                <w:rFonts w:ascii="Gill Sans MT" w:hAnsi="Gill Sans MT"/>
                <w:b/>
                <w:sz w:val="24"/>
                <w:szCs w:val="24"/>
              </w:rPr>
            </w:pPr>
            <w:r w:rsidRPr="00AC6F9E">
              <w:rPr>
                <w:rFonts w:ascii="Gill Sans MT" w:hAnsi="Gill Sans MT"/>
                <w:b/>
                <w:sz w:val="24"/>
                <w:szCs w:val="24"/>
              </w:rPr>
              <w:t>Yes</w:t>
            </w:r>
          </w:p>
        </w:tc>
        <w:tc>
          <w:tcPr>
            <w:tcW w:w="568" w:type="dxa"/>
            <w:vMerge w:val="restart"/>
            <w:tcBorders>
              <w:left w:val="single" w:sz="2" w:space="0" w:color="000000"/>
              <w:right w:val="single" w:sz="2" w:space="0" w:color="000000"/>
            </w:tcBorders>
            <w:shd w:val="clear" w:color="auto" w:fill="BEBEBE"/>
          </w:tcPr>
          <w:p w14:paraId="23D9F0E3" w14:textId="77777777" w:rsidR="00A40D8D" w:rsidRPr="00AC6F9E" w:rsidRDefault="00A40D8D" w:rsidP="00A40D8D">
            <w:pPr>
              <w:pStyle w:val="TableParagraph"/>
              <w:spacing w:before="11"/>
              <w:rPr>
                <w:rFonts w:ascii="Gill Sans MT" w:hAnsi="Gill Sans MT"/>
                <w:b/>
                <w:sz w:val="24"/>
                <w:szCs w:val="24"/>
              </w:rPr>
            </w:pPr>
          </w:p>
          <w:p w14:paraId="7AFB0BE7" w14:textId="77777777" w:rsidR="00A40D8D" w:rsidRPr="00AC6F9E" w:rsidRDefault="00A40D8D" w:rsidP="00A40D8D">
            <w:pPr>
              <w:pStyle w:val="TableParagraph"/>
              <w:ind w:left="120"/>
              <w:rPr>
                <w:rFonts w:ascii="Gill Sans MT" w:hAnsi="Gill Sans MT"/>
                <w:b/>
                <w:sz w:val="24"/>
                <w:szCs w:val="24"/>
              </w:rPr>
            </w:pPr>
            <w:r w:rsidRPr="00AC6F9E">
              <w:rPr>
                <w:rFonts w:ascii="Gill Sans MT" w:hAnsi="Gill Sans MT"/>
                <w:b/>
                <w:sz w:val="24"/>
                <w:szCs w:val="24"/>
              </w:rPr>
              <w:t>No</w:t>
            </w:r>
          </w:p>
        </w:tc>
        <w:tc>
          <w:tcPr>
            <w:tcW w:w="4817" w:type="dxa"/>
            <w:vMerge w:val="restart"/>
            <w:tcBorders>
              <w:left w:val="single" w:sz="2" w:space="0" w:color="000000"/>
            </w:tcBorders>
            <w:shd w:val="clear" w:color="auto" w:fill="BEBEBE"/>
          </w:tcPr>
          <w:p w14:paraId="0C049C26" w14:textId="77777777" w:rsidR="00A40D8D" w:rsidRPr="00AC6F9E" w:rsidRDefault="00A40D8D" w:rsidP="00A40D8D">
            <w:pPr>
              <w:pStyle w:val="TableParagraph"/>
              <w:spacing w:before="11"/>
              <w:rPr>
                <w:rFonts w:ascii="Gill Sans MT" w:hAnsi="Gill Sans MT"/>
                <w:b/>
                <w:sz w:val="24"/>
                <w:szCs w:val="24"/>
              </w:rPr>
            </w:pPr>
          </w:p>
          <w:p w14:paraId="27E721C4" w14:textId="77777777" w:rsidR="00A40D8D" w:rsidRPr="00AC6F9E" w:rsidRDefault="00A40D8D" w:rsidP="00A40D8D">
            <w:pPr>
              <w:pStyle w:val="TableParagraph"/>
              <w:ind w:left="121"/>
              <w:rPr>
                <w:rFonts w:ascii="Gill Sans MT" w:hAnsi="Gill Sans MT"/>
                <w:b/>
                <w:sz w:val="24"/>
                <w:szCs w:val="24"/>
              </w:rPr>
            </w:pPr>
            <w:r w:rsidRPr="00AC6F9E">
              <w:rPr>
                <w:rFonts w:ascii="Gill Sans MT" w:hAnsi="Gill Sans MT"/>
                <w:b/>
                <w:sz w:val="24"/>
                <w:szCs w:val="24"/>
              </w:rPr>
              <w:t>Advice Given/ Action Required</w:t>
            </w:r>
          </w:p>
        </w:tc>
      </w:tr>
      <w:tr w:rsidR="00A40D8D" w:rsidRPr="00AC6F9E" w14:paraId="6FAB5A68" w14:textId="77777777" w:rsidTr="00CA7991">
        <w:trPr>
          <w:trHeight w:val="231"/>
        </w:trPr>
        <w:tc>
          <w:tcPr>
            <w:tcW w:w="8515" w:type="dxa"/>
            <w:gridSpan w:val="3"/>
            <w:tcBorders>
              <w:top w:val="single" w:sz="2" w:space="0" w:color="000000"/>
              <w:right w:val="single" w:sz="2" w:space="0" w:color="000000"/>
            </w:tcBorders>
            <w:shd w:val="clear" w:color="auto" w:fill="BEBEBE"/>
          </w:tcPr>
          <w:p w14:paraId="533E465A" w14:textId="77777777" w:rsidR="00A40D8D" w:rsidRPr="00AC6F9E" w:rsidRDefault="00A40D8D" w:rsidP="00A40D8D">
            <w:pPr>
              <w:pStyle w:val="TableParagraph"/>
              <w:spacing w:line="212" w:lineRule="exact"/>
              <w:ind w:left="107"/>
              <w:rPr>
                <w:rFonts w:ascii="Gill Sans MT" w:hAnsi="Gill Sans MT"/>
                <w:b/>
                <w:sz w:val="24"/>
                <w:szCs w:val="24"/>
              </w:rPr>
            </w:pPr>
            <w:r w:rsidRPr="00AC6F9E">
              <w:rPr>
                <w:rFonts w:ascii="Gill Sans MT" w:hAnsi="Gill Sans MT"/>
                <w:b/>
                <w:sz w:val="24"/>
                <w:szCs w:val="24"/>
              </w:rPr>
              <w:t>Physical, Biological and Chemical Agents</w:t>
            </w:r>
          </w:p>
        </w:tc>
        <w:tc>
          <w:tcPr>
            <w:tcW w:w="566" w:type="dxa"/>
            <w:vMerge/>
            <w:tcBorders>
              <w:top w:val="nil"/>
              <w:left w:val="single" w:sz="2" w:space="0" w:color="000000"/>
              <w:right w:val="single" w:sz="2" w:space="0" w:color="000000"/>
            </w:tcBorders>
            <w:shd w:val="clear" w:color="auto" w:fill="BEBEBE"/>
          </w:tcPr>
          <w:p w14:paraId="171DBE9E" w14:textId="77777777" w:rsidR="00A40D8D" w:rsidRPr="00AC6F9E" w:rsidRDefault="00A40D8D" w:rsidP="00A40D8D">
            <w:pPr>
              <w:rPr>
                <w:rFonts w:ascii="Gill Sans MT" w:hAnsi="Gill Sans MT"/>
                <w:sz w:val="24"/>
                <w:szCs w:val="24"/>
              </w:rPr>
            </w:pPr>
          </w:p>
        </w:tc>
        <w:tc>
          <w:tcPr>
            <w:tcW w:w="568" w:type="dxa"/>
            <w:vMerge/>
            <w:tcBorders>
              <w:top w:val="nil"/>
              <w:left w:val="single" w:sz="2" w:space="0" w:color="000000"/>
              <w:right w:val="single" w:sz="2" w:space="0" w:color="000000"/>
            </w:tcBorders>
            <w:shd w:val="clear" w:color="auto" w:fill="BEBEBE"/>
          </w:tcPr>
          <w:p w14:paraId="6B2677A8" w14:textId="77777777" w:rsidR="00A40D8D" w:rsidRPr="00AC6F9E" w:rsidRDefault="00A40D8D" w:rsidP="00A40D8D">
            <w:pPr>
              <w:rPr>
                <w:rFonts w:ascii="Gill Sans MT" w:hAnsi="Gill Sans MT"/>
                <w:sz w:val="24"/>
                <w:szCs w:val="24"/>
              </w:rPr>
            </w:pPr>
          </w:p>
        </w:tc>
        <w:tc>
          <w:tcPr>
            <w:tcW w:w="4817" w:type="dxa"/>
            <w:vMerge/>
            <w:tcBorders>
              <w:top w:val="nil"/>
              <w:left w:val="single" w:sz="2" w:space="0" w:color="000000"/>
            </w:tcBorders>
            <w:shd w:val="clear" w:color="auto" w:fill="BEBEBE"/>
          </w:tcPr>
          <w:p w14:paraId="3DC95414" w14:textId="77777777" w:rsidR="00A40D8D" w:rsidRPr="00AC6F9E" w:rsidRDefault="00A40D8D" w:rsidP="00A40D8D">
            <w:pPr>
              <w:rPr>
                <w:rFonts w:ascii="Gill Sans MT" w:hAnsi="Gill Sans MT"/>
                <w:sz w:val="24"/>
                <w:szCs w:val="24"/>
              </w:rPr>
            </w:pPr>
          </w:p>
        </w:tc>
      </w:tr>
      <w:tr w:rsidR="00A40D8D" w:rsidRPr="00AC6F9E" w14:paraId="6F279A44" w14:textId="77777777" w:rsidTr="00CA7991">
        <w:trPr>
          <w:trHeight w:val="438"/>
        </w:trPr>
        <w:tc>
          <w:tcPr>
            <w:tcW w:w="577" w:type="dxa"/>
            <w:tcBorders>
              <w:left w:val="single" w:sz="4" w:space="0" w:color="000000"/>
              <w:bottom w:val="single" w:sz="4" w:space="0" w:color="000000"/>
              <w:right w:val="single" w:sz="4" w:space="0" w:color="000000"/>
            </w:tcBorders>
          </w:tcPr>
          <w:p w14:paraId="1BB82B24" w14:textId="77777777" w:rsidR="00A40D8D" w:rsidRPr="00AC6F9E" w:rsidRDefault="00A40D8D" w:rsidP="00A40D8D">
            <w:pPr>
              <w:pStyle w:val="TableParagraph"/>
              <w:spacing w:before="1"/>
              <w:ind w:right="88"/>
              <w:jc w:val="center"/>
              <w:rPr>
                <w:rFonts w:ascii="Gill Sans MT" w:hAnsi="Gill Sans MT"/>
                <w:sz w:val="24"/>
                <w:szCs w:val="24"/>
              </w:rPr>
            </w:pPr>
            <w:r w:rsidRPr="00AC6F9E">
              <w:rPr>
                <w:rFonts w:ascii="Gill Sans MT" w:hAnsi="Gill Sans MT"/>
                <w:sz w:val="24"/>
                <w:szCs w:val="24"/>
              </w:rPr>
              <w:t>4</w:t>
            </w:r>
          </w:p>
        </w:tc>
        <w:tc>
          <w:tcPr>
            <w:tcW w:w="4393" w:type="dxa"/>
            <w:tcBorders>
              <w:left w:val="single" w:sz="4" w:space="0" w:color="000000"/>
              <w:bottom w:val="single" w:sz="4" w:space="0" w:color="000000"/>
              <w:right w:val="single" w:sz="4" w:space="0" w:color="000000"/>
            </w:tcBorders>
          </w:tcPr>
          <w:p w14:paraId="035BB22A" w14:textId="77777777" w:rsidR="00A40D8D" w:rsidRPr="00AC6F9E" w:rsidRDefault="00A40D8D" w:rsidP="00A40D8D">
            <w:pPr>
              <w:pStyle w:val="TableParagraph"/>
              <w:spacing w:before="1" w:line="219" w:lineRule="exact"/>
              <w:ind w:left="117"/>
              <w:rPr>
                <w:rFonts w:ascii="Gill Sans MT" w:hAnsi="Gill Sans MT"/>
                <w:sz w:val="24"/>
                <w:szCs w:val="24"/>
              </w:rPr>
            </w:pPr>
            <w:r w:rsidRPr="00AC6F9E">
              <w:rPr>
                <w:rFonts w:ascii="Gill Sans MT" w:hAnsi="Gill Sans MT"/>
                <w:sz w:val="24"/>
                <w:szCs w:val="24"/>
              </w:rPr>
              <w:t>Exposure to low level vibration (e.g. driving on rough</w:t>
            </w:r>
          </w:p>
          <w:p w14:paraId="6FCE9D91" w14:textId="77777777" w:rsidR="00A40D8D" w:rsidRPr="00AC6F9E" w:rsidRDefault="00A40D8D"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surfaces)</w:t>
            </w:r>
          </w:p>
        </w:tc>
        <w:tc>
          <w:tcPr>
            <w:tcW w:w="3545" w:type="dxa"/>
            <w:tcBorders>
              <w:left w:val="single" w:sz="4" w:space="0" w:color="000000"/>
              <w:bottom w:val="single" w:sz="4" w:space="0" w:color="000000"/>
              <w:right w:val="single" w:sz="4" w:space="0" w:color="000000"/>
            </w:tcBorders>
          </w:tcPr>
          <w:p w14:paraId="647FB93D" w14:textId="77777777" w:rsidR="00A40D8D" w:rsidRPr="00AC6F9E" w:rsidRDefault="00A40D8D" w:rsidP="00A40D8D">
            <w:pPr>
              <w:pStyle w:val="TableParagraph"/>
              <w:spacing w:before="109"/>
              <w:ind w:left="117"/>
              <w:rPr>
                <w:rFonts w:ascii="Gill Sans MT" w:hAnsi="Gill Sans MT"/>
                <w:sz w:val="24"/>
                <w:szCs w:val="24"/>
              </w:rPr>
            </w:pPr>
            <w:r w:rsidRPr="00AC6F9E">
              <w:rPr>
                <w:rFonts w:ascii="Gill Sans MT" w:hAnsi="Gill Sans MT"/>
                <w:sz w:val="24"/>
                <w:szCs w:val="24"/>
              </w:rPr>
              <w:t>Increased risk of miscarriage</w:t>
            </w:r>
          </w:p>
        </w:tc>
        <w:tc>
          <w:tcPr>
            <w:tcW w:w="566" w:type="dxa"/>
            <w:tcBorders>
              <w:left w:val="single" w:sz="4" w:space="0" w:color="000000"/>
              <w:bottom w:val="dotted" w:sz="4" w:space="0" w:color="000000"/>
              <w:right w:val="dotted" w:sz="4" w:space="0" w:color="000000"/>
            </w:tcBorders>
          </w:tcPr>
          <w:p w14:paraId="12F232DA" w14:textId="77777777" w:rsidR="00A40D8D" w:rsidRPr="00AC6F9E" w:rsidRDefault="00A40D8D" w:rsidP="00A40D8D">
            <w:pPr>
              <w:pStyle w:val="TableParagraph"/>
              <w:rPr>
                <w:rFonts w:ascii="Gill Sans MT" w:hAnsi="Gill Sans MT"/>
                <w:sz w:val="24"/>
                <w:szCs w:val="24"/>
              </w:rPr>
            </w:pPr>
          </w:p>
        </w:tc>
        <w:tc>
          <w:tcPr>
            <w:tcW w:w="568" w:type="dxa"/>
            <w:tcBorders>
              <w:left w:val="dotted" w:sz="4" w:space="0" w:color="000000"/>
              <w:bottom w:val="dotted" w:sz="4" w:space="0" w:color="000000"/>
              <w:right w:val="dotted" w:sz="4" w:space="0" w:color="000000"/>
            </w:tcBorders>
          </w:tcPr>
          <w:p w14:paraId="709598EE" w14:textId="77777777" w:rsidR="00A40D8D" w:rsidRPr="00AC6F9E" w:rsidRDefault="00A40D8D" w:rsidP="00A40D8D">
            <w:pPr>
              <w:pStyle w:val="TableParagraph"/>
              <w:rPr>
                <w:rFonts w:ascii="Gill Sans MT" w:hAnsi="Gill Sans MT"/>
                <w:sz w:val="24"/>
                <w:szCs w:val="24"/>
              </w:rPr>
            </w:pPr>
          </w:p>
        </w:tc>
        <w:tc>
          <w:tcPr>
            <w:tcW w:w="4817" w:type="dxa"/>
            <w:tcBorders>
              <w:left w:val="dotted" w:sz="4" w:space="0" w:color="000000"/>
              <w:bottom w:val="dotted" w:sz="4" w:space="0" w:color="000000"/>
              <w:right w:val="single" w:sz="4" w:space="0" w:color="000000"/>
            </w:tcBorders>
          </w:tcPr>
          <w:p w14:paraId="3618C418" w14:textId="77777777" w:rsidR="00A40D8D" w:rsidRPr="00AC6F9E" w:rsidRDefault="00A40D8D" w:rsidP="00A40D8D">
            <w:pPr>
              <w:pStyle w:val="TableParagraph"/>
              <w:rPr>
                <w:rFonts w:ascii="Gill Sans MT" w:hAnsi="Gill Sans MT"/>
                <w:sz w:val="24"/>
                <w:szCs w:val="24"/>
              </w:rPr>
            </w:pPr>
          </w:p>
        </w:tc>
      </w:tr>
      <w:tr w:rsidR="00A40D8D" w:rsidRPr="00AC6F9E" w14:paraId="5DD8B68F" w14:textId="77777777" w:rsidTr="00CA7991">
        <w:trPr>
          <w:trHeight w:val="218"/>
        </w:trPr>
        <w:tc>
          <w:tcPr>
            <w:tcW w:w="577" w:type="dxa"/>
            <w:tcBorders>
              <w:top w:val="single" w:sz="4" w:space="0" w:color="000000"/>
              <w:left w:val="single" w:sz="4" w:space="0" w:color="000000"/>
              <w:bottom w:val="single" w:sz="4" w:space="0" w:color="000000"/>
              <w:right w:val="single" w:sz="4" w:space="0" w:color="000000"/>
            </w:tcBorders>
          </w:tcPr>
          <w:p w14:paraId="5D5622D4" w14:textId="77777777" w:rsidR="00A40D8D" w:rsidRPr="00AC6F9E" w:rsidRDefault="00A40D8D"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5</w:t>
            </w:r>
          </w:p>
        </w:tc>
        <w:tc>
          <w:tcPr>
            <w:tcW w:w="4393" w:type="dxa"/>
            <w:tcBorders>
              <w:top w:val="single" w:sz="4" w:space="0" w:color="000000"/>
              <w:left w:val="single" w:sz="4" w:space="0" w:color="000000"/>
              <w:bottom w:val="single" w:sz="4" w:space="0" w:color="000000"/>
              <w:right w:val="single" w:sz="4" w:space="0" w:color="000000"/>
            </w:tcBorders>
          </w:tcPr>
          <w:p w14:paraId="4C83103B" w14:textId="77777777" w:rsidR="00A40D8D" w:rsidRPr="00AC6F9E" w:rsidRDefault="00A40D8D"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Work at height, use of ladders/ platforms</w:t>
            </w:r>
          </w:p>
        </w:tc>
        <w:tc>
          <w:tcPr>
            <w:tcW w:w="3545" w:type="dxa"/>
            <w:tcBorders>
              <w:top w:val="single" w:sz="4" w:space="0" w:color="000000"/>
              <w:left w:val="single" w:sz="4" w:space="0" w:color="000000"/>
              <w:bottom w:val="single" w:sz="4" w:space="0" w:color="000000"/>
              <w:right w:val="single" w:sz="4" w:space="0" w:color="000000"/>
            </w:tcBorders>
          </w:tcPr>
          <w:p w14:paraId="5B1292E1" w14:textId="77777777" w:rsidR="00A40D8D" w:rsidRPr="00AC6F9E" w:rsidRDefault="00A40D8D"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Increased risk of injury to mother and baby</w:t>
            </w:r>
          </w:p>
        </w:tc>
        <w:tc>
          <w:tcPr>
            <w:tcW w:w="566" w:type="dxa"/>
            <w:tcBorders>
              <w:top w:val="dotted" w:sz="4" w:space="0" w:color="000000"/>
              <w:left w:val="single" w:sz="4" w:space="0" w:color="000000"/>
              <w:bottom w:val="dotted" w:sz="4" w:space="0" w:color="000000"/>
              <w:right w:val="dotted" w:sz="4" w:space="0" w:color="000000"/>
            </w:tcBorders>
          </w:tcPr>
          <w:p w14:paraId="7299ADB5" w14:textId="77777777" w:rsidR="00A40D8D" w:rsidRPr="00AC6F9E" w:rsidRDefault="00A40D8D"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0CA9EF25" w14:textId="77777777" w:rsidR="00A40D8D" w:rsidRPr="00AC6F9E" w:rsidRDefault="00A40D8D"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6E48119D" w14:textId="77777777" w:rsidR="00A40D8D" w:rsidRPr="00AC6F9E" w:rsidRDefault="00A40D8D" w:rsidP="00A40D8D">
            <w:pPr>
              <w:pStyle w:val="TableParagraph"/>
              <w:rPr>
                <w:rFonts w:ascii="Gill Sans MT" w:hAnsi="Gill Sans MT"/>
                <w:sz w:val="24"/>
                <w:szCs w:val="24"/>
              </w:rPr>
            </w:pPr>
          </w:p>
        </w:tc>
      </w:tr>
      <w:tr w:rsidR="00A40D8D" w:rsidRPr="00AC6F9E" w14:paraId="5CE53A55" w14:textId="77777777" w:rsidTr="00CA7991">
        <w:trPr>
          <w:trHeight w:val="218"/>
        </w:trPr>
        <w:tc>
          <w:tcPr>
            <w:tcW w:w="577" w:type="dxa"/>
            <w:tcBorders>
              <w:top w:val="single" w:sz="4" w:space="0" w:color="000000"/>
              <w:left w:val="single" w:sz="4" w:space="0" w:color="000000"/>
              <w:bottom w:val="single" w:sz="4" w:space="0" w:color="000000"/>
              <w:right w:val="single" w:sz="4" w:space="0" w:color="000000"/>
            </w:tcBorders>
          </w:tcPr>
          <w:p w14:paraId="5DE075F9" w14:textId="77777777" w:rsidR="00A40D8D" w:rsidRPr="00AC6F9E" w:rsidRDefault="00A40D8D" w:rsidP="00A40D8D">
            <w:pPr>
              <w:pStyle w:val="TableParagraph"/>
              <w:spacing w:line="199" w:lineRule="exact"/>
              <w:ind w:right="88"/>
              <w:jc w:val="center"/>
              <w:rPr>
                <w:rFonts w:ascii="Gill Sans MT" w:hAnsi="Gill Sans MT"/>
                <w:sz w:val="24"/>
                <w:szCs w:val="24"/>
              </w:rPr>
            </w:pPr>
            <w:r w:rsidRPr="00AC6F9E">
              <w:rPr>
                <w:rFonts w:ascii="Gill Sans MT" w:hAnsi="Gill Sans MT"/>
                <w:sz w:val="24"/>
                <w:szCs w:val="24"/>
              </w:rPr>
              <w:t>6</w:t>
            </w:r>
          </w:p>
        </w:tc>
        <w:tc>
          <w:tcPr>
            <w:tcW w:w="4393" w:type="dxa"/>
            <w:tcBorders>
              <w:top w:val="single" w:sz="4" w:space="0" w:color="000000"/>
              <w:left w:val="single" w:sz="4" w:space="0" w:color="000000"/>
              <w:bottom w:val="single" w:sz="4" w:space="0" w:color="000000"/>
              <w:right w:val="single" w:sz="4" w:space="0" w:color="000000"/>
            </w:tcBorders>
          </w:tcPr>
          <w:p w14:paraId="071AAC20" w14:textId="77777777" w:rsidR="00A40D8D" w:rsidRPr="00AC6F9E" w:rsidRDefault="00A40D8D"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Exposure to noise</w:t>
            </w:r>
          </w:p>
        </w:tc>
        <w:tc>
          <w:tcPr>
            <w:tcW w:w="3545" w:type="dxa"/>
            <w:tcBorders>
              <w:top w:val="single" w:sz="4" w:space="0" w:color="000000"/>
              <w:left w:val="single" w:sz="4" w:space="0" w:color="000000"/>
              <w:bottom w:val="single" w:sz="4" w:space="0" w:color="000000"/>
              <w:right w:val="single" w:sz="4" w:space="0" w:color="000000"/>
            </w:tcBorders>
          </w:tcPr>
          <w:p w14:paraId="2549F2DC" w14:textId="77777777" w:rsidR="00A40D8D" w:rsidRPr="00AC6F9E" w:rsidRDefault="00A40D8D"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Increased levels of stress</w:t>
            </w:r>
          </w:p>
        </w:tc>
        <w:tc>
          <w:tcPr>
            <w:tcW w:w="566" w:type="dxa"/>
            <w:tcBorders>
              <w:top w:val="dotted" w:sz="4" w:space="0" w:color="000000"/>
              <w:left w:val="single" w:sz="4" w:space="0" w:color="000000"/>
              <w:bottom w:val="dotted" w:sz="4" w:space="0" w:color="000000"/>
              <w:right w:val="dotted" w:sz="4" w:space="0" w:color="000000"/>
            </w:tcBorders>
          </w:tcPr>
          <w:p w14:paraId="20F6B458" w14:textId="77777777" w:rsidR="00A40D8D" w:rsidRPr="00AC6F9E" w:rsidRDefault="00A40D8D"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33716651" w14:textId="77777777" w:rsidR="00A40D8D" w:rsidRPr="00AC6F9E" w:rsidRDefault="00A40D8D"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206EFCCE" w14:textId="77777777" w:rsidR="00A40D8D" w:rsidRPr="00AC6F9E" w:rsidRDefault="00A40D8D" w:rsidP="00A40D8D">
            <w:pPr>
              <w:pStyle w:val="TableParagraph"/>
              <w:rPr>
                <w:rFonts w:ascii="Gill Sans MT" w:hAnsi="Gill Sans MT"/>
                <w:sz w:val="24"/>
                <w:szCs w:val="24"/>
              </w:rPr>
            </w:pPr>
          </w:p>
        </w:tc>
      </w:tr>
      <w:tr w:rsidR="00A40D8D" w:rsidRPr="00AC6F9E" w14:paraId="508A5B8B" w14:textId="77777777" w:rsidTr="00CA7991">
        <w:trPr>
          <w:trHeight w:val="436"/>
        </w:trPr>
        <w:tc>
          <w:tcPr>
            <w:tcW w:w="577" w:type="dxa"/>
            <w:tcBorders>
              <w:top w:val="single" w:sz="4" w:space="0" w:color="000000"/>
              <w:left w:val="single" w:sz="4" w:space="0" w:color="000000"/>
              <w:bottom w:val="single" w:sz="4" w:space="0" w:color="000000"/>
              <w:right w:val="single" w:sz="4" w:space="0" w:color="000000"/>
            </w:tcBorders>
          </w:tcPr>
          <w:p w14:paraId="60FBC45D" w14:textId="77777777" w:rsidR="00A40D8D" w:rsidRPr="00AC6F9E" w:rsidRDefault="00A40D8D" w:rsidP="00A40D8D">
            <w:pPr>
              <w:pStyle w:val="TableParagraph"/>
              <w:spacing w:line="219" w:lineRule="exact"/>
              <w:ind w:right="88"/>
              <w:jc w:val="center"/>
              <w:rPr>
                <w:rFonts w:ascii="Gill Sans MT" w:hAnsi="Gill Sans MT"/>
                <w:sz w:val="24"/>
                <w:szCs w:val="24"/>
              </w:rPr>
            </w:pPr>
            <w:r w:rsidRPr="00AC6F9E">
              <w:rPr>
                <w:rFonts w:ascii="Gill Sans MT" w:hAnsi="Gill Sans MT"/>
                <w:sz w:val="24"/>
                <w:szCs w:val="24"/>
              </w:rPr>
              <w:t>7</w:t>
            </w:r>
          </w:p>
        </w:tc>
        <w:tc>
          <w:tcPr>
            <w:tcW w:w="4393" w:type="dxa"/>
            <w:tcBorders>
              <w:top w:val="single" w:sz="4" w:space="0" w:color="000000"/>
              <w:left w:val="single" w:sz="4" w:space="0" w:color="000000"/>
              <w:bottom w:val="single" w:sz="4" w:space="0" w:color="000000"/>
              <w:right w:val="single" w:sz="4" w:space="0" w:color="000000"/>
            </w:tcBorders>
          </w:tcPr>
          <w:p w14:paraId="35A91CCC" w14:textId="77777777" w:rsidR="00A40D8D" w:rsidRPr="00AC6F9E" w:rsidRDefault="00A40D8D" w:rsidP="00A40D8D">
            <w:pPr>
              <w:pStyle w:val="TableParagraph"/>
              <w:spacing w:line="218" w:lineRule="exact"/>
              <w:ind w:left="117"/>
              <w:rPr>
                <w:rFonts w:ascii="Gill Sans MT" w:hAnsi="Gill Sans MT"/>
                <w:sz w:val="24"/>
                <w:szCs w:val="24"/>
              </w:rPr>
            </w:pPr>
            <w:r w:rsidRPr="00AC6F9E">
              <w:rPr>
                <w:rFonts w:ascii="Gill Sans MT" w:hAnsi="Gill Sans MT"/>
                <w:sz w:val="24"/>
                <w:szCs w:val="24"/>
              </w:rPr>
              <w:t>Exposure to infection (human or animal) or biological</w:t>
            </w:r>
          </w:p>
          <w:p w14:paraId="33C27F00" w14:textId="77777777" w:rsidR="00A40D8D" w:rsidRPr="00AC6F9E" w:rsidRDefault="00A40D8D"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agent</w:t>
            </w:r>
          </w:p>
        </w:tc>
        <w:tc>
          <w:tcPr>
            <w:tcW w:w="3545" w:type="dxa"/>
            <w:tcBorders>
              <w:top w:val="single" w:sz="4" w:space="0" w:color="000000"/>
              <w:left w:val="single" w:sz="4" w:space="0" w:color="000000"/>
              <w:bottom w:val="single" w:sz="4" w:space="0" w:color="000000"/>
              <w:right w:val="single" w:sz="4" w:space="0" w:color="000000"/>
            </w:tcBorders>
          </w:tcPr>
          <w:p w14:paraId="478EE204" w14:textId="77777777" w:rsidR="00A40D8D" w:rsidRPr="00AC6F9E" w:rsidRDefault="00A40D8D" w:rsidP="00A40D8D">
            <w:pPr>
              <w:pStyle w:val="TableParagraph"/>
              <w:spacing w:line="218" w:lineRule="exact"/>
              <w:ind w:left="117"/>
              <w:rPr>
                <w:rFonts w:ascii="Gill Sans MT" w:hAnsi="Gill Sans MT"/>
                <w:sz w:val="24"/>
                <w:szCs w:val="24"/>
              </w:rPr>
            </w:pPr>
            <w:r w:rsidRPr="00AC6F9E">
              <w:rPr>
                <w:rFonts w:ascii="Gill Sans MT" w:hAnsi="Gill Sans MT"/>
                <w:sz w:val="24"/>
                <w:szCs w:val="24"/>
              </w:rPr>
              <w:t>Risk of infection or disease to mother and</w:t>
            </w:r>
          </w:p>
          <w:p w14:paraId="4F818413" w14:textId="77777777" w:rsidR="00A40D8D" w:rsidRPr="00AC6F9E" w:rsidRDefault="00A40D8D" w:rsidP="00A40D8D">
            <w:pPr>
              <w:pStyle w:val="TableParagraph"/>
              <w:spacing w:line="199" w:lineRule="exact"/>
              <w:ind w:left="117"/>
              <w:rPr>
                <w:rFonts w:ascii="Gill Sans MT" w:hAnsi="Gill Sans MT"/>
                <w:sz w:val="24"/>
                <w:szCs w:val="24"/>
              </w:rPr>
            </w:pPr>
            <w:r w:rsidRPr="00AC6F9E">
              <w:rPr>
                <w:rFonts w:ascii="Gill Sans MT" w:hAnsi="Gill Sans MT"/>
                <w:sz w:val="24"/>
                <w:szCs w:val="24"/>
              </w:rPr>
              <w:t>baby, consider for breastfeeding mother</w:t>
            </w:r>
          </w:p>
        </w:tc>
        <w:tc>
          <w:tcPr>
            <w:tcW w:w="566" w:type="dxa"/>
            <w:tcBorders>
              <w:top w:val="dotted" w:sz="4" w:space="0" w:color="000000"/>
              <w:left w:val="single" w:sz="4" w:space="0" w:color="000000"/>
              <w:bottom w:val="dotted" w:sz="4" w:space="0" w:color="000000"/>
              <w:right w:val="dotted" w:sz="4" w:space="0" w:color="000000"/>
            </w:tcBorders>
          </w:tcPr>
          <w:p w14:paraId="36B4B7D3" w14:textId="77777777" w:rsidR="00A40D8D" w:rsidRPr="00AC6F9E" w:rsidRDefault="00A40D8D"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4DFCFB35" w14:textId="77777777" w:rsidR="00A40D8D" w:rsidRPr="00AC6F9E" w:rsidRDefault="00A40D8D"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7D3E0D1F" w14:textId="77777777" w:rsidR="00A40D8D" w:rsidRPr="00AC6F9E" w:rsidRDefault="00A40D8D" w:rsidP="00A40D8D">
            <w:pPr>
              <w:pStyle w:val="TableParagraph"/>
              <w:rPr>
                <w:rFonts w:ascii="Gill Sans MT" w:hAnsi="Gill Sans MT"/>
                <w:sz w:val="24"/>
                <w:szCs w:val="24"/>
              </w:rPr>
            </w:pPr>
          </w:p>
        </w:tc>
      </w:tr>
      <w:tr w:rsidR="00A40D8D" w:rsidRPr="00AC6F9E" w14:paraId="038D4E52" w14:textId="77777777" w:rsidTr="00CA7991">
        <w:trPr>
          <w:trHeight w:val="218"/>
        </w:trPr>
        <w:tc>
          <w:tcPr>
            <w:tcW w:w="577" w:type="dxa"/>
            <w:tcBorders>
              <w:top w:val="single" w:sz="4" w:space="0" w:color="000000"/>
              <w:left w:val="single" w:sz="4" w:space="0" w:color="000000"/>
              <w:bottom w:val="single" w:sz="4" w:space="0" w:color="000000"/>
              <w:right w:val="single" w:sz="4" w:space="0" w:color="000000"/>
            </w:tcBorders>
          </w:tcPr>
          <w:p w14:paraId="66E6B1F2" w14:textId="77777777" w:rsidR="00A40D8D" w:rsidRPr="00AC6F9E" w:rsidRDefault="00A40D8D"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8</w:t>
            </w:r>
          </w:p>
        </w:tc>
        <w:tc>
          <w:tcPr>
            <w:tcW w:w="4393" w:type="dxa"/>
            <w:tcBorders>
              <w:top w:val="single" w:sz="4" w:space="0" w:color="000000"/>
              <w:left w:val="single" w:sz="4" w:space="0" w:color="000000"/>
              <w:bottom w:val="single" w:sz="4" w:space="0" w:color="000000"/>
              <w:right w:val="single" w:sz="4" w:space="0" w:color="000000"/>
            </w:tcBorders>
          </w:tcPr>
          <w:p w14:paraId="3B457192" w14:textId="77777777" w:rsidR="00A40D8D" w:rsidRPr="00AC6F9E" w:rsidRDefault="00A40D8D"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Exposure to harmful chemicals</w:t>
            </w:r>
          </w:p>
        </w:tc>
        <w:tc>
          <w:tcPr>
            <w:tcW w:w="3545" w:type="dxa"/>
            <w:tcBorders>
              <w:top w:val="single" w:sz="4" w:space="0" w:color="000000"/>
              <w:left w:val="single" w:sz="4" w:space="0" w:color="000000"/>
              <w:bottom w:val="single" w:sz="4" w:space="0" w:color="000000"/>
              <w:right w:val="single" w:sz="4" w:space="0" w:color="000000"/>
            </w:tcBorders>
          </w:tcPr>
          <w:p w14:paraId="7222D404" w14:textId="77777777" w:rsidR="00A40D8D" w:rsidRPr="00AC6F9E" w:rsidRDefault="00A40D8D"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Serious health risks to mother and baby</w:t>
            </w:r>
          </w:p>
        </w:tc>
        <w:tc>
          <w:tcPr>
            <w:tcW w:w="566" w:type="dxa"/>
            <w:tcBorders>
              <w:top w:val="dotted" w:sz="4" w:space="0" w:color="000000"/>
              <w:left w:val="single" w:sz="4" w:space="0" w:color="000000"/>
              <w:bottom w:val="dotted" w:sz="4" w:space="0" w:color="000000"/>
              <w:right w:val="dotted" w:sz="4" w:space="0" w:color="000000"/>
            </w:tcBorders>
          </w:tcPr>
          <w:p w14:paraId="3D2C7F76" w14:textId="77777777" w:rsidR="00A40D8D" w:rsidRPr="00AC6F9E" w:rsidRDefault="00A40D8D"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6F229BD2" w14:textId="77777777" w:rsidR="00A40D8D" w:rsidRPr="00AC6F9E" w:rsidRDefault="00A40D8D"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1DC0ABD8" w14:textId="77777777" w:rsidR="00A40D8D" w:rsidRPr="00AC6F9E" w:rsidRDefault="00A40D8D" w:rsidP="00A40D8D">
            <w:pPr>
              <w:pStyle w:val="TableParagraph"/>
              <w:rPr>
                <w:rFonts w:ascii="Gill Sans MT" w:hAnsi="Gill Sans MT"/>
                <w:sz w:val="24"/>
                <w:szCs w:val="24"/>
              </w:rPr>
            </w:pPr>
          </w:p>
        </w:tc>
      </w:tr>
      <w:tr w:rsidR="00A40D8D" w:rsidRPr="00AC6F9E" w14:paraId="4FE71301" w14:textId="77777777" w:rsidTr="00CA7991">
        <w:trPr>
          <w:trHeight w:val="217"/>
        </w:trPr>
        <w:tc>
          <w:tcPr>
            <w:tcW w:w="577" w:type="dxa"/>
            <w:tcBorders>
              <w:top w:val="single" w:sz="4" w:space="0" w:color="000000"/>
              <w:left w:val="single" w:sz="4" w:space="0" w:color="000000"/>
              <w:bottom w:val="single" w:sz="4" w:space="0" w:color="000000"/>
              <w:right w:val="single" w:sz="4" w:space="0" w:color="000000"/>
            </w:tcBorders>
          </w:tcPr>
          <w:p w14:paraId="5F0252E3" w14:textId="77777777" w:rsidR="00A40D8D" w:rsidRPr="00AC6F9E" w:rsidRDefault="00A40D8D" w:rsidP="00A40D8D">
            <w:pPr>
              <w:pStyle w:val="TableParagraph"/>
              <w:spacing w:line="198" w:lineRule="exact"/>
              <w:ind w:right="88"/>
              <w:jc w:val="center"/>
              <w:rPr>
                <w:rFonts w:ascii="Gill Sans MT" w:hAnsi="Gill Sans MT"/>
                <w:sz w:val="24"/>
                <w:szCs w:val="24"/>
              </w:rPr>
            </w:pPr>
            <w:r w:rsidRPr="00AC6F9E">
              <w:rPr>
                <w:rFonts w:ascii="Gill Sans MT" w:hAnsi="Gill Sans MT"/>
                <w:sz w:val="24"/>
                <w:szCs w:val="24"/>
              </w:rPr>
              <w:t>9</w:t>
            </w:r>
          </w:p>
        </w:tc>
        <w:tc>
          <w:tcPr>
            <w:tcW w:w="4393" w:type="dxa"/>
            <w:tcBorders>
              <w:top w:val="single" w:sz="4" w:space="0" w:color="000000"/>
              <w:left w:val="single" w:sz="4" w:space="0" w:color="000000"/>
              <w:bottom w:val="single" w:sz="4" w:space="0" w:color="000000"/>
              <w:right w:val="single" w:sz="4" w:space="0" w:color="000000"/>
            </w:tcBorders>
          </w:tcPr>
          <w:p w14:paraId="7732CA05" w14:textId="77777777" w:rsidR="00A40D8D" w:rsidRPr="00AC6F9E" w:rsidRDefault="00A40D8D"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Ionising radiation</w:t>
            </w:r>
          </w:p>
        </w:tc>
        <w:tc>
          <w:tcPr>
            <w:tcW w:w="3545" w:type="dxa"/>
            <w:tcBorders>
              <w:top w:val="single" w:sz="4" w:space="0" w:color="000000"/>
              <w:left w:val="single" w:sz="4" w:space="0" w:color="000000"/>
              <w:bottom w:val="single" w:sz="4" w:space="0" w:color="000000"/>
              <w:right w:val="single" w:sz="4" w:space="0" w:color="000000"/>
            </w:tcBorders>
          </w:tcPr>
          <w:p w14:paraId="727D0FCF" w14:textId="77777777" w:rsidR="00A40D8D" w:rsidRPr="00AC6F9E" w:rsidRDefault="00A40D8D"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Foetal abnormality, breastfeeding mother</w:t>
            </w:r>
          </w:p>
        </w:tc>
        <w:tc>
          <w:tcPr>
            <w:tcW w:w="566" w:type="dxa"/>
            <w:tcBorders>
              <w:top w:val="dotted" w:sz="4" w:space="0" w:color="000000"/>
              <w:left w:val="single" w:sz="4" w:space="0" w:color="000000"/>
              <w:bottom w:val="dotted" w:sz="4" w:space="0" w:color="000000"/>
              <w:right w:val="dotted" w:sz="4" w:space="0" w:color="000000"/>
            </w:tcBorders>
          </w:tcPr>
          <w:p w14:paraId="42D46AEA" w14:textId="77777777" w:rsidR="00A40D8D" w:rsidRPr="00AC6F9E" w:rsidRDefault="00A40D8D" w:rsidP="00A40D8D">
            <w:pPr>
              <w:pStyle w:val="TableParagraph"/>
              <w:rPr>
                <w:rFonts w:ascii="Gill Sans MT" w:hAnsi="Gill Sans MT"/>
                <w:sz w:val="24"/>
                <w:szCs w:val="24"/>
              </w:rPr>
            </w:pPr>
          </w:p>
        </w:tc>
        <w:tc>
          <w:tcPr>
            <w:tcW w:w="568" w:type="dxa"/>
            <w:tcBorders>
              <w:top w:val="dotted" w:sz="4" w:space="0" w:color="000000"/>
              <w:left w:val="dotted" w:sz="4" w:space="0" w:color="000000"/>
              <w:bottom w:val="dotted" w:sz="4" w:space="0" w:color="000000"/>
              <w:right w:val="dotted" w:sz="4" w:space="0" w:color="000000"/>
            </w:tcBorders>
          </w:tcPr>
          <w:p w14:paraId="6A167071" w14:textId="77777777" w:rsidR="00A40D8D" w:rsidRPr="00AC6F9E" w:rsidRDefault="00A40D8D" w:rsidP="00A40D8D">
            <w:pPr>
              <w:pStyle w:val="TableParagraph"/>
              <w:rPr>
                <w:rFonts w:ascii="Gill Sans MT" w:hAnsi="Gill Sans MT"/>
                <w:sz w:val="24"/>
                <w:szCs w:val="24"/>
              </w:rPr>
            </w:pPr>
          </w:p>
        </w:tc>
        <w:tc>
          <w:tcPr>
            <w:tcW w:w="4817" w:type="dxa"/>
            <w:tcBorders>
              <w:top w:val="dotted" w:sz="4" w:space="0" w:color="000000"/>
              <w:left w:val="dotted" w:sz="4" w:space="0" w:color="000000"/>
              <w:bottom w:val="dotted" w:sz="4" w:space="0" w:color="000000"/>
              <w:right w:val="single" w:sz="4" w:space="0" w:color="000000"/>
            </w:tcBorders>
          </w:tcPr>
          <w:p w14:paraId="79E48C4B" w14:textId="77777777" w:rsidR="00A40D8D" w:rsidRPr="00AC6F9E" w:rsidRDefault="00A40D8D" w:rsidP="00A40D8D">
            <w:pPr>
              <w:pStyle w:val="TableParagraph"/>
              <w:rPr>
                <w:rFonts w:ascii="Gill Sans MT" w:hAnsi="Gill Sans MT"/>
                <w:sz w:val="24"/>
                <w:szCs w:val="24"/>
              </w:rPr>
            </w:pPr>
          </w:p>
        </w:tc>
      </w:tr>
      <w:tr w:rsidR="00A40D8D" w:rsidRPr="00AC6F9E" w14:paraId="2110699C" w14:textId="77777777" w:rsidTr="00CA7991">
        <w:trPr>
          <w:trHeight w:val="218"/>
        </w:trPr>
        <w:tc>
          <w:tcPr>
            <w:tcW w:w="577" w:type="dxa"/>
            <w:tcBorders>
              <w:top w:val="single" w:sz="4" w:space="0" w:color="000000"/>
              <w:left w:val="single" w:sz="4" w:space="0" w:color="000000"/>
              <w:bottom w:val="single" w:sz="4" w:space="0" w:color="000000"/>
              <w:right w:val="single" w:sz="4" w:space="0" w:color="000000"/>
            </w:tcBorders>
          </w:tcPr>
          <w:p w14:paraId="6ED0EDA5" w14:textId="77777777" w:rsidR="00A40D8D" w:rsidRPr="00AC6F9E" w:rsidRDefault="00A40D8D" w:rsidP="00A40D8D">
            <w:pPr>
              <w:pStyle w:val="TableParagraph"/>
              <w:spacing w:line="198" w:lineRule="exact"/>
              <w:ind w:left="97" w:right="97"/>
              <w:jc w:val="center"/>
              <w:rPr>
                <w:rFonts w:ascii="Gill Sans MT" w:hAnsi="Gill Sans MT"/>
                <w:sz w:val="24"/>
                <w:szCs w:val="24"/>
              </w:rPr>
            </w:pPr>
            <w:r w:rsidRPr="00AC6F9E">
              <w:rPr>
                <w:rFonts w:ascii="Gill Sans MT" w:hAnsi="Gill Sans MT"/>
                <w:sz w:val="24"/>
                <w:szCs w:val="24"/>
              </w:rPr>
              <w:t>10</w:t>
            </w:r>
          </w:p>
        </w:tc>
        <w:tc>
          <w:tcPr>
            <w:tcW w:w="4393" w:type="dxa"/>
            <w:tcBorders>
              <w:top w:val="single" w:sz="4" w:space="0" w:color="000000"/>
              <w:left w:val="single" w:sz="4" w:space="0" w:color="000000"/>
              <w:bottom w:val="single" w:sz="4" w:space="0" w:color="000000"/>
              <w:right w:val="single" w:sz="4" w:space="0" w:color="000000"/>
            </w:tcBorders>
          </w:tcPr>
          <w:p w14:paraId="6039BC70" w14:textId="77777777" w:rsidR="00A40D8D" w:rsidRPr="00AC6F9E" w:rsidRDefault="00A40D8D" w:rsidP="00A40D8D">
            <w:pPr>
              <w:pStyle w:val="TableParagraph"/>
              <w:spacing w:line="198" w:lineRule="exact"/>
              <w:ind w:left="117"/>
              <w:rPr>
                <w:rFonts w:ascii="Gill Sans MT" w:hAnsi="Gill Sans MT"/>
                <w:sz w:val="24"/>
                <w:szCs w:val="24"/>
              </w:rPr>
            </w:pPr>
            <w:r w:rsidRPr="00AC6F9E">
              <w:rPr>
                <w:rFonts w:ascii="Gill Sans MT" w:hAnsi="Gill Sans MT"/>
                <w:sz w:val="24"/>
                <w:szCs w:val="24"/>
              </w:rPr>
              <w:t>Other</w:t>
            </w:r>
          </w:p>
        </w:tc>
        <w:tc>
          <w:tcPr>
            <w:tcW w:w="3545" w:type="dxa"/>
            <w:tcBorders>
              <w:top w:val="single" w:sz="4" w:space="0" w:color="000000"/>
              <w:left w:val="single" w:sz="4" w:space="0" w:color="000000"/>
              <w:bottom w:val="single" w:sz="4" w:space="0" w:color="000000"/>
              <w:right w:val="single" w:sz="4" w:space="0" w:color="000000"/>
            </w:tcBorders>
          </w:tcPr>
          <w:p w14:paraId="21FF0B4D" w14:textId="77777777" w:rsidR="00A40D8D" w:rsidRPr="00AC6F9E" w:rsidRDefault="00A40D8D" w:rsidP="00A40D8D">
            <w:pPr>
              <w:pStyle w:val="TableParagraph"/>
              <w:rPr>
                <w:rFonts w:ascii="Gill Sans MT" w:hAnsi="Gill Sans MT"/>
                <w:sz w:val="24"/>
                <w:szCs w:val="24"/>
              </w:rPr>
            </w:pPr>
          </w:p>
        </w:tc>
        <w:tc>
          <w:tcPr>
            <w:tcW w:w="566" w:type="dxa"/>
            <w:tcBorders>
              <w:top w:val="dotted" w:sz="4" w:space="0" w:color="000000"/>
              <w:left w:val="single" w:sz="4" w:space="0" w:color="000000"/>
              <w:bottom w:val="single" w:sz="4" w:space="0" w:color="000000"/>
              <w:right w:val="dotted" w:sz="4" w:space="0" w:color="000000"/>
            </w:tcBorders>
          </w:tcPr>
          <w:p w14:paraId="5061510E" w14:textId="77777777" w:rsidR="00A40D8D" w:rsidRPr="00AC6F9E" w:rsidRDefault="00A40D8D" w:rsidP="00A40D8D">
            <w:pPr>
              <w:pStyle w:val="TableParagraph"/>
              <w:rPr>
                <w:rFonts w:ascii="Gill Sans MT" w:hAnsi="Gill Sans MT"/>
                <w:sz w:val="24"/>
                <w:szCs w:val="24"/>
              </w:rPr>
            </w:pPr>
          </w:p>
        </w:tc>
        <w:tc>
          <w:tcPr>
            <w:tcW w:w="568" w:type="dxa"/>
            <w:tcBorders>
              <w:top w:val="dotted" w:sz="4" w:space="0" w:color="000000"/>
              <w:left w:val="dotted" w:sz="4" w:space="0" w:color="000000"/>
              <w:bottom w:val="single" w:sz="4" w:space="0" w:color="000000"/>
              <w:right w:val="dotted" w:sz="4" w:space="0" w:color="000000"/>
            </w:tcBorders>
          </w:tcPr>
          <w:p w14:paraId="406F55E3" w14:textId="77777777" w:rsidR="00A40D8D" w:rsidRPr="00AC6F9E" w:rsidRDefault="00A40D8D" w:rsidP="00A40D8D">
            <w:pPr>
              <w:pStyle w:val="TableParagraph"/>
              <w:rPr>
                <w:rFonts w:ascii="Gill Sans MT" w:hAnsi="Gill Sans MT"/>
                <w:sz w:val="24"/>
                <w:szCs w:val="24"/>
              </w:rPr>
            </w:pPr>
          </w:p>
        </w:tc>
        <w:tc>
          <w:tcPr>
            <w:tcW w:w="4817" w:type="dxa"/>
            <w:tcBorders>
              <w:top w:val="dotted" w:sz="4" w:space="0" w:color="000000"/>
              <w:left w:val="dotted" w:sz="4" w:space="0" w:color="000000"/>
              <w:bottom w:val="single" w:sz="4" w:space="0" w:color="000000"/>
              <w:right w:val="single" w:sz="4" w:space="0" w:color="000000"/>
            </w:tcBorders>
          </w:tcPr>
          <w:p w14:paraId="0A3EAA1A" w14:textId="77777777" w:rsidR="00A40D8D" w:rsidRPr="00AC6F9E" w:rsidRDefault="00A40D8D" w:rsidP="00A40D8D">
            <w:pPr>
              <w:pStyle w:val="TableParagraph"/>
              <w:rPr>
                <w:rFonts w:ascii="Gill Sans MT" w:hAnsi="Gill Sans MT"/>
                <w:sz w:val="24"/>
                <w:szCs w:val="24"/>
              </w:rPr>
            </w:pPr>
          </w:p>
        </w:tc>
      </w:tr>
    </w:tbl>
    <w:p w14:paraId="0DB04810" w14:textId="77777777" w:rsidR="00A40D8D" w:rsidRPr="00AC6F9E" w:rsidRDefault="00A40D8D" w:rsidP="00A40D8D">
      <w:pPr>
        <w:pStyle w:val="BodyText"/>
        <w:rPr>
          <w:rFonts w:ascii="Gill Sans MT" w:hAnsi="Gill Sans MT"/>
          <w:b/>
          <w:sz w:val="24"/>
          <w:szCs w:val="24"/>
        </w:rPr>
      </w:pPr>
    </w:p>
    <w:p w14:paraId="3EC93EBE" w14:textId="3325A65D" w:rsidR="00A40D8D" w:rsidRDefault="00A40D8D" w:rsidP="00A40D8D">
      <w:pPr>
        <w:pStyle w:val="BodyText"/>
        <w:spacing w:before="3"/>
        <w:rPr>
          <w:rFonts w:ascii="Gill Sans MT" w:hAnsi="Gill Sans MT"/>
          <w:b/>
          <w:sz w:val="24"/>
          <w:szCs w:val="24"/>
        </w:rPr>
      </w:pPr>
    </w:p>
    <w:p w14:paraId="466C074A" w14:textId="4A6D1A63" w:rsidR="00847F1E" w:rsidRDefault="00847F1E" w:rsidP="00A40D8D">
      <w:pPr>
        <w:pStyle w:val="BodyText"/>
        <w:spacing w:before="3"/>
        <w:rPr>
          <w:rFonts w:ascii="Gill Sans MT" w:hAnsi="Gill Sans MT"/>
          <w:b/>
          <w:sz w:val="24"/>
          <w:szCs w:val="24"/>
        </w:rPr>
      </w:pPr>
    </w:p>
    <w:p w14:paraId="569A2EC4" w14:textId="77777777" w:rsidR="00847F1E" w:rsidRPr="00AC6F9E" w:rsidRDefault="00847F1E" w:rsidP="00A40D8D">
      <w:pPr>
        <w:pStyle w:val="BodyText"/>
        <w:spacing w:before="3"/>
        <w:rPr>
          <w:rFonts w:ascii="Gill Sans MT" w:hAnsi="Gill Sans MT"/>
          <w:b/>
          <w:sz w:val="24"/>
          <w:szCs w:val="24"/>
        </w:rPr>
      </w:pPr>
    </w:p>
    <w:tbl>
      <w:tblPr>
        <w:tblW w:w="0" w:type="auto"/>
        <w:tblInd w:w="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73"/>
        <w:gridCol w:w="2407"/>
      </w:tblGrid>
      <w:tr w:rsidR="00A40D8D" w:rsidRPr="00AC6F9E" w14:paraId="22F8AB27" w14:textId="77777777" w:rsidTr="00A40D8D">
        <w:trPr>
          <w:trHeight w:val="485"/>
        </w:trPr>
        <w:tc>
          <w:tcPr>
            <w:tcW w:w="9073" w:type="dxa"/>
            <w:tcBorders>
              <w:right w:val="single" w:sz="2" w:space="0" w:color="000000"/>
            </w:tcBorders>
            <w:shd w:val="clear" w:color="auto" w:fill="BEBEBE"/>
          </w:tcPr>
          <w:p w14:paraId="4978C9F4" w14:textId="77777777" w:rsidR="00A40D8D" w:rsidRPr="00AC6F9E" w:rsidRDefault="00A40D8D" w:rsidP="00A40D8D">
            <w:pPr>
              <w:pStyle w:val="TableParagraph"/>
              <w:spacing w:before="1"/>
              <w:ind w:left="107"/>
              <w:rPr>
                <w:rFonts w:ascii="Gill Sans MT" w:hAnsi="Gill Sans MT"/>
                <w:b/>
                <w:sz w:val="24"/>
                <w:szCs w:val="24"/>
              </w:rPr>
            </w:pPr>
            <w:r w:rsidRPr="00AC6F9E">
              <w:rPr>
                <w:rFonts w:ascii="Gill Sans MT" w:hAnsi="Gill Sans MT"/>
                <w:b/>
                <w:sz w:val="24"/>
                <w:szCs w:val="24"/>
              </w:rPr>
              <w:t>Action Required</w:t>
            </w:r>
          </w:p>
        </w:tc>
        <w:tc>
          <w:tcPr>
            <w:tcW w:w="2407" w:type="dxa"/>
            <w:tcBorders>
              <w:left w:val="single" w:sz="2" w:space="0" w:color="000000"/>
            </w:tcBorders>
            <w:shd w:val="clear" w:color="auto" w:fill="BEBEBE"/>
          </w:tcPr>
          <w:p w14:paraId="39E861B2" w14:textId="77777777" w:rsidR="00A40D8D" w:rsidRPr="00AC6F9E" w:rsidRDefault="00A40D8D" w:rsidP="00A40D8D">
            <w:pPr>
              <w:pStyle w:val="TableParagraph"/>
              <w:spacing w:before="1"/>
              <w:ind w:left="120"/>
              <w:rPr>
                <w:rFonts w:ascii="Gill Sans MT" w:hAnsi="Gill Sans MT"/>
                <w:b/>
                <w:sz w:val="24"/>
                <w:szCs w:val="24"/>
              </w:rPr>
            </w:pPr>
            <w:r w:rsidRPr="00AC6F9E">
              <w:rPr>
                <w:rFonts w:ascii="Gill Sans MT" w:hAnsi="Gill Sans MT"/>
                <w:b/>
                <w:sz w:val="24"/>
                <w:szCs w:val="24"/>
              </w:rPr>
              <w:t>Date Implemented</w:t>
            </w:r>
          </w:p>
        </w:tc>
      </w:tr>
      <w:tr w:rsidR="00A40D8D" w:rsidRPr="00AC6F9E" w14:paraId="5D370338" w14:textId="77777777" w:rsidTr="00A40D8D">
        <w:trPr>
          <w:trHeight w:val="973"/>
        </w:trPr>
        <w:tc>
          <w:tcPr>
            <w:tcW w:w="9073" w:type="dxa"/>
            <w:tcBorders>
              <w:right w:val="single" w:sz="4" w:space="0" w:color="000000"/>
            </w:tcBorders>
          </w:tcPr>
          <w:p w14:paraId="38CAC791" w14:textId="77777777" w:rsidR="00A40D8D" w:rsidRPr="00AC6F9E" w:rsidRDefault="00A40D8D" w:rsidP="00A40D8D">
            <w:pPr>
              <w:pStyle w:val="TableParagraph"/>
              <w:rPr>
                <w:rFonts w:ascii="Gill Sans MT" w:hAnsi="Gill Sans MT"/>
                <w:sz w:val="24"/>
                <w:szCs w:val="24"/>
              </w:rPr>
            </w:pPr>
          </w:p>
        </w:tc>
        <w:tc>
          <w:tcPr>
            <w:tcW w:w="2407" w:type="dxa"/>
            <w:tcBorders>
              <w:left w:val="single" w:sz="4" w:space="0" w:color="000000"/>
            </w:tcBorders>
          </w:tcPr>
          <w:p w14:paraId="5656DBB1" w14:textId="77777777" w:rsidR="00A40D8D" w:rsidRPr="00AC6F9E" w:rsidRDefault="00A40D8D" w:rsidP="00A40D8D">
            <w:pPr>
              <w:pStyle w:val="TableParagraph"/>
              <w:rPr>
                <w:rFonts w:ascii="Gill Sans MT" w:hAnsi="Gill Sans MT"/>
                <w:sz w:val="24"/>
                <w:szCs w:val="24"/>
              </w:rPr>
            </w:pPr>
          </w:p>
        </w:tc>
      </w:tr>
    </w:tbl>
    <w:p w14:paraId="22836718" w14:textId="77777777" w:rsidR="00A40D8D" w:rsidRPr="00AC6F9E" w:rsidRDefault="00A40D8D" w:rsidP="00A40D8D">
      <w:pPr>
        <w:pStyle w:val="BodyText"/>
        <w:rPr>
          <w:rFonts w:ascii="Gill Sans MT" w:hAnsi="Gill Sans MT"/>
          <w:b/>
          <w:sz w:val="24"/>
          <w:szCs w:val="24"/>
        </w:rPr>
      </w:pPr>
    </w:p>
    <w:p w14:paraId="2616BED7" w14:textId="77777777" w:rsidR="00A40D8D" w:rsidRPr="00AC6F9E" w:rsidRDefault="00A40D8D" w:rsidP="00A40D8D">
      <w:pPr>
        <w:pStyle w:val="BodyText"/>
        <w:spacing w:before="3"/>
        <w:rPr>
          <w:rFonts w:ascii="Gill Sans MT" w:hAnsi="Gill Sans MT"/>
          <w:b/>
          <w:sz w:val="24"/>
          <w:szCs w:val="24"/>
        </w:rPr>
      </w:pPr>
    </w:p>
    <w:tbl>
      <w:tblPr>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45"/>
        <w:gridCol w:w="3545"/>
        <w:gridCol w:w="2976"/>
        <w:gridCol w:w="2976"/>
      </w:tblGrid>
      <w:tr w:rsidR="00A40D8D" w:rsidRPr="00AC6F9E" w14:paraId="5DA6EED3" w14:textId="77777777" w:rsidTr="00A40D8D">
        <w:trPr>
          <w:trHeight w:val="486"/>
        </w:trPr>
        <w:tc>
          <w:tcPr>
            <w:tcW w:w="3545" w:type="dxa"/>
            <w:tcBorders>
              <w:bottom w:val="single" w:sz="2" w:space="0" w:color="000000"/>
            </w:tcBorders>
            <w:shd w:val="clear" w:color="auto" w:fill="BEBEBE"/>
          </w:tcPr>
          <w:p w14:paraId="51A3FDA5" w14:textId="77777777" w:rsidR="00A40D8D" w:rsidRPr="00AC6F9E" w:rsidRDefault="00A40D8D" w:rsidP="00A40D8D">
            <w:pPr>
              <w:pStyle w:val="TableParagraph"/>
              <w:spacing w:before="1"/>
              <w:ind w:left="107"/>
              <w:rPr>
                <w:rFonts w:ascii="Gill Sans MT" w:hAnsi="Gill Sans MT"/>
                <w:b/>
                <w:sz w:val="24"/>
                <w:szCs w:val="24"/>
              </w:rPr>
            </w:pPr>
            <w:r w:rsidRPr="00AC6F9E">
              <w:rPr>
                <w:rFonts w:ascii="Gill Sans MT" w:hAnsi="Gill Sans MT"/>
                <w:b/>
                <w:sz w:val="24"/>
                <w:szCs w:val="24"/>
              </w:rPr>
              <w:t>NAME OF ASSESSOR/JOB TITLE</w:t>
            </w:r>
          </w:p>
        </w:tc>
        <w:tc>
          <w:tcPr>
            <w:tcW w:w="3545" w:type="dxa"/>
            <w:tcBorders>
              <w:bottom w:val="single" w:sz="4" w:space="0" w:color="000000"/>
            </w:tcBorders>
          </w:tcPr>
          <w:p w14:paraId="1B467DFB" w14:textId="77777777" w:rsidR="00A40D8D" w:rsidRPr="00AC6F9E" w:rsidRDefault="00A40D8D" w:rsidP="00A40D8D">
            <w:pPr>
              <w:pStyle w:val="TableParagraph"/>
              <w:rPr>
                <w:rFonts w:ascii="Gill Sans MT" w:hAnsi="Gill Sans MT"/>
                <w:sz w:val="24"/>
                <w:szCs w:val="24"/>
              </w:rPr>
            </w:pPr>
          </w:p>
        </w:tc>
        <w:tc>
          <w:tcPr>
            <w:tcW w:w="2976" w:type="dxa"/>
            <w:tcBorders>
              <w:bottom w:val="single" w:sz="2" w:space="0" w:color="000000"/>
            </w:tcBorders>
            <w:shd w:val="clear" w:color="auto" w:fill="BEBEBE"/>
          </w:tcPr>
          <w:p w14:paraId="7A5BD441" w14:textId="77777777" w:rsidR="00A40D8D" w:rsidRPr="00AC6F9E" w:rsidRDefault="00A40D8D" w:rsidP="00A40D8D">
            <w:pPr>
              <w:pStyle w:val="TableParagraph"/>
              <w:spacing w:before="1"/>
              <w:ind w:left="107"/>
              <w:rPr>
                <w:rFonts w:ascii="Gill Sans MT" w:hAnsi="Gill Sans MT"/>
                <w:b/>
                <w:sz w:val="24"/>
                <w:szCs w:val="24"/>
              </w:rPr>
            </w:pPr>
            <w:r w:rsidRPr="00AC6F9E">
              <w:rPr>
                <w:rFonts w:ascii="Gill Sans MT" w:hAnsi="Gill Sans MT"/>
                <w:b/>
                <w:sz w:val="24"/>
                <w:szCs w:val="24"/>
              </w:rPr>
              <w:t>ASSESSMENT DATE</w:t>
            </w:r>
          </w:p>
        </w:tc>
        <w:tc>
          <w:tcPr>
            <w:tcW w:w="2976" w:type="dxa"/>
            <w:tcBorders>
              <w:bottom w:val="single" w:sz="4" w:space="0" w:color="000000"/>
            </w:tcBorders>
          </w:tcPr>
          <w:p w14:paraId="2FEACC28" w14:textId="77777777" w:rsidR="00A40D8D" w:rsidRPr="00AC6F9E" w:rsidRDefault="00A40D8D" w:rsidP="00A40D8D">
            <w:pPr>
              <w:pStyle w:val="TableParagraph"/>
              <w:rPr>
                <w:rFonts w:ascii="Gill Sans MT" w:hAnsi="Gill Sans MT"/>
                <w:sz w:val="24"/>
                <w:szCs w:val="24"/>
              </w:rPr>
            </w:pPr>
          </w:p>
        </w:tc>
      </w:tr>
      <w:tr w:rsidR="00A40D8D" w:rsidRPr="00AC6F9E" w14:paraId="48A1EE1C" w14:textId="77777777" w:rsidTr="00A40D8D">
        <w:trPr>
          <w:trHeight w:val="835"/>
        </w:trPr>
        <w:tc>
          <w:tcPr>
            <w:tcW w:w="3545" w:type="dxa"/>
            <w:tcBorders>
              <w:top w:val="single" w:sz="2" w:space="0" w:color="000000"/>
            </w:tcBorders>
            <w:shd w:val="clear" w:color="auto" w:fill="BEBEBE"/>
          </w:tcPr>
          <w:p w14:paraId="6824FBC0" w14:textId="77777777" w:rsidR="00A40D8D" w:rsidRPr="00AC6F9E" w:rsidRDefault="00A40D8D" w:rsidP="00A40D8D">
            <w:pPr>
              <w:pStyle w:val="TableParagraph"/>
              <w:spacing w:line="243" w:lineRule="exact"/>
              <w:ind w:left="107"/>
              <w:rPr>
                <w:rFonts w:ascii="Gill Sans MT" w:hAnsi="Gill Sans MT"/>
                <w:b/>
                <w:sz w:val="24"/>
                <w:szCs w:val="24"/>
              </w:rPr>
            </w:pPr>
            <w:r w:rsidRPr="00AC6F9E">
              <w:rPr>
                <w:rFonts w:ascii="Gill Sans MT" w:hAnsi="Gill Sans MT"/>
                <w:b/>
                <w:sz w:val="24"/>
                <w:szCs w:val="24"/>
              </w:rPr>
              <w:t>PROVISIONAL DATES FOR REVIEW</w:t>
            </w:r>
          </w:p>
          <w:p w14:paraId="6DDAF28D" w14:textId="77777777" w:rsidR="00A40D8D" w:rsidRPr="00AC6F9E" w:rsidRDefault="00A40D8D" w:rsidP="00A40D8D">
            <w:pPr>
              <w:pStyle w:val="TableParagraph"/>
              <w:ind w:left="107"/>
              <w:rPr>
                <w:rFonts w:ascii="Gill Sans MT" w:hAnsi="Gill Sans MT"/>
                <w:b/>
                <w:sz w:val="24"/>
                <w:szCs w:val="24"/>
              </w:rPr>
            </w:pPr>
            <w:r w:rsidRPr="00AC6F9E">
              <w:rPr>
                <w:rFonts w:ascii="Gill Sans MT" w:hAnsi="Gill Sans MT"/>
                <w:b/>
                <w:sz w:val="24"/>
                <w:szCs w:val="24"/>
              </w:rPr>
              <w:t>Assessments should be carried out in the first, second and third trimesters of pregnancy as a</w:t>
            </w:r>
          </w:p>
          <w:p w14:paraId="03980A74" w14:textId="77777777" w:rsidR="00A40D8D" w:rsidRPr="00AC6F9E" w:rsidRDefault="00A40D8D" w:rsidP="00A40D8D">
            <w:pPr>
              <w:pStyle w:val="TableParagraph"/>
              <w:spacing w:before="4" w:line="177" w:lineRule="exact"/>
              <w:ind w:left="107"/>
              <w:rPr>
                <w:rFonts w:ascii="Gill Sans MT" w:hAnsi="Gill Sans MT"/>
                <w:b/>
                <w:sz w:val="24"/>
                <w:szCs w:val="24"/>
              </w:rPr>
            </w:pPr>
            <w:r w:rsidRPr="00AC6F9E">
              <w:rPr>
                <w:rFonts w:ascii="Gill Sans MT" w:hAnsi="Gill Sans MT"/>
                <w:b/>
                <w:sz w:val="24"/>
                <w:szCs w:val="24"/>
              </w:rPr>
              <w:t>minimum</w:t>
            </w:r>
          </w:p>
        </w:tc>
        <w:tc>
          <w:tcPr>
            <w:tcW w:w="3545" w:type="dxa"/>
            <w:tcBorders>
              <w:top w:val="single" w:sz="4" w:space="0" w:color="000000"/>
            </w:tcBorders>
          </w:tcPr>
          <w:p w14:paraId="7AD5C819" w14:textId="77777777" w:rsidR="00A40D8D" w:rsidRPr="00AC6F9E" w:rsidRDefault="00A40D8D" w:rsidP="00A40D8D">
            <w:pPr>
              <w:pStyle w:val="TableParagraph"/>
              <w:rPr>
                <w:rFonts w:ascii="Gill Sans MT" w:hAnsi="Gill Sans MT"/>
                <w:sz w:val="24"/>
                <w:szCs w:val="24"/>
              </w:rPr>
            </w:pPr>
          </w:p>
        </w:tc>
        <w:tc>
          <w:tcPr>
            <w:tcW w:w="2976" w:type="dxa"/>
            <w:tcBorders>
              <w:top w:val="single" w:sz="2" w:space="0" w:color="000000"/>
            </w:tcBorders>
            <w:shd w:val="clear" w:color="auto" w:fill="BEBEBE"/>
          </w:tcPr>
          <w:p w14:paraId="766A5D9E" w14:textId="77777777" w:rsidR="00A40D8D" w:rsidRPr="00AC6F9E" w:rsidRDefault="00A40D8D" w:rsidP="00A40D8D">
            <w:pPr>
              <w:pStyle w:val="TableParagraph"/>
              <w:spacing w:line="243" w:lineRule="exact"/>
              <w:ind w:left="107"/>
              <w:rPr>
                <w:rFonts w:ascii="Gill Sans MT" w:hAnsi="Gill Sans MT"/>
                <w:b/>
                <w:sz w:val="24"/>
                <w:szCs w:val="24"/>
              </w:rPr>
            </w:pPr>
            <w:r w:rsidRPr="00AC6F9E">
              <w:rPr>
                <w:rFonts w:ascii="Gill Sans MT" w:hAnsi="Gill Sans MT"/>
                <w:b/>
                <w:sz w:val="24"/>
                <w:szCs w:val="24"/>
              </w:rPr>
              <w:t>DATES REVIEWS CARRIED OUT</w:t>
            </w:r>
          </w:p>
        </w:tc>
        <w:tc>
          <w:tcPr>
            <w:tcW w:w="2976" w:type="dxa"/>
            <w:tcBorders>
              <w:top w:val="single" w:sz="4" w:space="0" w:color="000000"/>
            </w:tcBorders>
          </w:tcPr>
          <w:p w14:paraId="69965E06" w14:textId="77777777" w:rsidR="00A40D8D" w:rsidRPr="00AC6F9E" w:rsidRDefault="00A40D8D" w:rsidP="00A40D8D">
            <w:pPr>
              <w:pStyle w:val="TableParagraph"/>
              <w:rPr>
                <w:rFonts w:ascii="Gill Sans MT" w:hAnsi="Gill Sans MT"/>
                <w:sz w:val="24"/>
                <w:szCs w:val="24"/>
              </w:rPr>
            </w:pPr>
          </w:p>
        </w:tc>
      </w:tr>
    </w:tbl>
    <w:p w14:paraId="48256C2E" w14:textId="77777777" w:rsidR="00A40D8D" w:rsidRPr="00AC6F9E" w:rsidRDefault="00A40D8D" w:rsidP="000E168D">
      <w:pPr>
        <w:spacing w:after="120"/>
        <w:jc w:val="both"/>
        <w:rPr>
          <w:rFonts w:ascii="Gill Sans MT" w:hAnsi="Gill Sans MT"/>
          <w:sz w:val="24"/>
          <w:szCs w:val="24"/>
        </w:rPr>
        <w:sectPr w:rsidR="00A40D8D" w:rsidRPr="00AC6F9E" w:rsidSect="00D104EA">
          <w:pgSz w:w="16838" w:h="11906" w:orient="landscape"/>
          <w:pgMar w:top="1134" w:right="1843" w:bottom="1134" w:left="289" w:header="709" w:footer="709" w:gutter="0"/>
          <w:pgNumType w:start="0"/>
          <w:cols w:space="708"/>
          <w:titlePg/>
          <w:docGrid w:linePitch="360"/>
        </w:sectPr>
      </w:pPr>
    </w:p>
    <w:p w14:paraId="351FEAEE" w14:textId="1C4803CF" w:rsidR="00A40D8D" w:rsidRPr="00AC6F9E" w:rsidRDefault="00A40D8D" w:rsidP="00A40D8D">
      <w:pPr>
        <w:spacing w:before="240" w:after="120"/>
        <w:jc w:val="center"/>
        <w:outlineLvl w:val="0"/>
        <w:rPr>
          <w:rFonts w:ascii="Gill Sans MT" w:hAnsi="Gill Sans MT"/>
          <w:b/>
          <w:sz w:val="24"/>
          <w:szCs w:val="24"/>
        </w:rPr>
      </w:pPr>
      <w:bookmarkStart w:id="11" w:name="_Toc454366053"/>
      <w:bookmarkEnd w:id="11"/>
      <w:r w:rsidRPr="00AC6F9E">
        <w:rPr>
          <w:rFonts w:ascii="Gill Sans MT" w:hAnsi="Gill Sans MT"/>
          <w:b/>
          <w:sz w:val="24"/>
          <w:szCs w:val="24"/>
        </w:rPr>
        <w:lastRenderedPageBreak/>
        <w:t>RISK ASSESSMENT</w:t>
      </w:r>
    </w:p>
    <w:p w14:paraId="20B02B39" w14:textId="6C225E7C" w:rsidR="00A40D8D" w:rsidRPr="00AC6F9E" w:rsidRDefault="00A40D8D" w:rsidP="00A40D8D">
      <w:pPr>
        <w:spacing w:before="30"/>
        <w:ind w:right="4890"/>
        <w:jc w:val="center"/>
        <w:rPr>
          <w:rFonts w:ascii="Gill Sans MT" w:hAnsi="Gill Sans MT"/>
          <w:b/>
          <w:sz w:val="24"/>
          <w:szCs w:val="24"/>
        </w:rPr>
      </w:pPr>
      <w:r w:rsidRPr="00AC6F9E">
        <w:rPr>
          <w:rFonts w:ascii="Gill Sans MT" w:hAnsi="Gill Sans MT"/>
          <w:b/>
          <w:sz w:val="24"/>
          <w:szCs w:val="24"/>
        </w:rPr>
        <w:t xml:space="preserve">                                        </w:t>
      </w:r>
    </w:p>
    <w:p w14:paraId="41A0EAF9" w14:textId="7B160CB8" w:rsidR="00A40D8D" w:rsidRPr="00AC6F9E" w:rsidRDefault="00A40D8D" w:rsidP="00A40D8D">
      <w:pPr>
        <w:spacing w:before="30"/>
        <w:ind w:right="4890"/>
        <w:rPr>
          <w:rFonts w:ascii="Gill Sans MT" w:hAnsi="Gill Sans MT"/>
          <w:b/>
          <w:sz w:val="24"/>
          <w:szCs w:val="24"/>
        </w:rPr>
      </w:pPr>
      <w:r w:rsidRPr="00AC6F9E">
        <w:rPr>
          <w:rFonts w:ascii="Gill Sans MT" w:hAnsi="Gill Sans MT"/>
          <w:noProof/>
          <w:sz w:val="24"/>
          <w:szCs w:val="24"/>
          <w:lang w:eastAsia="en-GB"/>
        </w:rPr>
        <mc:AlternateContent>
          <mc:Choice Requires="wps">
            <w:drawing>
              <wp:anchor distT="0" distB="0" distL="114300" distR="114300" simplePos="0" relativeHeight="251684864" behindDoc="0" locked="0" layoutInCell="1" allowOverlap="1" wp14:anchorId="6CAA3ED1" wp14:editId="157A95F7">
                <wp:simplePos x="0" y="0"/>
                <wp:positionH relativeFrom="page">
                  <wp:posOffset>2527300</wp:posOffset>
                </wp:positionH>
                <wp:positionV relativeFrom="paragraph">
                  <wp:posOffset>55245</wp:posOffset>
                </wp:positionV>
                <wp:extent cx="3219450" cy="868680"/>
                <wp:effectExtent l="0" t="0" r="19050" b="266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686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3A4338" w14:textId="77777777" w:rsidR="0041226A" w:rsidRPr="00A40D8D" w:rsidRDefault="0041226A" w:rsidP="00A40D8D">
                            <w:pPr>
                              <w:widowControl w:val="0"/>
                              <w:numPr>
                                <w:ilvl w:val="0"/>
                                <w:numId w:val="17"/>
                              </w:numPr>
                              <w:tabs>
                                <w:tab w:val="left" w:pos="342"/>
                              </w:tabs>
                              <w:autoSpaceDE w:val="0"/>
                              <w:autoSpaceDN w:val="0"/>
                              <w:spacing w:before="72"/>
                              <w:ind w:right="216" w:firstLine="0"/>
                              <w:jc w:val="both"/>
                              <w:rPr>
                                <w:rFonts w:ascii="Gill Sans MT" w:hAnsi="Gill Sans MT"/>
                              </w:rPr>
                            </w:pPr>
                            <w:r w:rsidRPr="00A40D8D">
                              <w:rPr>
                                <w:rFonts w:ascii="Gill Sans MT" w:hAnsi="Gill Sans MT"/>
                              </w:rPr>
                              <w:t>Employee notifies Manager of pregnancy or has</w:t>
                            </w:r>
                            <w:r w:rsidRPr="00A40D8D">
                              <w:rPr>
                                <w:rFonts w:ascii="Gill Sans MT" w:hAnsi="Gill Sans MT"/>
                                <w:spacing w:val="-22"/>
                              </w:rPr>
                              <w:t xml:space="preserve"> </w:t>
                            </w:r>
                            <w:r w:rsidRPr="00A40D8D">
                              <w:rPr>
                                <w:rFonts w:ascii="Gill Sans MT" w:hAnsi="Gill Sans MT"/>
                              </w:rPr>
                              <w:t>given birth within the last six months or is</w:t>
                            </w:r>
                            <w:r w:rsidRPr="00A40D8D">
                              <w:rPr>
                                <w:rFonts w:ascii="Gill Sans MT" w:hAnsi="Gill Sans MT"/>
                                <w:spacing w:val="-13"/>
                              </w:rPr>
                              <w:t xml:space="preserve"> </w:t>
                            </w:r>
                            <w:r w:rsidRPr="00A40D8D">
                              <w:rPr>
                                <w:rFonts w:ascii="Gill Sans MT" w:hAnsi="Gill Sans MT"/>
                              </w:rPr>
                              <w:t>breastfeeding</w:t>
                            </w:r>
                          </w:p>
                          <w:p w14:paraId="23319064" w14:textId="77777777" w:rsidR="0041226A" w:rsidRPr="00A40D8D" w:rsidRDefault="0041226A" w:rsidP="00A40D8D">
                            <w:pPr>
                              <w:widowControl w:val="0"/>
                              <w:numPr>
                                <w:ilvl w:val="1"/>
                                <w:numId w:val="17"/>
                              </w:numPr>
                              <w:tabs>
                                <w:tab w:val="left" w:pos="865"/>
                                <w:tab w:val="left" w:pos="866"/>
                              </w:tabs>
                              <w:autoSpaceDE w:val="0"/>
                              <w:autoSpaceDN w:val="0"/>
                              <w:spacing w:before="6"/>
                              <w:ind w:right="258"/>
                              <w:jc w:val="both"/>
                              <w:rPr>
                                <w:rFonts w:ascii="Gill Sans MT" w:hAnsi="Gill Sans MT"/>
                              </w:rPr>
                            </w:pPr>
                            <w:r w:rsidRPr="00A40D8D">
                              <w:rPr>
                                <w:rFonts w:ascii="Gill Sans MT" w:hAnsi="Gill Sans MT"/>
                              </w:rPr>
                              <w:t>Written confirmation from GP is required for pregnant employees with expected date of</w:t>
                            </w:r>
                            <w:r w:rsidRPr="00A40D8D">
                              <w:rPr>
                                <w:rFonts w:ascii="Gill Sans MT" w:hAnsi="Gill Sans MT"/>
                                <w:spacing w:val="10"/>
                              </w:rPr>
                              <w:t xml:space="preserve"> </w:t>
                            </w:r>
                            <w:r w:rsidRPr="00A40D8D">
                              <w:rPr>
                                <w:rFonts w:ascii="Gill Sans MT" w:hAnsi="Gill Sans MT"/>
                              </w:rPr>
                              <w:t>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A3ED1" id="_x0000_t202" coordsize="21600,21600" o:spt="202" path="m,l,21600r21600,l21600,xe">
                <v:stroke joinstyle="miter"/>
                <v:path gradientshapeok="t" o:connecttype="rect"/>
              </v:shapetype>
              <v:shape id="Text Box 71" o:spid="_x0000_s1027" type="#_x0000_t202" style="position:absolute;margin-left:199pt;margin-top:4.35pt;width:253.5pt;height:68.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" filled="f">
                <v:textbox inset="0,0,0,0">
                  <w:txbxContent>
                    <w:p w14:paraId="313A4338" w14:textId="77777777" w:rsidR="0041226A" w:rsidRPr="00A40D8D" w:rsidRDefault="0041226A" w:rsidP="00A40D8D">
                      <w:pPr>
                        <w:widowControl w:val="0"/>
                        <w:numPr>
                          <w:ilvl w:val="0"/>
                          <w:numId w:val="17"/>
                        </w:numPr>
                        <w:tabs>
                          <w:tab w:val="left" w:pos="342"/>
                        </w:tabs>
                        <w:autoSpaceDE w:val="0"/>
                        <w:autoSpaceDN w:val="0"/>
                        <w:spacing w:before="72"/>
                        <w:ind w:right="216" w:firstLine="0"/>
                        <w:jc w:val="both"/>
                        <w:rPr>
                          <w:rFonts w:ascii="Gill Sans MT" w:hAnsi="Gill Sans MT"/>
                        </w:rPr>
                      </w:pPr>
                      <w:r w:rsidRPr="00A40D8D">
                        <w:rPr>
                          <w:rFonts w:ascii="Gill Sans MT" w:hAnsi="Gill Sans MT"/>
                        </w:rPr>
                        <w:t>Employee notifies Manager of pregnancy or has</w:t>
                      </w:r>
                      <w:r w:rsidRPr="00A40D8D">
                        <w:rPr>
                          <w:rFonts w:ascii="Gill Sans MT" w:hAnsi="Gill Sans MT"/>
                          <w:spacing w:val="-22"/>
                        </w:rPr>
                        <w:t xml:space="preserve"> </w:t>
                      </w:r>
                      <w:r w:rsidRPr="00A40D8D">
                        <w:rPr>
                          <w:rFonts w:ascii="Gill Sans MT" w:hAnsi="Gill Sans MT"/>
                        </w:rPr>
                        <w:t>given birth within the last six months or is</w:t>
                      </w:r>
                      <w:r w:rsidRPr="00A40D8D">
                        <w:rPr>
                          <w:rFonts w:ascii="Gill Sans MT" w:hAnsi="Gill Sans MT"/>
                          <w:spacing w:val="-13"/>
                        </w:rPr>
                        <w:t xml:space="preserve"> </w:t>
                      </w:r>
                      <w:r w:rsidRPr="00A40D8D">
                        <w:rPr>
                          <w:rFonts w:ascii="Gill Sans MT" w:hAnsi="Gill Sans MT"/>
                        </w:rPr>
                        <w:t>breastfeeding</w:t>
                      </w:r>
                    </w:p>
                    <w:p w14:paraId="23319064" w14:textId="77777777" w:rsidR="0041226A" w:rsidRPr="00A40D8D" w:rsidRDefault="0041226A" w:rsidP="00A40D8D">
                      <w:pPr>
                        <w:widowControl w:val="0"/>
                        <w:numPr>
                          <w:ilvl w:val="1"/>
                          <w:numId w:val="17"/>
                        </w:numPr>
                        <w:tabs>
                          <w:tab w:val="left" w:pos="865"/>
                          <w:tab w:val="left" w:pos="866"/>
                        </w:tabs>
                        <w:autoSpaceDE w:val="0"/>
                        <w:autoSpaceDN w:val="0"/>
                        <w:spacing w:before="6"/>
                        <w:ind w:right="258"/>
                        <w:jc w:val="both"/>
                        <w:rPr>
                          <w:rFonts w:ascii="Gill Sans MT" w:hAnsi="Gill Sans MT"/>
                        </w:rPr>
                      </w:pPr>
                      <w:r w:rsidRPr="00A40D8D">
                        <w:rPr>
                          <w:rFonts w:ascii="Gill Sans MT" w:hAnsi="Gill Sans MT"/>
                        </w:rPr>
                        <w:t>Written confirmation from GP is required for pregnant employees with expected date of</w:t>
                      </w:r>
                      <w:r w:rsidRPr="00A40D8D">
                        <w:rPr>
                          <w:rFonts w:ascii="Gill Sans MT" w:hAnsi="Gill Sans MT"/>
                          <w:spacing w:val="10"/>
                        </w:rPr>
                        <w:t xml:space="preserve"> </w:t>
                      </w:r>
                      <w:r w:rsidRPr="00A40D8D">
                        <w:rPr>
                          <w:rFonts w:ascii="Gill Sans MT" w:hAnsi="Gill Sans MT"/>
                        </w:rPr>
                        <w:t>delivery</w:t>
                      </w:r>
                    </w:p>
                  </w:txbxContent>
                </v:textbox>
                <w10:wrap anchorx="page"/>
              </v:shape>
            </w:pict>
          </mc:Fallback>
        </mc:AlternateContent>
      </w:r>
    </w:p>
    <w:p w14:paraId="19EB80F0" w14:textId="14F0C3F5" w:rsidR="00A40D8D" w:rsidRPr="00AC6F9E" w:rsidRDefault="00A40D8D" w:rsidP="00A40D8D">
      <w:pPr>
        <w:spacing w:before="30"/>
        <w:ind w:right="4890"/>
        <w:rPr>
          <w:rFonts w:ascii="Gill Sans MT" w:hAnsi="Gill Sans MT"/>
          <w:b/>
          <w:sz w:val="24"/>
          <w:szCs w:val="24"/>
        </w:rPr>
      </w:pPr>
      <w:r w:rsidRPr="00AC6F9E">
        <w:rPr>
          <w:rFonts w:ascii="Gill Sans MT" w:hAnsi="Gill Sans MT"/>
          <w:b/>
          <w:sz w:val="24"/>
          <w:szCs w:val="24"/>
        </w:rPr>
        <w:t xml:space="preserve">NEM Guide for </w:t>
      </w:r>
    </w:p>
    <w:p w14:paraId="2DCB2EFE" w14:textId="7E3D8A31" w:rsidR="00A40D8D" w:rsidRPr="00AC6F9E" w:rsidRDefault="00A40D8D" w:rsidP="00A40D8D">
      <w:pPr>
        <w:spacing w:before="30"/>
        <w:ind w:right="4890"/>
        <w:rPr>
          <w:rFonts w:ascii="Gill Sans MT" w:hAnsi="Gill Sans MT"/>
          <w:b/>
          <w:sz w:val="24"/>
          <w:szCs w:val="24"/>
        </w:rPr>
      </w:pPr>
      <w:r w:rsidRPr="00AC6F9E">
        <w:rPr>
          <w:rFonts w:ascii="Gill Sans MT" w:hAnsi="Gill Sans MT"/>
          <w:b/>
          <w:sz w:val="24"/>
          <w:szCs w:val="24"/>
        </w:rPr>
        <w:t>Completion</w:t>
      </w:r>
    </w:p>
    <w:p w14:paraId="66D67F38" w14:textId="77777777" w:rsidR="00A40D8D" w:rsidRPr="00AC6F9E" w:rsidRDefault="00A40D8D" w:rsidP="00A40D8D">
      <w:pPr>
        <w:pStyle w:val="BodyText"/>
        <w:rPr>
          <w:rFonts w:ascii="Gill Sans MT" w:hAnsi="Gill Sans MT"/>
          <w:b/>
          <w:sz w:val="24"/>
          <w:szCs w:val="24"/>
        </w:rPr>
      </w:pPr>
    </w:p>
    <w:p w14:paraId="4DDB62FB" w14:textId="739A4CCA" w:rsidR="00A40D8D" w:rsidRPr="00AC6F9E" w:rsidRDefault="00A40D8D" w:rsidP="00A40D8D">
      <w:pPr>
        <w:pStyle w:val="BodyText"/>
        <w:rPr>
          <w:rFonts w:ascii="Gill Sans MT" w:hAnsi="Gill Sans MT"/>
          <w:b/>
          <w:sz w:val="24"/>
          <w:szCs w:val="24"/>
        </w:rPr>
      </w:pPr>
      <w:r w:rsidRPr="00AC6F9E">
        <w:rPr>
          <w:rFonts w:ascii="Gill Sans MT" w:hAnsi="Gill Sans MT"/>
          <w:noProof/>
          <w:sz w:val="24"/>
          <w:szCs w:val="24"/>
          <w:lang w:eastAsia="en-GB"/>
        </w:rPr>
        <w:drawing>
          <wp:anchor distT="0" distB="0" distL="0" distR="0" simplePos="0" relativeHeight="251672576" behindDoc="0" locked="0" layoutInCell="1" allowOverlap="1" wp14:anchorId="39F6BA7D" wp14:editId="678C6EBA">
            <wp:simplePos x="0" y="0"/>
            <wp:positionH relativeFrom="page">
              <wp:posOffset>4035425</wp:posOffset>
            </wp:positionH>
            <wp:positionV relativeFrom="paragraph">
              <wp:posOffset>210185</wp:posOffset>
            </wp:positionV>
            <wp:extent cx="76375" cy="138112"/>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3" cstate="print"/>
                    <a:stretch>
                      <a:fillRect/>
                    </a:stretch>
                  </pic:blipFill>
                  <pic:spPr>
                    <a:xfrm>
                      <a:off x="0" y="0"/>
                      <a:ext cx="76375" cy="138112"/>
                    </a:xfrm>
                    <a:prstGeom prst="rect">
                      <a:avLst/>
                    </a:prstGeom>
                  </pic:spPr>
                </pic:pic>
              </a:graphicData>
            </a:graphic>
          </wp:anchor>
        </w:drawing>
      </w:r>
    </w:p>
    <w:p w14:paraId="747116A4" w14:textId="66769D9F" w:rsidR="00A40D8D" w:rsidRPr="00AC6F9E" w:rsidRDefault="00847F1E" w:rsidP="00A40D8D">
      <w:pPr>
        <w:pStyle w:val="BodyText"/>
        <w:rPr>
          <w:rFonts w:ascii="Gill Sans MT" w:hAnsi="Gill Sans MT"/>
          <w:b/>
          <w:sz w:val="24"/>
          <w:szCs w:val="24"/>
        </w:rPr>
      </w:pPr>
      <w:r w:rsidRPr="00AC6F9E">
        <w:rPr>
          <w:rFonts w:ascii="Gill Sans MT" w:hAnsi="Gill Sans MT"/>
          <w:noProof/>
          <w:sz w:val="24"/>
          <w:szCs w:val="24"/>
          <w:lang w:eastAsia="en-GB"/>
        </w:rPr>
        <mc:AlternateContent>
          <mc:Choice Requires="wps">
            <w:drawing>
              <wp:anchor distT="0" distB="0" distL="0" distR="0" simplePos="0" relativeHeight="251688960" behindDoc="1" locked="0" layoutInCell="1" allowOverlap="1" wp14:anchorId="4F5B7F65" wp14:editId="49661626">
                <wp:simplePos x="0" y="0"/>
                <wp:positionH relativeFrom="page">
                  <wp:posOffset>3324225</wp:posOffset>
                </wp:positionH>
                <wp:positionV relativeFrom="paragraph">
                  <wp:posOffset>1345565</wp:posOffset>
                </wp:positionV>
                <wp:extent cx="942975" cy="495300"/>
                <wp:effectExtent l="0" t="0" r="28575" b="19050"/>
                <wp:wrapTopAndBottom/>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95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ABA961" w14:textId="77777777" w:rsidR="0041226A" w:rsidRPr="00847F1E" w:rsidRDefault="0041226A" w:rsidP="00A40D8D">
                            <w:pPr>
                              <w:spacing w:before="71"/>
                              <w:ind w:left="223" w:right="83" w:firstLine="230"/>
                              <w:rPr>
                                <w:rFonts w:ascii="Gill Sans MT" w:hAnsi="Gill Sans MT"/>
                                <w:b/>
                                <w:sz w:val="19"/>
                                <w:szCs w:val="19"/>
                              </w:rPr>
                            </w:pPr>
                            <w:r w:rsidRPr="00847F1E">
                              <w:rPr>
                                <w:rFonts w:ascii="Gill Sans MT" w:hAnsi="Gill Sans MT"/>
                                <w:b/>
                                <w:sz w:val="19"/>
                                <w:szCs w:val="19"/>
                              </w:rPr>
                              <w:t>RISKS</w:t>
                            </w:r>
                          </w:p>
                          <w:p w14:paraId="4BFF2B74" w14:textId="0877740C" w:rsidR="0041226A" w:rsidRPr="00847F1E" w:rsidRDefault="0041226A" w:rsidP="000A256F">
                            <w:pPr>
                              <w:spacing w:before="71"/>
                              <w:ind w:left="223" w:right="83"/>
                              <w:rPr>
                                <w:rFonts w:ascii="Gill Sans MT" w:hAnsi="Gill Sans MT"/>
                                <w:b/>
                                <w:sz w:val="19"/>
                                <w:szCs w:val="19"/>
                              </w:rPr>
                            </w:pPr>
                            <w:r w:rsidRPr="00847F1E">
                              <w:rPr>
                                <w:rFonts w:ascii="Gill Sans MT" w:hAnsi="Gill Sans MT"/>
                                <w:b/>
                                <w:sz w:val="19"/>
                                <w:szCs w:val="19"/>
                              </w:rP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B7F65" id="Text Box 67" o:spid="_x0000_s1028" type="#_x0000_t202" style="position:absolute;margin-left:261.75pt;margin-top:105.95pt;width:74.25pt;height:39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" filled="f">
                <v:textbox inset="0,0,0,0">
                  <w:txbxContent>
                    <w:p w14:paraId="69ABA961" w14:textId="77777777" w:rsidR="0041226A" w:rsidRPr="00847F1E" w:rsidRDefault="0041226A" w:rsidP="00A40D8D">
                      <w:pPr>
                        <w:spacing w:before="71"/>
                        <w:ind w:left="223" w:right="83" w:firstLine="230"/>
                        <w:rPr>
                          <w:rFonts w:ascii="Gill Sans MT" w:hAnsi="Gill Sans MT"/>
                          <w:b/>
                          <w:sz w:val="19"/>
                          <w:szCs w:val="19"/>
                        </w:rPr>
                      </w:pPr>
                      <w:r w:rsidRPr="00847F1E">
                        <w:rPr>
                          <w:rFonts w:ascii="Gill Sans MT" w:hAnsi="Gill Sans MT"/>
                          <w:b/>
                          <w:sz w:val="19"/>
                          <w:szCs w:val="19"/>
                        </w:rPr>
                        <w:t>RISKS</w:t>
                      </w:r>
                    </w:p>
                    <w:p w14:paraId="4BFF2B74" w14:textId="0877740C" w:rsidR="0041226A" w:rsidRPr="00847F1E" w:rsidRDefault="0041226A" w:rsidP="000A256F">
                      <w:pPr>
                        <w:spacing w:before="71"/>
                        <w:ind w:left="223" w:right="83"/>
                        <w:rPr>
                          <w:rFonts w:ascii="Gill Sans MT" w:hAnsi="Gill Sans MT"/>
                          <w:b/>
                          <w:sz w:val="19"/>
                          <w:szCs w:val="19"/>
                        </w:rPr>
                      </w:pPr>
                      <w:r w:rsidRPr="00847F1E">
                        <w:rPr>
                          <w:rFonts w:ascii="Gill Sans MT" w:hAnsi="Gill Sans MT"/>
                          <w:b/>
                          <w:sz w:val="19"/>
                          <w:szCs w:val="19"/>
                        </w:rPr>
                        <w:t>IDENTIFIED</w:t>
                      </w:r>
                    </w:p>
                  </w:txbxContent>
                </v:textbox>
                <w10:wrap type="topAndBottom" anchorx="page"/>
              </v:shape>
            </w:pict>
          </mc:Fallback>
        </mc:AlternateContent>
      </w:r>
      <w:r w:rsidR="00A40D8D" w:rsidRPr="00AC6F9E">
        <w:rPr>
          <w:rFonts w:ascii="Gill Sans MT" w:hAnsi="Gill Sans MT"/>
          <w:noProof/>
          <w:sz w:val="24"/>
          <w:szCs w:val="24"/>
          <w:lang w:eastAsia="en-GB"/>
        </w:rPr>
        <mc:AlternateContent>
          <mc:Choice Requires="wps">
            <w:drawing>
              <wp:anchor distT="0" distB="0" distL="0" distR="0" simplePos="0" relativeHeight="251685888" behindDoc="1" locked="0" layoutInCell="1" allowOverlap="1" wp14:anchorId="5A38BBBB" wp14:editId="7CC4415D">
                <wp:simplePos x="0" y="0"/>
                <wp:positionH relativeFrom="page">
                  <wp:posOffset>3027680</wp:posOffset>
                </wp:positionH>
                <wp:positionV relativeFrom="paragraph">
                  <wp:posOffset>224155</wp:posOffset>
                </wp:positionV>
                <wp:extent cx="2059305" cy="972820"/>
                <wp:effectExtent l="8255" t="7620" r="8890" b="10160"/>
                <wp:wrapTopAndBottom/>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972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7D0606" w14:textId="77777777" w:rsidR="0041226A" w:rsidRPr="00A40D8D" w:rsidRDefault="0041226A" w:rsidP="00A40D8D">
                            <w:pPr>
                              <w:spacing w:before="72"/>
                              <w:ind w:left="450" w:hanging="296"/>
                              <w:rPr>
                                <w:rFonts w:ascii="Gill Sans MT" w:hAnsi="Gill Sans MT"/>
                              </w:rPr>
                            </w:pPr>
                            <w:r w:rsidRPr="00A40D8D">
                              <w:rPr>
                                <w:rFonts w:ascii="Gill Sans MT" w:hAnsi="Gill Sans MT"/>
                              </w:rPr>
                              <w:t>2. Carry out a risk assessment using the format above. It must be</w:t>
                            </w:r>
                          </w:p>
                          <w:p w14:paraId="3A5CE8C6" w14:textId="77777777" w:rsidR="0041226A" w:rsidRPr="00A40D8D" w:rsidRDefault="0041226A" w:rsidP="00A40D8D">
                            <w:pPr>
                              <w:spacing w:line="237" w:lineRule="auto"/>
                              <w:ind w:left="167" w:right="167"/>
                              <w:jc w:val="center"/>
                              <w:rPr>
                                <w:rFonts w:ascii="Gill Sans MT" w:hAnsi="Gill Sans MT"/>
                              </w:rPr>
                            </w:pPr>
                            <w:proofErr w:type="gramStart"/>
                            <w:r w:rsidRPr="00A40D8D">
                              <w:rPr>
                                <w:rFonts w:ascii="Gill Sans MT" w:hAnsi="Gill Sans MT"/>
                              </w:rPr>
                              <w:t>specific</w:t>
                            </w:r>
                            <w:proofErr w:type="gramEnd"/>
                            <w:r w:rsidRPr="00A40D8D">
                              <w:rPr>
                                <w:rFonts w:ascii="Gill Sans MT" w:hAnsi="Gill Sans MT"/>
                              </w:rPr>
                              <w:t xml:space="preserve"> to the individual and based on any medical advice given by the GP or midwife.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8BBBB" id="Text Box 70" o:spid="_x0000_s1029" type="#_x0000_t202" style="position:absolute;margin-left:238.4pt;margin-top:17.65pt;width:162.15pt;height:76.6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" filled="f">
                <v:textbox inset="0,0,0,0">
                  <w:txbxContent>
                    <w:p w14:paraId="3F7D0606" w14:textId="77777777" w:rsidR="0041226A" w:rsidRPr="00A40D8D" w:rsidRDefault="0041226A" w:rsidP="00A40D8D">
                      <w:pPr>
                        <w:spacing w:before="72"/>
                        <w:ind w:left="450" w:hanging="296"/>
                        <w:rPr>
                          <w:rFonts w:ascii="Gill Sans MT" w:hAnsi="Gill Sans MT"/>
                        </w:rPr>
                      </w:pPr>
                      <w:r w:rsidRPr="00A40D8D">
                        <w:rPr>
                          <w:rFonts w:ascii="Gill Sans MT" w:hAnsi="Gill Sans MT"/>
                        </w:rPr>
                        <w:t>2. Carry out a risk assessment using the format above. It must be</w:t>
                      </w:r>
                    </w:p>
                    <w:p w14:paraId="3A5CE8C6" w14:textId="77777777" w:rsidR="0041226A" w:rsidRPr="00A40D8D" w:rsidRDefault="0041226A" w:rsidP="00A40D8D">
                      <w:pPr>
                        <w:spacing w:line="237" w:lineRule="auto"/>
                        <w:ind w:left="167" w:right="167"/>
                        <w:jc w:val="center"/>
                        <w:rPr>
                          <w:rFonts w:ascii="Gill Sans MT" w:hAnsi="Gill Sans MT"/>
                        </w:rPr>
                      </w:pPr>
                      <w:proofErr w:type="gramStart"/>
                      <w:r w:rsidRPr="00A40D8D">
                        <w:rPr>
                          <w:rFonts w:ascii="Gill Sans MT" w:hAnsi="Gill Sans MT"/>
                        </w:rPr>
                        <w:t>specific</w:t>
                      </w:r>
                      <w:proofErr w:type="gramEnd"/>
                      <w:r w:rsidRPr="00A40D8D">
                        <w:rPr>
                          <w:rFonts w:ascii="Gill Sans MT" w:hAnsi="Gill Sans MT"/>
                        </w:rPr>
                        <w:t xml:space="preserve"> to the individual and based on any medical advice given by the GP or midwife.</w:t>
                      </w:r>
                    </w:p>
                  </w:txbxContent>
                </v:textbox>
                <w10:wrap type="topAndBottom" anchorx="page"/>
              </v:shape>
            </w:pict>
          </mc:Fallback>
        </mc:AlternateContent>
      </w:r>
      <w:r w:rsidR="00A40D8D" w:rsidRPr="00AC6F9E">
        <w:rPr>
          <w:rFonts w:ascii="Gill Sans MT" w:hAnsi="Gill Sans MT"/>
          <w:noProof/>
          <w:sz w:val="24"/>
          <w:szCs w:val="24"/>
          <w:lang w:eastAsia="en-GB"/>
        </w:rPr>
        <mc:AlternateContent>
          <mc:Choice Requires="wps">
            <w:drawing>
              <wp:anchor distT="0" distB="0" distL="0" distR="0" simplePos="0" relativeHeight="251689984" behindDoc="1" locked="0" layoutInCell="1" allowOverlap="1" wp14:anchorId="04332FCB" wp14:editId="2CE461FB">
                <wp:simplePos x="0" y="0"/>
                <wp:positionH relativeFrom="page">
                  <wp:posOffset>4247515</wp:posOffset>
                </wp:positionH>
                <wp:positionV relativeFrom="paragraph">
                  <wp:posOffset>1525270</wp:posOffset>
                </wp:positionV>
                <wp:extent cx="340360" cy="76200"/>
                <wp:effectExtent l="8890" t="3810" r="3175" b="5715"/>
                <wp:wrapTopAndBottom/>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 cy="76200"/>
                        </a:xfrm>
                        <a:custGeom>
                          <a:avLst/>
                          <a:gdLst>
                            <a:gd name="T0" fmla="+- 0 7105 6689"/>
                            <a:gd name="T1" fmla="*/ T0 w 536"/>
                            <a:gd name="T2" fmla="+- 0 2402 2402"/>
                            <a:gd name="T3" fmla="*/ 2402 h 120"/>
                            <a:gd name="T4" fmla="+- 0 7105 6689"/>
                            <a:gd name="T5" fmla="*/ T4 w 536"/>
                            <a:gd name="T6" fmla="+- 0 2522 2402"/>
                            <a:gd name="T7" fmla="*/ 2522 h 120"/>
                            <a:gd name="T8" fmla="+- 0 7200 6689"/>
                            <a:gd name="T9" fmla="*/ T8 w 536"/>
                            <a:gd name="T10" fmla="+- 0 2474 2402"/>
                            <a:gd name="T11" fmla="*/ 2474 h 120"/>
                            <a:gd name="T12" fmla="+- 0 7125 6689"/>
                            <a:gd name="T13" fmla="*/ T12 w 536"/>
                            <a:gd name="T14" fmla="+- 0 2474 2402"/>
                            <a:gd name="T15" fmla="*/ 2474 h 120"/>
                            <a:gd name="T16" fmla="+- 0 7125 6689"/>
                            <a:gd name="T17" fmla="*/ T16 w 536"/>
                            <a:gd name="T18" fmla="+- 0 2449 2402"/>
                            <a:gd name="T19" fmla="*/ 2449 h 120"/>
                            <a:gd name="T20" fmla="+- 0 7200 6689"/>
                            <a:gd name="T21" fmla="*/ T20 w 536"/>
                            <a:gd name="T22" fmla="+- 0 2449 2402"/>
                            <a:gd name="T23" fmla="*/ 2449 h 120"/>
                            <a:gd name="T24" fmla="+- 0 7105 6689"/>
                            <a:gd name="T25" fmla="*/ T24 w 536"/>
                            <a:gd name="T26" fmla="+- 0 2402 2402"/>
                            <a:gd name="T27" fmla="*/ 2402 h 120"/>
                            <a:gd name="T28" fmla="+- 0 7105 6689"/>
                            <a:gd name="T29" fmla="*/ T28 w 536"/>
                            <a:gd name="T30" fmla="+- 0 2449 2402"/>
                            <a:gd name="T31" fmla="*/ 2449 h 120"/>
                            <a:gd name="T32" fmla="+- 0 6689 6689"/>
                            <a:gd name="T33" fmla="*/ T32 w 536"/>
                            <a:gd name="T34" fmla="+- 0 2449 2402"/>
                            <a:gd name="T35" fmla="*/ 2449 h 120"/>
                            <a:gd name="T36" fmla="+- 0 6689 6689"/>
                            <a:gd name="T37" fmla="*/ T36 w 536"/>
                            <a:gd name="T38" fmla="+- 0 2474 2402"/>
                            <a:gd name="T39" fmla="*/ 2474 h 120"/>
                            <a:gd name="T40" fmla="+- 0 7105 6689"/>
                            <a:gd name="T41" fmla="*/ T40 w 536"/>
                            <a:gd name="T42" fmla="+- 0 2474 2402"/>
                            <a:gd name="T43" fmla="*/ 2474 h 120"/>
                            <a:gd name="T44" fmla="+- 0 7105 6689"/>
                            <a:gd name="T45" fmla="*/ T44 w 536"/>
                            <a:gd name="T46" fmla="+- 0 2449 2402"/>
                            <a:gd name="T47" fmla="*/ 2449 h 120"/>
                            <a:gd name="T48" fmla="+- 0 7200 6689"/>
                            <a:gd name="T49" fmla="*/ T48 w 536"/>
                            <a:gd name="T50" fmla="+- 0 2449 2402"/>
                            <a:gd name="T51" fmla="*/ 2449 h 120"/>
                            <a:gd name="T52" fmla="+- 0 7125 6689"/>
                            <a:gd name="T53" fmla="*/ T52 w 536"/>
                            <a:gd name="T54" fmla="+- 0 2449 2402"/>
                            <a:gd name="T55" fmla="*/ 2449 h 120"/>
                            <a:gd name="T56" fmla="+- 0 7125 6689"/>
                            <a:gd name="T57" fmla="*/ T56 w 536"/>
                            <a:gd name="T58" fmla="+- 0 2474 2402"/>
                            <a:gd name="T59" fmla="*/ 2474 h 120"/>
                            <a:gd name="T60" fmla="+- 0 7200 6689"/>
                            <a:gd name="T61" fmla="*/ T60 w 536"/>
                            <a:gd name="T62" fmla="+- 0 2474 2402"/>
                            <a:gd name="T63" fmla="*/ 2474 h 120"/>
                            <a:gd name="T64" fmla="+- 0 7225 6689"/>
                            <a:gd name="T65" fmla="*/ T64 w 536"/>
                            <a:gd name="T66" fmla="+- 0 2462 2402"/>
                            <a:gd name="T67" fmla="*/ 2462 h 120"/>
                            <a:gd name="T68" fmla="+- 0 7200 6689"/>
                            <a:gd name="T69" fmla="*/ T68 w 536"/>
                            <a:gd name="T70" fmla="+- 0 2449 2402"/>
                            <a:gd name="T71" fmla="*/ 24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36" h="120">
                              <a:moveTo>
                                <a:pt x="416" y="0"/>
                              </a:moveTo>
                              <a:lnTo>
                                <a:pt x="416" y="120"/>
                              </a:lnTo>
                              <a:lnTo>
                                <a:pt x="511" y="72"/>
                              </a:lnTo>
                              <a:lnTo>
                                <a:pt x="436" y="72"/>
                              </a:lnTo>
                              <a:lnTo>
                                <a:pt x="436" y="47"/>
                              </a:lnTo>
                              <a:lnTo>
                                <a:pt x="511" y="47"/>
                              </a:lnTo>
                              <a:lnTo>
                                <a:pt x="416" y="0"/>
                              </a:lnTo>
                              <a:close/>
                              <a:moveTo>
                                <a:pt x="416" y="47"/>
                              </a:moveTo>
                              <a:lnTo>
                                <a:pt x="0" y="47"/>
                              </a:lnTo>
                              <a:lnTo>
                                <a:pt x="0" y="72"/>
                              </a:lnTo>
                              <a:lnTo>
                                <a:pt x="416" y="72"/>
                              </a:lnTo>
                              <a:lnTo>
                                <a:pt x="416" y="47"/>
                              </a:lnTo>
                              <a:close/>
                              <a:moveTo>
                                <a:pt x="511" y="47"/>
                              </a:moveTo>
                              <a:lnTo>
                                <a:pt x="436" y="47"/>
                              </a:lnTo>
                              <a:lnTo>
                                <a:pt x="436" y="72"/>
                              </a:lnTo>
                              <a:lnTo>
                                <a:pt x="511" y="72"/>
                              </a:lnTo>
                              <a:lnTo>
                                <a:pt x="536" y="60"/>
                              </a:lnTo>
                              <a:lnTo>
                                <a:pt x="511"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73F63" id="Freeform 66" o:spid="_x0000_s1026" style="position:absolute;margin-left:334.45pt;margin-top:120.1pt;width:26.8pt;height:6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" path="m416,r,120l511,72r-75,l436,47r75,l416,xm416,47l,47,,72r416,l416,47xm511,47r-75,l436,72r75,l536,60,511,47xe" fillcolor="black" stroked="f">
                <v:path arrowok="t" o:connecttype="custom" o:connectlocs="264160,1525270;264160,1601470;324485,1570990;276860,1570990;276860,1555115;324485,1555115;264160,1525270;264160,1555115;0,1555115;0,1570990;264160,1570990;264160,1555115;324485,1555115;276860,1555115;276860,1570990;324485,1570990;340360,1563370;324485,1555115" o:connectangles="0,0,0,0,0,0,0,0,0,0,0,0,0,0,0,0,0,0"/>
                <w10:wrap type="topAndBottom" anchorx="page"/>
              </v:shape>
            </w:pict>
          </mc:Fallback>
        </mc:AlternateContent>
      </w:r>
      <w:r w:rsidR="00A40D8D" w:rsidRPr="00AC6F9E">
        <w:rPr>
          <w:rFonts w:ascii="Gill Sans MT" w:hAnsi="Gill Sans MT"/>
          <w:noProof/>
          <w:sz w:val="24"/>
          <w:szCs w:val="24"/>
          <w:lang w:eastAsia="en-GB"/>
        </w:rPr>
        <mc:AlternateContent>
          <mc:Choice Requires="wps">
            <w:drawing>
              <wp:anchor distT="0" distB="0" distL="0" distR="0" simplePos="0" relativeHeight="251691008" behindDoc="1" locked="0" layoutInCell="1" allowOverlap="1" wp14:anchorId="3ABD3A04" wp14:editId="66B10553">
                <wp:simplePos x="0" y="0"/>
                <wp:positionH relativeFrom="page">
                  <wp:posOffset>4594860</wp:posOffset>
                </wp:positionH>
                <wp:positionV relativeFrom="paragraph">
                  <wp:posOffset>1426210</wp:posOffset>
                </wp:positionV>
                <wp:extent cx="487680" cy="319405"/>
                <wp:effectExtent l="13335" t="9525" r="13335" b="13970"/>
                <wp:wrapTopAndBottom/>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1940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732DB82" w14:textId="77777777" w:rsidR="0041226A" w:rsidRPr="00847F1E" w:rsidRDefault="0041226A" w:rsidP="00A40D8D">
                            <w:pPr>
                              <w:spacing w:before="73"/>
                              <w:ind w:left="145"/>
                              <w:rPr>
                                <w:rFonts w:ascii="Gill Sans MT" w:hAnsi="Gill Sans MT"/>
                                <w:b/>
                              </w:rPr>
                            </w:pPr>
                            <w:r w:rsidRPr="00847F1E">
                              <w:rPr>
                                <w:rFonts w:ascii="Gill Sans MT" w:hAnsi="Gill Sans MT"/>
                                <w:b/>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D3A04" id="Text Box 65" o:spid="_x0000_s1030" type="#_x0000_t202" style="position:absolute;margin-left:361.8pt;margin-top:112.3pt;width:38.4pt;height:25.1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" filled="f">
                <v:stroke dashstyle="3 1"/>
                <v:textbox inset="0,0,0,0">
                  <w:txbxContent>
                    <w:p w14:paraId="1732DB82" w14:textId="77777777" w:rsidR="0041226A" w:rsidRPr="00847F1E" w:rsidRDefault="0041226A" w:rsidP="00A40D8D">
                      <w:pPr>
                        <w:spacing w:before="73"/>
                        <w:ind w:left="145"/>
                        <w:rPr>
                          <w:rFonts w:ascii="Gill Sans MT" w:hAnsi="Gill Sans MT"/>
                          <w:b/>
                        </w:rPr>
                      </w:pPr>
                      <w:r w:rsidRPr="00847F1E">
                        <w:rPr>
                          <w:rFonts w:ascii="Gill Sans MT" w:hAnsi="Gill Sans MT"/>
                          <w:b/>
                        </w:rPr>
                        <w:t>YES</w:t>
                      </w:r>
                    </w:p>
                  </w:txbxContent>
                </v:textbox>
                <w10:wrap type="topAndBottom" anchorx="page"/>
              </v:shape>
            </w:pict>
          </mc:Fallback>
        </mc:AlternateContent>
      </w:r>
      <w:r w:rsidR="00A40D8D" w:rsidRPr="00AC6F9E">
        <w:rPr>
          <w:rFonts w:ascii="Gill Sans MT" w:hAnsi="Gill Sans MT"/>
          <w:noProof/>
          <w:sz w:val="24"/>
          <w:szCs w:val="24"/>
          <w:lang w:eastAsia="en-GB"/>
        </w:rPr>
        <mc:AlternateContent>
          <mc:Choice Requires="wps">
            <w:drawing>
              <wp:anchor distT="0" distB="0" distL="0" distR="0" simplePos="0" relativeHeight="251692032" behindDoc="1" locked="0" layoutInCell="1" allowOverlap="1" wp14:anchorId="086778EF" wp14:editId="51CA7948">
                <wp:simplePos x="0" y="0"/>
                <wp:positionH relativeFrom="page">
                  <wp:posOffset>5096510</wp:posOffset>
                </wp:positionH>
                <wp:positionV relativeFrom="paragraph">
                  <wp:posOffset>1518285</wp:posOffset>
                </wp:positionV>
                <wp:extent cx="322580" cy="76200"/>
                <wp:effectExtent l="635" t="6350" r="635" b="3175"/>
                <wp:wrapTopAndBottom/>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76200"/>
                        </a:xfrm>
                        <a:custGeom>
                          <a:avLst/>
                          <a:gdLst>
                            <a:gd name="T0" fmla="+- 0 8414 8026"/>
                            <a:gd name="T1" fmla="*/ T0 w 508"/>
                            <a:gd name="T2" fmla="+- 0 2463 2391"/>
                            <a:gd name="T3" fmla="*/ 2463 h 120"/>
                            <a:gd name="T4" fmla="+- 0 8414 8026"/>
                            <a:gd name="T5" fmla="*/ T4 w 508"/>
                            <a:gd name="T6" fmla="+- 0 2511 2391"/>
                            <a:gd name="T7" fmla="*/ 2511 h 120"/>
                            <a:gd name="T8" fmla="+- 0 8509 8026"/>
                            <a:gd name="T9" fmla="*/ T8 w 508"/>
                            <a:gd name="T10" fmla="+- 0 2463 2391"/>
                            <a:gd name="T11" fmla="*/ 2463 h 120"/>
                            <a:gd name="T12" fmla="+- 0 8434 8026"/>
                            <a:gd name="T13" fmla="*/ T12 w 508"/>
                            <a:gd name="T14" fmla="+- 0 2463 2391"/>
                            <a:gd name="T15" fmla="*/ 2463 h 120"/>
                            <a:gd name="T16" fmla="+- 0 8414 8026"/>
                            <a:gd name="T17" fmla="*/ T16 w 508"/>
                            <a:gd name="T18" fmla="+- 0 2463 2391"/>
                            <a:gd name="T19" fmla="*/ 2463 h 120"/>
                            <a:gd name="T20" fmla="+- 0 8414 8026"/>
                            <a:gd name="T21" fmla="*/ T20 w 508"/>
                            <a:gd name="T22" fmla="+- 0 2438 2391"/>
                            <a:gd name="T23" fmla="*/ 2438 h 120"/>
                            <a:gd name="T24" fmla="+- 0 8414 8026"/>
                            <a:gd name="T25" fmla="*/ T24 w 508"/>
                            <a:gd name="T26" fmla="+- 0 2463 2391"/>
                            <a:gd name="T27" fmla="*/ 2463 h 120"/>
                            <a:gd name="T28" fmla="+- 0 8434 8026"/>
                            <a:gd name="T29" fmla="*/ T28 w 508"/>
                            <a:gd name="T30" fmla="+- 0 2463 2391"/>
                            <a:gd name="T31" fmla="*/ 2463 h 120"/>
                            <a:gd name="T32" fmla="+- 0 8434 8026"/>
                            <a:gd name="T33" fmla="*/ T32 w 508"/>
                            <a:gd name="T34" fmla="+- 0 2438 2391"/>
                            <a:gd name="T35" fmla="*/ 2438 h 120"/>
                            <a:gd name="T36" fmla="+- 0 8414 8026"/>
                            <a:gd name="T37" fmla="*/ T36 w 508"/>
                            <a:gd name="T38" fmla="+- 0 2438 2391"/>
                            <a:gd name="T39" fmla="*/ 2438 h 120"/>
                            <a:gd name="T40" fmla="+- 0 8414 8026"/>
                            <a:gd name="T41" fmla="*/ T40 w 508"/>
                            <a:gd name="T42" fmla="+- 0 2391 2391"/>
                            <a:gd name="T43" fmla="*/ 2391 h 120"/>
                            <a:gd name="T44" fmla="+- 0 8414 8026"/>
                            <a:gd name="T45" fmla="*/ T44 w 508"/>
                            <a:gd name="T46" fmla="+- 0 2438 2391"/>
                            <a:gd name="T47" fmla="*/ 2438 h 120"/>
                            <a:gd name="T48" fmla="+- 0 8434 8026"/>
                            <a:gd name="T49" fmla="*/ T48 w 508"/>
                            <a:gd name="T50" fmla="+- 0 2438 2391"/>
                            <a:gd name="T51" fmla="*/ 2438 h 120"/>
                            <a:gd name="T52" fmla="+- 0 8434 8026"/>
                            <a:gd name="T53" fmla="*/ T52 w 508"/>
                            <a:gd name="T54" fmla="+- 0 2463 2391"/>
                            <a:gd name="T55" fmla="*/ 2463 h 120"/>
                            <a:gd name="T56" fmla="+- 0 8509 8026"/>
                            <a:gd name="T57" fmla="*/ T56 w 508"/>
                            <a:gd name="T58" fmla="+- 0 2463 2391"/>
                            <a:gd name="T59" fmla="*/ 2463 h 120"/>
                            <a:gd name="T60" fmla="+- 0 8534 8026"/>
                            <a:gd name="T61" fmla="*/ T60 w 508"/>
                            <a:gd name="T62" fmla="+- 0 2451 2391"/>
                            <a:gd name="T63" fmla="*/ 2451 h 120"/>
                            <a:gd name="T64" fmla="+- 0 8414 8026"/>
                            <a:gd name="T65" fmla="*/ T64 w 508"/>
                            <a:gd name="T66" fmla="+- 0 2391 2391"/>
                            <a:gd name="T67" fmla="*/ 2391 h 120"/>
                            <a:gd name="T68" fmla="+- 0 8026 8026"/>
                            <a:gd name="T69" fmla="*/ T68 w 508"/>
                            <a:gd name="T70" fmla="+- 0 2437 2391"/>
                            <a:gd name="T71" fmla="*/ 2437 h 120"/>
                            <a:gd name="T72" fmla="+- 0 8026 8026"/>
                            <a:gd name="T73" fmla="*/ T72 w 508"/>
                            <a:gd name="T74" fmla="+- 0 2462 2391"/>
                            <a:gd name="T75" fmla="*/ 2462 h 120"/>
                            <a:gd name="T76" fmla="+- 0 8414 8026"/>
                            <a:gd name="T77" fmla="*/ T76 w 508"/>
                            <a:gd name="T78" fmla="+- 0 2463 2391"/>
                            <a:gd name="T79" fmla="*/ 2463 h 120"/>
                            <a:gd name="T80" fmla="+- 0 8414 8026"/>
                            <a:gd name="T81" fmla="*/ T80 w 508"/>
                            <a:gd name="T82" fmla="+- 0 2438 2391"/>
                            <a:gd name="T83" fmla="*/ 2438 h 120"/>
                            <a:gd name="T84" fmla="+- 0 8026 8026"/>
                            <a:gd name="T85" fmla="*/ T84 w 508"/>
                            <a:gd name="T86" fmla="+- 0 2437 2391"/>
                            <a:gd name="T87" fmla="*/ 243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8" h="120">
                              <a:moveTo>
                                <a:pt x="388" y="72"/>
                              </a:moveTo>
                              <a:lnTo>
                                <a:pt x="388" y="120"/>
                              </a:lnTo>
                              <a:lnTo>
                                <a:pt x="483" y="72"/>
                              </a:lnTo>
                              <a:lnTo>
                                <a:pt x="408" y="72"/>
                              </a:lnTo>
                              <a:lnTo>
                                <a:pt x="388" y="72"/>
                              </a:lnTo>
                              <a:close/>
                              <a:moveTo>
                                <a:pt x="388" y="47"/>
                              </a:moveTo>
                              <a:lnTo>
                                <a:pt x="388" y="72"/>
                              </a:lnTo>
                              <a:lnTo>
                                <a:pt x="408" y="72"/>
                              </a:lnTo>
                              <a:lnTo>
                                <a:pt x="408" y="47"/>
                              </a:lnTo>
                              <a:lnTo>
                                <a:pt x="388" y="47"/>
                              </a:lnTo>
                              <a:close/>
                              <a:moveTo>
                                <a:pt x="388" y="0"/>
                              </a:moveTo>
                              <a:lnTo>
                                <a:pt x="388" y="47"/>
                              </a:lnTo>
                              <a:lnTo>
                                <a:pt x="408" y="47"/>
                              </a:lnTo>
                              <a:lnTo>
                                <a:pt x="408" y="72"/>
                              </a:lnTo>
                              <a:lnTo>
                                <a:pt x="483" y="72"/>
                              </a:lnTo>
                              <a:lnTo>
                                <a:pt x="508" y="60"/>
                              </a:lnTo>
                              <a:lnTo>
                                <a:pt x="388" y="0"/>
                              </a:lnTo>
                              <a:close/>
                              <a:moveTo>
                                <a:pt x="0" y="46"/>
                              </a:moveTo>
                              <a:lnTo>
                                <a:pt x="0" y="71"/>
                              </a:lnTo>
                              <a:lnTo>
                                <a:pt x="388" y="72"/>
                              </a:lnTo>
                              <a:lnTo>
                                <a:pt x="388" y="47"/>
                              </a:lnTo>
                              <a:lnTo>
                                <a:pt x="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F9E78" id="Freeform 64" o:spid="_x0000_s1026" style="position:absolute;margin-left:401.3pt;margin-top:119.55pt;width:25.4pt;height:6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" path="m388,72r,48l483,72r-75,l388,72xm388,47r,25l408,72r,-25l388,47xm388,r,47l408,47r,25l483,72,508,60,388,xm,46l,71r388,1l388,47,,46xe" fillcolor="black" stroked="f">
                <v:path arrowok="t" o:connecttype="custom" o:connectlocs="246380,1564005;246380,1594485;306705,1564005;259080,1564005;246380,1564005;246380,1548130;246380,1564005;259080,1564005;259080,1548130;246380,1548130;246380,1518285;246380,1548130;259080,1548130;259080,1564005;306705,1564005;322580,1556385;246380,1518285;0,1547495;0,1563370;246380,1564005;246380,1548130;0,1547495" o:connectangles="0,0,0,0,0,0,0,0,0,0,0,0,0,0,0,0,0,0,0,0,0,0"/>
                <w10:wrap type="topAndBottom" anchorx="page"/>
              </v:shape>
            </w:pict>
          </mc:Fallback>
        </mc:AlternateContent>
      </w:r>
      <w:r w:rsidR="00A40D8D" w:rsidRPr="00AC6F9E">
        <w:rPr>
          <w:rFonts w:ascii="Gill Sans MT" w:hAnsi="Gill Sans MT"/>
          <w:noProof/>
          <w:sz w:val="24"/>
          <w:szCs w:val="24"/>
          <w:lang w:eastAsia="en-GB"/>
        </w:rPr>
        <mc:AlternateContent>
          <mc:Choice Requires="wps">
            <w:drawing>
              <wp:anchor distT="0" distB="0" distL="0" distR="0" simplePos="0" relativeHeight="251694080" behindDoc="1" locked="0" layoutInCell="1" allowOverlap="1" wp14:anchorId="331753CD" wp14:editId="5FBAD3FF">
                <wp:simplePos x="0" y="0"/>
                <wp:positionH relativeFrom="page">
                  <wp:posOffset>6541135</wp:posOffset>
                </wp:positionH>
                <wp:positionV relativeFrom="paragraph">
                  <wp:posOffset>1427480</wp:posOffset>
                </wp:positionV>
                <wp:extent cx="487680" cy="319405"/>
                <wp:effectExtent l="6985" t="10795" r="10160" b="12700"/>
                <wp:wrapTopAndBottom/>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1940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49FB02E" w14:textId="77777777" w:rsidR="0041226A" w:rsidRPr="00847F1E" w:rsidRDefault="0041226A" w:rsidP="00A40D8D">
                            <w:pPr>
                              <w:spacing w:before="73"/>
                              <w:ind w:left="145"/>
                              <w:rPr>
                                <w:rFonts w:ascii="Gill Sans MT" w:hAnsi="Gill Sans MT"/>
                                <w:b/>
                              </w:rPr>
                            </w:pPr>
                            <w:r w:rsidRPr="00847F1E">
                              <w:rPr>
                                <w:rFonts w:ascii="Gill Sans MT" w:hAnsi="Gill Sans MT"/>
                                <w:b/>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753CD" id="Text Box 62" o:spid="_x0000_s1031" type="#_x0000_t202" style="position:absolute;margin-left:515.05pt;margin-top:112.4pt;width:38.4pt;height:25.1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" filled="f">
                <v:stroke dashstyle="3 1"/>
                <v:textbox inset="0,0,0,0">
                  <w:txbxContent>
                    <w:p w14:paraId="649FB02E" w14:textId="77777777" w:rsidR="0041226A" w:rsidRPr="00847F1E" w:rsidRDefault="0041226A" w:rsidP="00A40D8D">
                      <w:pPr>
                        <w:spacing w:before="73"/>
                        <w:ind w:left="145"/>
                        <w:rPr>
                          <w:rFonts w:ascii="Gill Sans MT" w:hAnsi="Gill Sans MT"/>
                          <w:b/>
                        </w:rPr>
                      </w:pPr>
                      <w:r w:rsidRPr="00847F1E">
                        <w:rPr>
                          <w:rFonts w:ascii="Gill Sans MT" w:hAnsi="Gill Sans MT"/>
                          <w:b/>
                        </w:rPr>
                        <w:t>YES</w:t>
                      </w:r>
                    </w:p>
                  </w:txbxContent>
                </v:textbox>
                <w10:wrap type="topAndBottom" anchorx="page"/>
              </v:shape>
            </w:pict>
          </mc:Fallback>
        </mc:AlternateContent>
      </w:r>
    </w:p>
    <w:p w14:paraId="317E7B27" w14:textId="0F20DD93" w:rsidR="00A40D8D" w:rsidRPr="00AC6F9E" w:rsidRDefault="001B13B7" w:rsidP="00A40D8D">
      <w:pPr>
        <w:pStyle w:val="BodyText"/>
        <w:spacing w:before="4"/>
        <w:rPr>
          <w:rFonts w:ascii="Gill Sans MT" w:hAnsi="Gill Sans MT"/>
          <w:b/>
          <w:sz w:val="24"/>
          <w:szCs w:val="24"/>
        </w:rPr>
      </w:pPr>
      <w:r w:rsidRPr="00AC6F9E">
        <w:rPr>
          <w:rFonts w:ascii="Gill Sans MT" w:hAnsi="Gill Sans MT"/>
          <w:noProof/>
          <w:sz w:val="24"/>
          <w:szCs w:val="24"/>
          <w:lang w:eastAsia="en-GB"/>
        </w:rPr>
        <mc:AlternateContent>
          <mc:Choice Requires="wps">
            <w:drawing>
              <wp:anchor distT="0" distB="0" distL="114300" distR="114300" simplePos="0" relativeHeight="251683840" behindDoc="0" locked="0" layoutInCell="1" allowOverlap="1" wp14:anchorId="30D575A8" wp14:editId="56EB005F">
                <wp:simplePos x="0" y="0"/>
                <wp:positionH relativeFrom="page">
                  <wp:posOffset>6288405</wp:posOffset>
                </wp:positionH>
                <wp:positionV relativeFrom="paragraph">
                  <wp:posOffset>1744345</wp:posOffset>
                </wp:positionV>
                <wp:extent cx="980440" cy="431165"/>
                <wp:effectExtent l="0" t="0" r="10160" b="2603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80440" cy="4311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978CDE" w14:textId="77777777" w:rsidR="0041226A" w:rsidRPr="00847F1E" w:rsidRDefault="0041226A" w:rsidP="00A40D8D">
                            <w:pPr>
                              <w:spacing w:before="72"/>
                              <w:ind w:left="526" w:right="83" w:hanging="327"/>
                              <w:rPr>
                                <w:rFonts w:ascii="Gill Sans MT" w:hAnsi="Gill Sans MT"/>
                              </w:rPr>
                            </w:pPr>
                            <w:r w:rsidRPr="00847F1E">
                              <w:rPr>
                                <w:rFonts w:ascii="Gill Sans MT" w:hAnsi="Gill Sans MT"/>
                              </w:rPr>
                              <w:t>Remove the Risk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575A8" id="_x0000_t202" coordsize="21600,21600" o:spt="202" path="m,l,21600r21600,l21600,xe">
                <v:stroke joinstyle="miter"/>
                <v:path gradientshapeok="t" o:connecttype="rect"/>
              </v:shapetype>
              <v:shape id="Text Box 52" o:spid="_x0000_s1032" type="#_x0000_t202" style="position:absolute;margin-left:495.15pt;margin-top:137.35pt;width:77.2pt;height:33.95pt;flip:y;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" filled="f">
                <v:textbox inset="0,0,0,0">
                  <w:txbxContent>
                    <w:p w14:paraId="1E978CDE" w14:textId="77777777" w:rsidR="0041226A" w:rsidRPr="00847F1E" w:rsidRDefault="0041226A" w:rsidP="00A40D8D">
                      <w:pPr>
                        <w:spacing w:before="72"/>
                        <w:ind w:left="526" w:right="83" w:hanging="327"/>
                        <w:rPr>
                          <w:rFonts w:ascii="Gill Sans MT" w:hAnsi="Gill Sans MT"/>
                        </w:rPr>
                      </w:pPr>
                      <w:r w:rsidRPr="00847F1E">
                        <w:rPr>
                          <w:rFonts w:ascii="Gill Sans MT" w:hAnsi="Gill Sans MT"/>
                        </w:rPr>
                        <w:t>Remove the Risk</w:t>
                      </w:r>
                    </w:p>
                  </w:txbxContent>
                </v:textbox>
                <w10:wrap anchorx="page"/>
              </v:shape>
            </w:pict>
          </mc:Fallback>
        </mc:AlternateContent>
      </w:r>
      <w:r w:rsidR="000A256F" w:rsidRPr="00AC6F9E">
        <w:rPr>
          <w:rFonts w:ascii="Gill Sans MT" w:hAnsi="Gill Sans MT"/>
          <w:noProof/>
          <w:sz w:val="24"/>
          <w:szCs w:val="24"/>
          <w:lang w:eastAsia="en-GB"/>
        </w:rPr>
        <w:drawing>
          <wp:anchor distT="0" distB="0" distL="0" distR="0" simplePos="0" relativeHeight="251668480" behindDoc="0" locked="0" layoutInCell="1" allowOverlap="1" wp14:anchorId="73FDE6EF" wp14:editId="76C78C7E">
            <wp:simplePos x="0" y="0"/>
            <wp:positionH relativeFrom="page">
              <wp:posOffset>5882005</wp:posOffset>
            </wp:positionH>
            <wp:positionV relativeFrom="paragraph">
              <wp:posOffset>1541780</wp:posOffset>
            </wp:positionV>
            <wp:extent cx="76200" cy="213994"/>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24" cstate="print"/>
                    <a:stretch>
                      <a:fillRect/>
                    </a:stretch>
                  </pic:blipFill>
                  <pic:spPr>
                    <a:xfrm>
                      <a:off x="0" y="0"/>
                      <a:ext cx="76200" cy="213994"/>
                    </a:xfrm>
                    <a:prstGeom prst="rect">
                      <a:avLst/>
                    </a:prstGeom>
                  </pic:spPr>
                </pic:pic>
              </a:graphicData>
            </a:graphic>
          </wp:anchor>
        </w:drawing>
      </w:r>
      <w:r w:rsidR="000A256F" w:rsidRPr="00AC6F9E">
        <w:rPr>
          <w:rFonts w:ascii="Gill Sans MT" w:hAnsi="Gill Sans MT"/>
          <w:noProof/>
          <w:sz w:val="24"/>
          <w:szCs w:val="24"/>
          <w:lang w:eastAsia="en-GB"/>
        </w:rPr>
        <w:drawing>
          <wp:anchor distT="0" distB="0" distL="0" distR="0" simplePos="0" relativeHeight="251673600" behindDoc="0" locked="0" layoutInCell="1" allowOverlap="1" wp14:anchorId="2EB1B42B" wp14:editId="31F5B340">
            <wp:simplePos x="0" y="0"/>
            <wp:positionH relativeFrom="page">
              <wp:posOffset>6746875</wp:posOffset>
            </wp:positionH>
            <wp:positionV relativeFrom="paragraph">
              <wp:posOffset>1477010</wp:posOffset>
            </wp:positionV>
            <wp:extent cx="76200" cy="190500"/>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5" cstate="print"/>
                    <a:stretch>
                      <a:fillRect/>
                    </a:stretch>
                  </pic:blipFill>
                  <pic:spPr>
                    <a:xfrm>
                      <a:off x="0" y="0"/>
                      <a:ext cx="76200" cy="190500"/>
                    </a:xfrm>
                    <a:prstGeom prst="rect">
                      <a:avLst/>
                    </a:prstGeom>
                  </pic:spPr>
                </pic:pic>
              </a:graphicData>
            </a:graphic>
          </wp:anchor>
        </w:drawing>
      </w:r>
      <w:r w:rsidR="000A256F" w:rsidRPr="00AC6F9E">
        <w:rPr>
          <w:rFonts w:ascii="Gill Sans MT" w:hAnsi="Gill Sans MT"/>
          <w:noProof/>
          <w:sz w:val="24"/>
          <w:szCs w:val="24"/>
          <w:lang w:eastAsia="en-GB"/>
        </w:rPr>
        <w:drawing>
          <wp:anchor distT="0" distB="0" distL="0" distR="0" simplePos="0" relativeHeight="251663360" behindDoc="0" locked="0" layoutInCell="1" allowOverlap="1" wp14:anchorId="1A2E0319" wp14:editId="0ABFD0D1">
            <wp:simplePos x="0" y="0"/>
            <wp:positionH relativeFrom="page">
              <wp:posOffset>6309995</wp:posOffset>
            </wp:positionH>
            <wp:positionV relativeFrom="paragraph">
              <wp:posOffset>1287780</wp:posOffset>
            </wp:positionV>
            <wp:extent cx="228600" cy="76200"/>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26" cstate="print"/>
                    <a:stretch>
                      <a:fillRect/>
                    </a:stretch>
                  </pic:blipFill>
                  <pic:spPr>
                    <a:xfrm>
                      <a:off x="0" y="0"/>
                      <a:ext cx="228600" cy="76200"/>
                    </a:xfrm>
                    <a:prstGeom prst="rect">
                      <a:avLst/>
                    </a:prstGeom>
                  </pic:spPr>
                </pic:pic>
              </a:graphicData>
            </a:graphic>
          </wp:anchor>
        </w:drawing>
      </w:r>
      <w:r w:rsidR="000A256F" w:rsidRPr="00AC6F9E">
        <w:rPr>
          <w:rFonts w:ascii="Gill Sans MT" w:hAnsi="Gill Sans MT"/>
          <w:noProof/>
          <w:sz w:val="24"/>
          <w:szCs w:val="24"/>
          <w:lang w:eastAsia="en-GB"/>
        </w:rPr>
        <w:drawing>
          <wp:anchor distT="0" distB="0" distL="0" distR="0" simplePos="0" relativeHeight="251662336" behindDoc="0" locked="0" layoutInCell="1" allowOverlap="1" wp14:anchorId="15E591DB" wp14:editId="24352C49">
            <wp:simplePos x="0" y="0"/>
            <wp:positionH relativeFrom="page">
              <wp:posOffset>3958590</wp:posOffset>
            </wp:positionH>
            <wp:positionV relativeFrom="paragraph">
              <wp:posOffset>956945</wp:posOffset>
            </wp:positionV>
            <wp:extent cx="76856" cy="148590"/>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27" cstate="print"/>
                    <a:stretch>
                      <a:fillRect/>
                    </a:stretch>
                  </pic:blipFill>
                  <pic:spPr>
                    <a:xfrm>
                      <a:off x="0" y="0"/>
                      <a:ext cx="76856" cy="148590"/>
                    </a:xfrm>
                    <a:prstGeom prst="rect">
                      <a:avLst/>
                    </a:prstGeom>
                  </pic:spPr>
                </pic:pic>
              </a:graphicData>
            </a:graphic>
          </wp:anchor>
        </w:drawing>
      </w:r>
      <w:r w:rsidR="000A256F" w:rsidRPr="00AC6F9E">
        <w:rPr>
          <w:rFonts w:ascii="Gill Sans MT" w:hAnsi="Gill Sans MT"/>
          <w:noProof/>
          <w:sz w:val="24"/>
          <w:szCs w:val="24"/>
          <w:lang w:eastAsia="en-GB"/>
        </w:rPr>
        <mc:AlternateContent>
          <mc:Choice Requires="wps">
            <w:drawing>
              <wp:anchor distT="0" distB="0" distL="114300" distR="114300" simplePos="0" relativeHeight="251671552" behindDoc="0" locked="0" layoutInCell="1" allowOverlap="1" wp14:anchorId="49D32316" wp14:editId="576B55BA">
                <wp:simplePos x="0" y="0"/>
                <wp:positionH relativeFrom="page">
                  <wp:posOffset>2375535</wp:posOffset>
                </wp:positionH>
                <wp:positionV relativeFrom="paragraph">
                  <wp:posOffset>1478915</wp:posOffset>
                </wp:positionV>
                <wp:extent cx="76200" cy="267970"/>
                <wp:effectExtent l="6985" t="1270" r="2540" b="6985"/>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7970"/>
                        </a:xfrm>
                        <a:custGeom>
                          <a:avLst/>
                          <a:gdLst>
                            <a:gd name="T0" fmla="+- 0 3959 3911"/>
                            <a:gd name="T1" fmla="*/ T0 w 120"/>
                            <a:gd name="T2" fmla="+- 0 -171 -473"/>
                            <a:gd name="T3" fmla="*/ -171 h 422"/>
                            <a:gd name="T4" fmla="+- 0 3911 3911"/>
                            <a:gd name="T5" fmla="*/ T4 w 120"/>
                            <a:gd name="T6" fmla="+- 0 -171 -473"/>
                            <a:gd name="T7" fmla="*/ -171 h 422"/>
                            <a:gd name="T8" fmla="+- 0 3971 3911"/>
                            <a:gd name="T9" fmla="*/ T8 w 120"/>
                            <a:gd name="T10" fmla="+- 0 -51 -473"/>
                            <a:gd name="T11" fmla="*/ -51 h 422"/>
                            <a:gd name="T12" fmla="+- 0 4021 3911"/>
                            <a:gd name="T13" fmla="*/ T12 w 120"/>
                            <a:gd name="T14" fmla="+- 0 -151 -473"/>
                            <a:gd name="T15" fmla="*/ -151 h 422"/>
                            <a:gd name="T16" fmla="+- 0 3959 3911"/>
                            <a:gd name="T17" fmla="*/ T16 w 120"/>
                            <a:gd name="T18" fmla="+- 0 -151 -473"/>
                            <a:gd name="T19" fmla="*/ -151 h 422"/>
                            <a:gd name="T20" fmla="+- 0 3959 3911"/>
                            <a:gd name="T21" fmla="*/ T20 w 120"/>
                            <a:gd name="T22" fmla="+- 0 -171 -473"/>
                            <a:gd name="T23" fmla="*/ -171 h 422"/>
                            <a:gd name="T24" fmla="+- 0 3984 3911"/>
                            <a:gd name="T25" fmla="*/ T24 w 120"/>
                            <a:gd name="T26" fmla="+- 0 -473 -473"/>
                            <a:gd name="T27" fmla="*/ -473 h 422"/>
                            <a:gd name="T28" fmla="+- 0 3959 3911"/>
                            <a:gd name="T29" fmla="*/ T28 w 120"/>
                            <a:gd name="T30" fmla="+- 0 -473 -473"/>
                            <a:gd name="T31" fmla="*/ -473 h 422"/>
                            <a:gd name="T32" fmla="+- 0 3959 3911"/>
                            <a:gd name="T33" fmla="*/ T32 w 120"/>
                            <a:gd name="T34" fmla="+- 0 -151 -473"/>
                            <a:gd name="T35" fmla="*/ -151 h 422"/>
                            <a:gd name="T36" fmla="+- 0 3984 3911"/>
                            <a:gd name="T37" fmla="*/ T36 w 120"/>
                            <a:gd name="T38" fmla="+- 0 -151 -473"/>
                            <a:gd name="T39" fmla="*/ -151 h 422"/>
                            <a:gd name="T40" fmla="+- 0 3984 3911"/>
                            <a:gd name="T41" fmla="*/ T40 w 120"/>
                            <a:gd name="T42" fmla="+- 0 -473 -473"/>
                            <a:gd name="T43" fmla="*/ -473 h 422"/>
                            <a:gd name="T44" fmla="+- 0 4031 3911"/>
                            <a:gd name="T45" fmla="*/ T44 w 120"/>
                            <a:gd name="T46" fmla="+- 0 -171 -473"/>
                            <a:gd name="T47" fmla="*/ -171 h 422"/>
                            <a:gd name="T48" fmla="+- 0 3984 3911"/>
                            <a:gd name="T49" fmla="*/ T48 w 120"/>
                            <a:gd name="T50" fmla="+- 0 -171 -473"/>
                            <a:gd name="T51" fmla="*/ -171 h 422"/>
                            <a:gd name="T52" fmla="+- 0 3984 3911"/>
                            <a:gd name="T53" fmla="*/ T52 w 120"/>
                            <a:gd name="T54" fmla="+- 0 -151 -473"/>
                            <a:gd name="T55" fmla="*/ -151 h 422"/>
                            <a:gd name="T56" fmla="+- 0 4021 3911"/>
                            <a:gd name="T57" fmla="*/ T56 w 120"/>
                            <a:gd name="T58" fmla="+- 0 -151 -473"/>
                            <a:gd name="T59" fmla="*/ -151 h 422"/>
                            <a:gd name="T60" fmla="+- 0 4031 3911"/>
                            <a:gd name="T61" fmla="*/ T60 w 120"/>
                            <a:gd name="T62" fmla="+- 0 -171 -473"/>
                            <a:gd name="T63" fmla="*/ -171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2">
                              <a:moveTo>
                                <a:pt x="48" y="302"/>
                              </a:moveTo>
                              <a:lnTo>
                                <a:pt x="0" y="302"/>
                              </a:lnTo>
                              <a:lnTo>
                                <a:pt x="60" y="422"/>
                              </a:lnTo>
                              <a:lnTo>
                                <a:pt x="110" y="322"/>
                              </a:lnTo>
                              <a:lnTo>
                                <a:pt x="48" y="322"/>
                              </a:lnTo>
                              <a:lnTo>
                                <a:pt x="48" y="302"/>
                              </a:lnTo>
                              <a:close/>
                              <a:moveTo>
                                <a:pt x="73" y="0"/>
                              </a:moveTo>
                              <a:lnTo>
                                <a:pt x="48" y="0"/>
                              </a:lnTo>
                              <a:lnTo>
                                <a:pt x="48" y="322"/>
                              </a:lnTo>
                              <a:lnTo>
                                <a:pt x="73" y="322"/>
                              </a:lnTo>
                              <a:lnTo>
                                <a:pt x="73" y="0"/>
                              </a:lnTo>
                              <a:close/>
                              <a:moveTo>
                                <a:pt x="120" y="302"/>
                              </a:moveTo>
                              <a:lnTo>
                                <a:pt x="73" y="302"/>
                              </a:lnTo>
                              <a:lnTo>
                                <a:pt x="73" y="322"/>
                              </a:lnTo>
                              <a:lnTo>
                                <a:pt x="110" y="322"/>
                              </a:lnTo>
                              <a:lnTo>
                                <a:pt x="120" y="3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AB72" id="Freeform 58" o:spid="_x0000_s1026" style="position:absolute;margin-left:187.05pt;margin-top:116.45pt;width:6pt;height:21.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" path="m48,302l,302,60,422,110,322r-62,l48,302xm73,l48,r,322l73,322,73,xm120,302r-47,l73,322r37,l120,302xe" fillcolor="black" stroked="f">
                <v:path arrowok="t" o:connecttype="custom" o:connectlocs="30480,-108585;0,-108585;38100,-32385;69850,-95885;30480,-95885;30480,-108585;46355,-300355;30480,-300355;30480,-95885;46355,-95885;46355,-300355;76200,-108585;46355,-108585;46355,-95885;69850,-95885;76200,-108585" o:connectangles="0,0,0,0,0,0,0,0,0,0,0,0,0,0,0,0"/>
                <w10:wrap anchorx="page"/>
              </v:shape>
            </w:pict>
          </mc:Fallback>
        </mc:AlternateContent>
      </w:r>
      <w:r w:rsidR="000A256F" w:rsidRPr="00AC6F9E">
        <w:rPr>
          <w:rFonts w:ascii="Gill Sans MT" w:hAnsi="Gill Sans MT"/>
          <w:noProof/>
          <w:sz w:val="24"/>
          <w:szCs w:val="24"/>
          <w:lang w:eastAsia="en-GB"/>
        </w:rPr>
        <mc:AlternateContent>
          <mc:Choice Requires="wps">
            <w:drawing>
              <wp:anchor distT="0" distB="0" distL="0" distR="0" simplePos="0" relativeHeight="251686912" behindDoc="1" locked="0" layoutInCell="1" allowOverlap="1" wp14:anchorId="4D86CCAD" wp14:editId="333420AB">
                <wp:simplePos x="0" y="0"/>
                <wp:positionH relativeFrom="page">
                  <wp:posOffset>2228850</wp:posOffset>
                </wp:positionH>
                <wp:positionV relativeFrom="paragraph">
                  <wp:posOffset>1185545</wp:posOffset>
                </wp:positionV>
                <wp:extent cx="400050" cy="300355"/>
                <wp:effectExtent l="0" t="0" r="12700" b="23495"/>
                <wp:wrapTopAndBottom/>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0035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95AD08B" w14:textId="77777777" w:rsidR="0041226A" w:rsidRPr="00847F1E" w:rsidRDefault="0041226A" w:rsidP="00A40D8D">
                            <w:pPr>
                              <w:spacing w:before="72"/>
                              <w:ind w:left="145"/>
                              <w:rPr>
                                <w:b/>
                                <w:sz w:val="22"/>
                                <w:szCs w:val="22"/>
                              </w:rPr>
                            </w:pPr>
                            <w:r w:rsidRPr="00847F1E">
                              <w:rPr>
                                <w:b/>
                                <w:sz w:val="22"/>
                                <w:szCs w:val="22"/>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CCAD" id="Text Box 69" o:spid="_x0000_s1032" type="#_x0000_t202" style="position:absolute;margin-left:175.5pt;margin-top:93.35pt;width:31.5pt;height:23.6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" filled="f">
                <v:stroke dashstyle="3 1"/>
                <v:textbox inset="0,0,0,0">
                  <w:txbxContent>
                    <w:p w14:paraId="195AD08B" w14:textId="77777777" w:rsidR="0041226A" w:rsidRPr="00847F1E" w:rsidRDefault="0041226A" w:rsidP="00A40D8D">
                      <w:pPr>
                        <w:spacing w:before="72"/>
                        <w:ind w:left="145"/>
                        <w:rPr>
                          <w:b/>
                          <w:sz w:val="22"/>
                          <w:szCs w:val="22"/>
                        </w:rPr>
                      </w:pPr>
                      <w:r w:rsidRPr="00847F1E">
                        <w:rPr>
                          <w:b/>
                          <w:sz w:val="22"/>
                          <w:szCs w:val="22"/>
                        </w:rPr>
                        <w:t>NO</w:t>
                      </w:r>
                    </w:p>
                  </w:txbxContent>
                </v:textbox>
                <w10:wrap type="topAndBottom" anchorx="page"/>
              </v:shape>
            </w:pict>
          </mc:Fallback>
        </mc:AlternateContent>
      </w:r>
      <w:r w:rsidR="000A256F" w:rsidRPr="00AC6F9E">
        <w:rPr>
          <w:rFonts w:ascii="Gill Sans MT" w:hAnsi="Gill Sans MT"/>
          <w:noProof/>
          <w:sz w:val="24"/>
          <w:szCs w:val="24"/>
          <w:lang w:eastAsia="en-GB"/>
        </w:rPr>
        <mc:AlternateContent>
          <mc:Choice Requires="wps">
            <w:drawing>
              <wp:anchor distT="0" distB="0" distL="0" distR="0" simplePos="0" relativeHeight="251693056" behindDoc="1" locked="0" layoutInCell="1" allowOverlap="1" wp14:anchorId="04971543" wp14:editId="44298B2A">
                <wp:simplePos x="0" y="0"/>
                <wp:positionH relativeFrom="page">
                  <wp:posOffset>5422900</wp:posOffset>
                </wp:positionH>
                <wp:positionV relativeFrom="paragraph">
                  <wp:posOffset>1096645</wp:posOffset>
                </wp:positionV>
                <wp:extent cx="901700" cy="451485"/>
                <wp:effectExtent l="0" t="0" r="12700" b="24765"/>
                <wp:wrapTopAndBottom/>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514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1BBFF4" w14:textId="295F2B54" w:rsidR="0041226A" w:rsidRPr="00847F1E" w:rsidRDefault="0041226A" w:rsidP="00A40D8D">
                            <w:pPr>
                              <w:spacing w:before="71"/>
                              <w:ind w:left="147" w:right="83"/>
                              <w:rPr>
                                <w:rFonts w:ascii="Gill Sans MT" w:hAnsi="Gill Sans MT"/>
                              </w:rPr>
                            </w:pPr>
                            <w:r w:rsidRPr="00847F1E">
                              <w:rPr>
                                <w:rFonts w:ascii="Gill Sans MT" w:hAnsi="Gill Sans MT"/>
                              </w:rPr>
                              <w:t>Can the risk be removed?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71543" id="Text Box 63" o:spid="_x0000_s1033" type="#_x0000_t202" style="position:absolute;margin-left:427pt;margin-top:86.35pt;width:71pt;height:35.5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" filled="f">
                <v:textbox inset="0,0,0,0">
                  <w:txbxContent>
                    <w:p w14:paraId="151BBFF4" w14:textId="295F2B54" w:rsidR="0041226A" w:rsidRPr="00847F1E" w:rsidRDefault="0041226A" w:rsidP="00A40D8D">
                      <w:pPr>
                        <w:spacing w:before="71"/>
                        <w:ind w:left="147" w:right="83"/>
                        <w:rPr>
                          <w:rFonts w:ascii="Gill Sans MT" w:hAnsi="Gill Sans MT"/>
                        </w:rPr>
                      </w:pPr>
                      <w:r w:rsidRPr="00847F1E">
                        <w:rPr>
                          <w:rFonts w:ascii="Gill Sans MT" w:hAnsi="Gill Sans MT"/>
                        </w:rPr>
                        <w:t>Can the risk be removed?</w:t>
                      </w:r>
                    </w:p>
                  </w:txbxContent>
                </v:textbox>
                <w10:wrap type="topAndBottom" anchorx="page"/>
              </v:shape>
            </w:pict>
          </mc:Fallback>
        </mc:AlternateContent>
      </w:r>
      <w:r w:rsidR="000A256F" w:rsidRPr="00AC6F9E">
        <w:rPr>
          <w:rFonts w:ascii="Gill Sans MT" w:hAnsi="Gill Sans MT"/>
          <w:noProof/>
          <w:sz w:val="24"/>
          <w:szCs w:val="24"/>
          <w:lang w:eastAsia="en-GB"/>
        </w:rPr>
        <mc:AlternateContent>
          <mc:Choice Requires="wps">
            <w:drawing>
              <wp:anchor distT="0" distB="0" distL="0" distR="0" simplePos="0" relativeHeight="251687936" behindDoc="1" locked="0" layoutInCell="1" allowOverlap="1" wp14:anchorId="4766D739" wp14:editId="4E2156C1">
                <wp:simplePos x="0" y="0"/>
                <wp:positionH relativeFrom="page">
                  <wp:posOffset>2707005</wp:posOffset>
                </wp:positionH>
                <wp:positionV relativeFrom="paragraph">
                  <wp:posOffset>1293495</wp:posOffset>
                </wp:positionV>
                <wp:extent cx="608330" cy="76200"/>
                <wp:effectExtent l="3810" t="3810" r="6985" b="5715"/>
                <wp:wrapTopAndBottom/>
                <wp:docPr id="6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 cy="76200"/>
                        </a:xfrm>
                        <a:custGeom>
                          <a:avLst/>
                          <a:gdLst>
                            <a:gd name="T0" fmla="+- 0 4401 4281"/>
                            <a:gd name="T1" fmla="*/ T0 w 958"/>
                            <a:gd name="T2" fmla="+- 0 2417 2417"/>
                            <a:gd name="T3" fmla="*/ 2417 h 120"/>
                            <a:gd name="T4" fmla="+- 0 4281 4281"/>
                            <a:gd name="T5" fmla="*/ T4 w 958"/>
                            <a:gd name="T6" fmla="+- 0 2477 2417"/>
                            <a:gd name="T7" fmla="*/ 2477 h 120"/>
                            <a:gd name="T8" fmla="+- 0 4401 4281"/>
                            <a:gd name="T9" fmla="*/ T8 w 958"/>
                            <a:gd name="T10" fmla="+- 0 2537 2417"/>
                            <a:gd name="T11" fmla="*/ 2537 h 120"/>
                            <a:gd name="T12" fmla="+- 0 4401 4281"/>
                            <a:gd name="T13" fmla="*/ T12 w 958"/>
                            <a:gd name="T14" fmla="+- 0 2489 2417"/>
                            <a:gd name="T15" fmla="*/ 2489 h 120"/>
                            <a:gd name="T16" fmla="+- 0 4381 4281"/>
                            <a:gd name="T17" fmla="*/ T16 w 958"/>
                            <a:gd name="T18" fmla="+- 0 2489 2417"/>
                            <a:gd name="T19" fmla="*/ 2489 h 120"/>
                            <a:gd name="T20" fmla="+- 0 4381 4281"/>
                            <a:gd name="T21" fmla="*/ T20 w 958"/>
                            <a:gd name="T22" fmla="+- 0 2464 2417"/>
                            <a:gd name="T23" fmla="*/ 2464 h 120"/>
                            <a:gd name="T24" fmla="+- 0 4401 4281"/>
                            <a:gd name="T25" fmla="*/ T24 w 958"/>
                            <a:gd name="T26" fmla="+- 0 2464 2417"/>
                            <a:gd name="T27" fmla="*/ 2464 h 120"/>
                            <a:gd name="T28" fmla="+- 0 4401 4281"/>
                            <a:gd name="T29" fmla="*/ T28 w 958"/>
                            <a:gd name="T30" fmla="+- 0 2417 2417"/>
                            <a:gd name="T31" fmla="*/ 2417 h 120"/>
                            <a:gd name="T32" fmla="+- 0 4401 4281"/>
                            <a:gd name="T33" fmla="*/ T32 w 958"/>
                            <a:gd name="T34" fmla="+- 0 2464 2417"/>
                            <a:gd name="T35" fmla="*/ 2464 h 120"/>
                            <a:gd name="T36" fmla="+- 0 4381 4281"/>
                            <a:gd name="T37" fmla="*/ T36 w 958"/>
                            <a:gd name="T38" fmla="+- 0 2464 2417"/>
                            <a:gd name="T39" fmla="*/ 2464 h 120"/>
                            <a:gd name="T40" fmla="+- 0 4381 4281"/>
                            <a:gd name="T41" fmla="*/ T40 w 958"/>
                            <a:gd name="T42" fmla="+- 0 2489 2417"/>
                            <a:gd name="T43" fmla="*/ 2489 h 120"/>
                            <a:gd name="T44" fmla="+- 0 4401 4281"/>
                            <a:gd name="T45" fmla="*/ T44 w 958"/>
                            <a:gd name="T46" fmla="+- 0 2489 2417"/>
                            <a:gd name="T47" fmla="*/ 2489 h 120"/>
                            <a:gd name="T48" fmla="+- 0 4401 4281"/>
                            <a:gd name="T49" fmla="*/ T48 w 958"/>
                            <a:gd name="T50" fmla="+- 0 2464 2417"/>
                            <a:gd name="T51" fmla="*/ 2464 h 120"/>
                            <a:gd name="T52" fmla="+- 0 5239 4281"/>
                            <a:gd name="T53" fmla="*/ T52 w 958"/>
                            <a:gd name="T54" fmla="+- 0 2464 2417"/>
                            <a:gd name="T55" fmla="*/ 2464 h 120"/>
                            <a:gd name="T56" fmla="+- 0 4401 4281"/>
                            <a:gd name="T57" fmla="*/ T56 w 958"/>
                            <a:gd name="T58" fmla="+- 0 2464 2417"/>
                            <a:gd name="T59" fmla="*/ 2464 h 120"/>
                            <a:gd name="T60" fmla="+- 0 4401 4281"/>
                            <a:gd name="T61" fmla="*/ T60 w 958"/>
                            <a:gd name="T62" fmla="+- 0 2489 2417"/>
                            <a:gd name="T63" fmla="*/ 2489 h 120"/>
                            <a:gd name="T64" fmla="+- 0 5239 4281"/>
                            <a:gd name="T65" fmla="*/ T64 w 958"/>
                            <a:gd name="T66" fmla="+- 0 2489 2417"/>
                            <a:gd name="T67" fmla="*/ 2489 h 120"/>
                            <a:gd name="T68" fmla="+- 0 5239 4281"/>
                            <a:gd name="T69" fmla="*/ T68 w 958"/>
                            <a:gd name="T70" fmla="+- 0 2464 2417"/>
                            <a:gd name="T71" fmla="*/ 246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58" h="120">
                              <a:moveTo>
                                <a:pt x="120" y="0"/>
                              </a:moveTo>
                              <a:lnTo>
                                <a:pt x="0" y="60"/>
                              </a:lnTo>
                              <a:lnTo>
                                <a:pt x="120" y="120"/>
                              </a:lnTo>
                              <a:lnTo>
                                <a:pt x="120" y="72"/>
                              </a:lnTo>
                              <a:lnTo>
                                <a:pt x="100" y="72"/>
                              </a:lnTo>
                              <a:lnTo>
                                <a:pt x="100" y="47"/>
                              </a:lnTo>
                              <a:lnTo>
                                <a:pt x="120" y="47"/>
                              </a:lnTo>
                              <a:lnTo>
                                <a:pt x="120" y="0"/>
                              </a:lnTo>
                              <a:close/>
                              <a:moveTo>
                                <a:pt x="120" y="47"/>
                              </a:moveTo>
                              <a:lnTo>
                                <a:pt x="100" y="47"/>
                              </a:lnTo>
                              <a:lnTo>
                                <a:pt x="100" y="72"/>
                              </a:lnTo>
                              <a:lnTo>
                                <a:pt x="120" y="72"/>
                              </a:lnTo>
                              <a:lnTo>
                                <a:pt x="120" y="47"/>
                              </a:lnTo>
                              <a:close/>
                              <a:moveTo>
                                <a:pt x="958" y="47"/>
                              </a:moveTo>
                              <a:lnTo>
                                <a:pt x="120" y="47"/>
                              </a:lnTo>
                              <a:lnTo>
                                <a:pt x="120" y="72"/>
                              </a:lnTo>
                              <a:lnTo>
                                <a:pt x="958" y="72"/>
                              </a:lnTo>
                              <a:lnTo>
                                <a:pt x="958"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51374" id="Freeform 68" o:spid="_x0000_s1026" style="position:absolute;margin-left:213.15pt;margin-top:101.85pt;width:47.9pt;height:6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" path="m120,l,60r120,60l120,72r-20,l100,47r20,l120,xm120,47r-20,l100,72r20,l120,47xm958,47r-838,l120,72r838,l958,47xe" fillcolor="black" stroked="f">
                <v:path arrowok="t" o:connecttype="custom" o:connectlocs="76200,1534795;0,1572895;76200,1610995;76200,1580515;63500,1580515;63500,1564640;76200,1564640;76200,1534795;76200,1564640;63500,1564640;63500,1580515;76200,1580515;76200,1564640;608330,1564640;76200,1564640;76200,1580515;608330,1580515;608330,1564640" o:connectangles="0,0,0,0,0,0,0,0,0,0,0,0,0,0,0,0,0,0"/>
                <w10:wrap type="topAndBottom" anchorx="page"/>
              </v:shape>
            </w:pict>
          </mc:Fallback>
        </mc:AlternateContent>
      </w:r>
    </w:p>
    <w:p w14:paraId="41A22129" w14:textId="11373CB6" w:rsidR="00A40D8D" w:rsidRPr="00AC6F9E" w:rsidRDefault="00DC5C15" w:rsidP="00A40D8D">
      <w:pPr>
        <w:ind w:right="8837"/>
        <w:rPr>
          <w:rFonts w:ascii="Gill Sans MT" w:hAnsi="Gill Sans MT"/>
          <w:sz w:val="24"/>
          <w:szCs w:val="24"/>
        </w:rPr>
      </w:pPr>
      <w:r w:rsidRPr="00AC6F9E">
        <w:rPr>
          <w:rFonts w:ascii="Gill Sans MT" w:hAnsi="Gill Sans MT"/>
          <w:b/>
          <w:noProof/>
          <w:sz w:val="24"/>
          <w:szCs w:val="24"/>
          <w:lang w:eastAsia="en-GB"/>
        </w:rPr>
        <mc:AlternateContent>
          <mc:Choice Requires="wps">
            <w:drawing>
              <wp:anchor distT="45720" distB="45720" distL="114300" distR="114300" simplePos="0" relativeHeight="251701248" behindDoc="1" locked="0" layoutInCell="1" allowOverlap="1" wp14:anchorId="6807D7DE" wp14:editId="178D79BC">
                <wp:simplePos x="0" y="0"/>
                <wp:positionH relativeFrom="column">
                  <wp:posOffset>-154940</wp:posOffset>
                </wp:positionH>
                <wp:positionV relativeFrom="paragraph">
                  <wp:posOffset>638175</wp:posOffset>
                </wp:positionV>
                <wp:extent cx="118110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5200695B" w14:textId="16D50685" w:rsidR="0041226A" w:rsidRPr="00847F1E" w:rsidRDefault="0041226A">
                            <w:pPr>
                              <w:rPr>
                                <w:rFonts w:ascii="Gill Sans MT" w:hAnsi="Gill Sans MT"/>
                              </w:rPr>
                            </w:pPr>
                            <w:r w:rsidRPr="00847F1E">
                              <w:rPr>
                                <w:rFonts w:ascii="Gill Sans MT" w:hAnsi="Gill Sans MT"/>
                              </w:rPr>
                              <w:t>NB. The risk assessment should be carried out in the first trimester of pregnancy where possible.  Reviews should be carried out by the assessor in the second and third trimester as a minimum.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7D7DE" id="Text Box 2" o:spid="_x0000_s1034" type="#_x0000_t202" style="position:absolute;margin-left:-12.2pt;margin-top:50.25pt;width:93pt;height:110.6pt;z-index:-251615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" stroked="f">
                <v:textbox style="mso-fit-shape-to-text:t">
                  <w:txbxContent>
                    <w:p w14:paraId="5200695B" w14:textId="16D50685" w:rsidR="0041226A" w:rsidRPr="00847F1E" w:rsidRDefault="0041226A">
                      <w:pPr>
                        <w:rPr>
                          <w:rFonts w:ascii="Gill Sans MT" w:hAnsi="Gill Sans MT"/>
                        </w:rPr>
                      </w:pPr>
                      <w:r w:rsidRPr="00847F1E">
                        <w:rPr>
                          <w:rFonts w:ascii="Gill Sans MT" w:hAnsi="Gill Sans MT"/>
                        </w:rPr>
                        <w:t>NB. The risk assessment should be carried out in the first trimester of pregnancy where possible.  Reviews should be carried out by the assessor in the second and third trimester as a minimum.</w:t>
                      </w:r>
                    </w:p>
                  </w:txbxContent>
                </v:textbox>
              </v:shape>
            </w:pict>
          </mc:Fallback>
        </mc:AlternateContent>
      </w:r>
    </w:p>
    <w:p w14:paraId="03DF09C0" w14:textId="5FE6DFF4" w:rsidR="00A40D8D" w:rsidRPr="00AC6F9E" w:rsidRDefault="000A256F" w:rsidP="000A256F">
      <w:pPr>
        <w:spacing w:line="237" w:lineRule="auto"/>
        <w:ind w:right="8514"/>
        <w:rPr>
          <w:rFonts w:ascii="Gill Sans MT" w:hAnsi="Gill Sans MT"/>
          <w:sz w:val="24"/>
          <w:szCs w:val="24"/>
        </w:rPr>
      </w:pPr>
      <w:r w:rsidRPr="00AC6F9E">
        <w:rPr>
          <w:rFonts w:ascii="Gill Sans MT" w:hAnsi="Gill Sans MT"/>
          <w:noProof/>
          <w:sz w:val="24"/>
          <w:szCs w:val="24"/>
          <w:lang w:eastAsia="en-GB"/>
        </w:rPr>
        <mc:AlternateContent>
          <mc:Choice Requires="wps">
            <w:drawing>
              <wp:anchor distT="0" distB="0" distL="114300" distR="114300" simplePos="0" relativeHeight="251677696" behindDoc="0" locked="0" layoutInCell="1" allowOverlap="1" wp14:anchorId="3F9A7DCB" wp14:editId="6D7F0D85">
                <wp:simplePos x="0" y="0"/>
                <wp:positionH relativeFrom="page">
                  <wp:posOffset>5722620</wp:posOffset>
                </wp:positionH>
                <wp:positionV relativeFrom="paragraph">
                  <wp:posOffset>15875</wp:posOffset>
                </wp:positionV>
                <wp:extent cx="400050" cy="329565"/>
                <wp:effectExtent l="10795" t="12065" r="825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956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0D561E2" w14:textId="77777777" w:rsidR="0041226A" w:rsidRDefault="0041226A" w:rsidP="00A40D8D">
                            <w:pPr>
                              <w:spacing w:before="73"/>
                              <w:ind w:left="147"/>
                              <w:rPr>
                                <w:b/>
                              </w:rPr>
                            </w:pP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7DCB" id="Text Box 48" o:spid="_x0000_s1036" type="#_x0000_t202" style="position:absolute;margin-left:450.6pt;margin-top:1.25pt;width:31.5pt;height:25.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" filled="f">
                <v:stroke dashstyle="3 1"/>
                <v:textbox inset="0,0,0,0">
                  <w:txbxContent>
                    <w:p w14:paraId="60D561E2" w14:textId="77777777" w:rsidR="0041226A" w:rsidRDefault="0041226A" w:rsidP="00A40D8D">
                      <w:pPr>
                        <w:spacing w:before="73"/>
                        <w:ind w:left="147"/>
                        <w:rPr>
                          <w:b/>
                        </w:rPr>
                      </w:pPr>
                      <w:r>
                        <w:rPr>
                          <w:b/>
                        </w:rPr>
                        <w:t>NO</w:t>
                      </w:r>
                    </w:p>
                  </w:txbxContent>
                </v:textbox>
                <w10:wrap anchorx="page"/>
              </v:shape>
            </w:pict>
          </mc:Fallback>
        </mc:AlternateContent>
      </w:r>
      <w:r w:rsidRPr="00AC6F9E">
        <w:rPr>
          <w:rFonts w:ascii="Gill Sans MT" w:hAnsi="Gill Sans MT"/>
          <w:noProof/>
          <w:sz w:val="24"/>
          <w:szCs w:val="24"/>
          <w:lang w:eastAsia="en-GB"/>
        </w:rPr>
        <mc:AlternateContent>
          <mc:Choice Requires="wps">
            <w:drawing>
              <wp:anchor distT="0" distB="0" distL="114300" distR="114300" simplePos="0" relativeHeight="251682816" behindDoc="0" locked="0" layoutInCell="1" allowOverlap="1" wp14:anchorId="22584ED8" wp14:editId="54ECB8BF">
                <wp:simplePos x="0" y="0"/>
                <wp:positionH relativeFrom="page">
                  <wp:posOffset>1866900</wp:posOffset>
                </wp:positionH>
                <wp:positionV relativeFrom="paragraph">
                  <wp:posOffset>11430</wp:posOffset>
                </wp:positionV>
                <wp:extent cx="1000760" cy="666750"/>
                <wp:effectExtent l="0" t="0" r="2794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666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9D5375" w14:textId="77777777" w:rsidR="0041226A" w:rsidRPr="00847F1E" w:rsidRDefault="0041226A" w:rsidP="00A40D8D">
                            <w:pPr>
                              <w:spacing w:before="73"/>
                              <w:ind w:left="268" w:right="269"/>
                              <w:jc w:val="center"/>
                              <w:rPr>
                                <w:rFonts w:ascii="Gill Sans MT" w:hAnsi="Gill Sans MT"/>
                              </w:rPr>
                            </w:pPr>
                            <w:r w:rsidRPr="00847F1E">
                              <w:rPr>
                                <w:rFonts w:ascii="Gill Sans MT" w:hAnsi="Gill Sans MT"/>
                              </w:rPr>
                              <w:t>Monitor and Review as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84ED8" id="Text Box 53" o:spid="_x0000_s1037" type="#_x0000_t202" style="position:absolute;margin-left:147pt;margin-top:.9pt;width:78.8pt;height:5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" filled="f">
                <v:textbox inset="0,0,0,0">
                  <w:txbxContent>
                    <w:p w14:paraId="309D5375" w14:textId="77777777" w:rsidR="0041226A" w:rsidRPr="00847F1E" w:rsidRDefault="0041226A" w:rsidP="00A40D8D">
                      <w:pPr>
                        <w:spacing w:before="73"/>
                        <w:ind w:left="268" w:right="269"/>
                        <w:jc w:val="center"/>
                        <w:rPr>
                          <w:rFonts w:ascii="Gill Sans MT" w:hAnsi="Gill Sans MT"/>
                        </w:rPr>
                      </w:pPr>
                      <w:r w:rsidRPr="00847F1E">
                        <w:rPr>
                          <w:rFonts w:ascii="Gill Sans MT" w:hAnsi="Gill Sans MT"/>
                        </w:rPr>
                        <w:t>Monitor and Review as appropriate</w:t>
                      </w:r>
                    </w:p>
                  </w:txbxContent>
                </v:textbox>
                <w10:wrap anchorx="page"/>
              </v:shape>
            </w:pict>
          </mc:Fallback>
        </mc:AlternateContent>
      </w:r>
    </w:p>
    <w:p w14:paraId="1E85B4CA" w14:textId="613047D3" w:rsidR="00A40D8D" w:rsidRPr="00AC6F9E" w:rsidRDefault="00A40D8D" w:rsidP="00A40D8D">
      <w:pPr>
        <w:pStyle w:val="BodyText"/>
        <w:spacing w:before="10"/>
        <w:rPr>
          <w:rFonts w:ascii="Gill Sans MT" w:hAnsi="Gill Sans MT"/>
          <w:sz w:val="24"/>
          <w:szCs w:val="24"/>
        </w:rPr>
      </w:pPr>
    </w:p>
    <w:p w14:paraId="0A75590A" w14:textId="046850EC" w:rsidR="00A40D8D" w:rsidRPr="00AC6F9E" w:rsidRDefault="000A256F" w:rsidP="00A40D8D">
      <w:pPr>
        <w:pStyle w:val="BodyText"/>
        <w:rPr>
          <w:rFonts w:ascii="Gill Sans MT" w:hAnsi="Gill Sans MT"/>
          <w:sz w:val="24"/>
          <w:szCs w:val="24"/>
        </w:rPr>
      </w:pPr>
      <w:r w:rsidRPr="00AC6F9E">
        <w:rPr>
          <w:rFonts w:ascii="Gill Sans MT" w:hAnsi="Gill Sans MT"/>
          <w:noProof/>
          <w:sz w:val="24"/>
          <w:szCs w:val="24"/>
          <w:lang w:eastAsia="en-GB"/>
        </w:rPr>
        <w:drawing>
          <wp:anchor distT="0" distB="0" distL="0" distR="0" simplePos="0" relativeHeight="251669504" behindDoc="0" locked="0" layoutInCell="1" allowOverlap="1" wp14:anchorId="5A8CDA90" wp14:editId="25D1BEF6">
            <wp:simplePos x="0" y="0"/>
            <wp:positionH relativeFrom="page">
              <wp:posOffset>5895975</wp:posOffset>
            </wp:positionH>
            <wp:positionV relativeFrom="paragraph">
              <wp:posOffset>73025</wp:posOffset>
            </wp:positionV>
            <wp:extent cx="76200" cy="162560"/>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28" cstate="print"/>
                    <a:stretch>
                      <a:fillRect/>
                    </a:stretch>
                  </pic:blipFill>
                  <pic:spPr>
                    <a:xfrm>
                      <a:off x="0" y="0"/>
                      <a:ext cx="76200" cy="162560"/>
                    </a:xfrm>
                    <a:prstGeom prst="rect">
                      <a:avLst/>
                    </a:prstGeom>
                  </pic:spPr>
                </pic:pic>
              </a:graphicData>
            </a:graphic>
          </wp:anchor>
        </w:drawing>
      </w:r>
    </w:p>
    <w:p w14:paraId="52E59C30" w14:textId="28A32566" w:rsidR="00A40D8D" w:rsidRPr="00AC6F9E" w:rsidRDefault="00DC5C15" w:rsidP="00A40D8D">
      <w:pPr>
        <w:pStyle w:val="BodyText"/>
        <w:spacing w:before="10"/>
        <w:rPr>
          <w:rFonts w:ascii="Gill Sans MT" w:hAnsi="Gill Sans MT"/>
          <w:sz w:val="24"/>
          <w:szCs w:val="24"/>
        </w:rPr>
      </w:pPr>
      <w:r w:rsidRPr="00AC6F9E">
        <w:rPr>
          <w:rFonts w:ascii="Gill Sans MT" w:hAnsi="Gill Sans MT"/>
          <w:noProof/>
          <w:sz w:val="24"/>
          <w:szCs w:val="24"/>
          <w:lang w:eastAsia="en-GB"/>
        </w:rPr>
        <mc:AlternateContent>
          <mc:Choice Requires="wps">
            <w:drawing>
              <wp:anchor distT="0" distB="0" distL="114300" distR="114300" simplePos="0" relativeHeight="251680768" behindDoc="0" locked="0" layoutInCell="1" allowOverlap="1" wp14:anchorId="089D27DC" wp14:editId="262EFADF">
                <wp:simplePos x="0" y="0"/>
                <wp:positionH relativeFrom="page">
                  <wp:posOffset>5509895</wp:posOffset>
                </wp:positionH>
                <wp:positionV relativeFrom="paragraph">
                  <wp:posOffset>12700</wp:posOffset>
                </wp:positionV>
                <wp:extent cx="1285875" cy="615950"/>
                <wp:effectExtent l="13970" t="5715" r="5080" b="698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5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A6D7B9" w14:textId="77777777" w:rsidR="0041226A" w:rsidRPr="00847F1E" w:rsidRDefault="0041226A" w:rsidP="00A40D8D">
                            <w:pPr>
                              <w:spacing w:before="72"/>
                              <w:ind w:left="164" w:right="161"/>
                              <w:jc w:val="center"/>
                              <w:rPr>
                                <w:rFonts w:ascii="Gill Sans MT" w:hAnsi="Gill Sans MT"/>
                              </w:rPr>
                            </w:pPr>
                            <w:r w:rsidRPr="00847F1E">
                              <w:rPr>
                                <w:rFonts w:ascii="Gill Sans MT" w:hAnsi="Gill Sans MT"/>
                              </w:rPr>
                              <w:t>Can working conditions/ hours be adjusted?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D27DC" id="Text Box 55" o:spid="_x0000_s1038" type="#_x0000_t202" style="position:absolute;margin-left:433.85pt;margin-top:1pt;width:101.25pt;height:4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" filled="f">
                <v:textbox inset="0,0,0,0">
                  <w:txbxContent>
                    <w:p w14:paraId="3CA6D7B9" w14:textId="77777777" w:rsidR="0041226A" w:rsidRPr="00847F1E" w:rsidRDefault="0041226A" w:rsidP="00A40D8D">
                      <w:pPr>
                        <w:spacing w:before="72"/>
                        <w:ind w:left="164" w:right="161"/>
                        <w:jc w:val="center"/>
                        <w:rPr>
                          <w:rFonts w:ascii="Gill Sans MT" w:hAnsi="Gill Sans MT"/>
                        </w:rPr>
                      </w:pPr>
                      <w:r w:rsidRPr="00847F1E">
                        <w:rPr>
                          <w:rFonts w:ascii="Gill Sans MT" w:hAnsi="Gill Sans MT"/>
                        </w:rPr>
                        <w:t>Can working conditions/ hours be adjusted?</w:t>
                      </w:r>
                    </w:p>
                  </w:txbxContent>
                </v:textbox>
                <w10:wrap anchorx="page"/>
              </v:shape>
            </w:pict>
          </mc:Fallback>
        </mc:AlternateContent>
      </w:r>
    </w:p>
    <w:p w14:paraId="4DA5C92F" w14:textId="50A45590" w:rsidR="00A40D8D" w:rsidRPr="00AC6F9E" w:rsidRDefault="000A256F" w:rsidP="00A40D8D">
      <w:pPr>
        <w:pStyle w:val="BodyText"/>
        <w:ind w:left="7949"/>
        <w:rPr>
          <w:rFonts w:ascii="Gill Sans MT" w:hAnsi="Gill Sans MT"/>
          <w:sz w:val="24"/>
          <w:szCs w:val="24"/>
        </w:rPr>
      </w:pPr>
      <w:r w:rsidRPr="00AC6F9E">
        <w:rPr>
          <w:rFonts w:ascii="Gill Sans MT" w:hAnsi="Gill Sans MT"/>
          <w:noProof/>
          <w:sz w:val="24"/>
          <w:szCs w:val="24"/>
          <w:lang w:eastAsia="en-GB"/>
        </w:rPr>
        <mc:AlternateContent>
          <mc:Choice Requires="wps">
            <w:drawing>
              <wp:anchor distT="0" distB="0" distL="114300" distR="114300" simplePos="0" relativeHeight="251679744" behindDoc="0" locked="0" layoutInCell="1" allowOverlap="1" wp14:anchorId="47CFC3F3" wp14:editId="05D19B85">
                <wp:simplePos x="0" y="0"/>
                <wp:positionH relativeFrom="page">
                  <wp:posOffset>3079750</wp:posOffset>
                </wp:positionH>
                <wp:positionV relativeFrom="paragraph">
                  <wp:posOffset>3810</wp:posOffset>
                </wp:positionV>
                <wp:extent cx="1280160" cy="396240"/>
                <wp:effectExtent l="0" t="0" r="1524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80160" cy="3962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39F634" w14:textId="77777777" w:rsidR="0041226A" w:rsidRPr="00847F1E" w:rsidRDefault="0041226A" w:rsidP="00A40D8D">
                            <w:pPr>
                              <w:spacing w:before="74"/>
                              <w:ind w:left="740" w:right="205" w:hanging="514"/>
                              <w:rPr>
                                <w:rFonts w:ascii="Gill Sans MT" w:hAnsi="Gill Sans MT"/>
                              </w:rPr>
                            </w:pPr>
                            <w:r w:rsidRPr="00847F1E">
                              <w:rPr>
                                <w:rFonts w:ascii="Gill Sans MT" w:hAnsi="Gill Sans MT"/>
                              </w:rPr>
                              <w:t>Adjust conditions/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FC3F3" id="Text Box 56" o:spid="_x0000_s1039" type="#_x0000_t202" style="position:absolute;left:0;text-align:left;margin-left:242.5pt;margin-top:.3pt;width:100.8pt;height:31.2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" filled="f">
                <v:textbox inset="0,0,0,0">
                  <w:txbxContent>
                    <w:p w14:paraId="1A39F634" w14:textId="77777777" w:rsidR="0041226A" w:rsidRPr="00847F1E" w:rsidRDefault="0041226A" w:rsidP="00A40D8D">
                      <w:pPr>
                        <w:spacing w:before="74"/>
                        <w:ind w:left="740" w:right="205" w:hanging="514"/>
                        <w:rPr>
                          <w:rFonts w:ascii="Gill Sans MT" w:hAnsi="Gill Sans MT"/>
                        </w:rPr>
                      </w:pPr>
                      <w:r w:rsidRPr="00847F1E">
                        <w:rPr>
                          <w:rFonts w:ascii="Gill Sans MT" w:hAnsi="Gill Sans MT"/>
                        </w:rPr>
                        <w:t>Adjust conditions/ hours</w:t>
                      </w:r>
                    </w:p>
                  </w:txbxContent>
                </v:textbox>
                <w10:wrap anchorx="page"/>
              </v:shape>
            </w:pict>
          </mc:Fallback>
        </mc:AlternateContent>
      </w:r>
      <w:r w:rsidRPr="00AC6F9E">
        <w:rPr>
          <w:rFonts w:ascii="Gill Sans MT" w:hAnsi="Gill Sans MT"/>
          <w:noProof/>
          <w:sz w:val="24"/>
          <w:szCs w:val="24"/>
          <w:lang w:eastAsia="en-GB"/>
        </w:rPr>
        <mc:AlternateContent>
          <mc:Choice Requires="wps">
            <w:drawing>
              <wp:anchor distT="0" distB="0" distL="114300" distR="114300" simplePos="0" relativeHeight="251667456" behindDoc="0" locked="0" layoutInCell="1" allowOverlap="1" wp14:anchorId="25264FE1" wp14:editId="60DD606A">
                <wp:simplePos x="0" y="0"/>
                <wp:positionH relativeFrom="page">
                  <wp:posOffset>4377690</wp:posOffset>
                </wp:positionH>
                <wp:positionV relativeFrom="paragraph">
                  <wp:posOffset>156845</wp:posOffset>
                </wp:positionV>
                <wp:extent cx="327660" cy="76200"/>
                <wp:effectExtent l="3810" t="6985" r="1905" b="254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6200"/>
                        </a:xfrm>
                        <a:custGeom>
                          <a:avLst/>
                          <a:gdLst>
                            <a:gd name="T0" fmla="+- 0 6996 6876"/>
                            <a:gd name="T1" fmla="*/ T0 w 516"/>
                            <a:gd name="T2" fmla="+- 0 1276 1276"/>
                            <a:gd name="T3" fmla="*/ 1276 h 120"/>
                            <a:gd name="T4" fmla="+- 0 6876 6876"/>
                            <a:gd name="T5" fmla="*/ T4 w 516"/>
                            <a:gd name="T6" fmla="+- 0 1336 1276"/>
                            <a:gd name="T7" fmla="*/ 1336 h 120"/>
                            <a:gd name="T8" fmla="+- 0 6996 6876"/>
                            <a:gd name="T9" fmla="*/ T8 w 516"/>
                            <a:gd name="T10" fmla="+- 0 1396 1276"/>
                            <a:gd name="T11" fmla="*/ 1396 h 120"/>
                            <a:gd name="T12" fmla="+- 0 6996 6876"/>
                            <a:gd name="T13" fmla="*/ T12 w 516"/>
                            <a:gd name="T14" fmla="+- 0 1348 1276"/>
                            <a:gd name="T15" fmla="*/ 1348 h 120"/>
                            <a:gd name="T16" fmla="+- 0 6976 6876"/>
                            <a:gd name="T17" fmla="*/ T16 w 516"/>
                            <a:gd name="T18" fmla="+- 0 1348 1276"/>
                            <a:gd name="T19" fmla="*/ 1348 h 120"/>
                            <a:gd name="T20" fmla="+- 0 6976 6876"/>
                            <a:gd name="T21" fmla="*/ T20 w 516"/>
                            <a:gd name="T22" fmla="+- 0 1323 1276"/>
                            <a:gd name="T23" fmla="*/ 1323 h 120"/>
                            <a:gd name="T24" fmla="+- 0 6996 6876"/>
                            <a:gd name="T25" fmla="*/ T24 w 516"/>
                            <a:gd name="T26" fmla="+- 0 1323 1276"/>
                            <a:gd name="T27" fmla="*/ 1323 h 120"/>
                            <a:gd name="T28" fmla="+- 0 6996 6876"/>
                            <a:gd name="T29" fmla="*/ T28 w 516"/>
                            <a:gd name="T30" fmla="+- 0 1276 1276"/>
                            <a:gd name="T31" fmla="*/ 1276 h 120"/>
                            <a:gd name="T32" fmla="+- 0 6996 6876"/>
                            <a:gd name="T33" fmla="*/ T32 w 516"/>
                            <a:gd name="T34" fmla="+- 0 1323 1276"/>
                            <a:gd name="T35" fmla="*/ 1323 h 120"/>
                            <a:gd name="T36" fmla="+- 0 6976 6876"/>
                            <a:gd name="T37" fmla="*/ T36 w 516"/>
                            <a:gd name="T38" fmla="+- 0 1323 1276"/>
                            <a:gd name="T39" fmla="*/ 1323 h 120"/>
                            <a:gd name="T40" fmla="+- 0 6976 6876"/>
                            <a:gd name="T41" fmla="*/ T40 w 516"/>
                            <a:gd name="T42" fmla="+- 0 1348 1276"/>
                            <a:gd name="T43" fmla="*/ 1348 h 120"/>
                            <a:gd name="T44" fmla="+- 0 6996 6876"/>
                            <a:gd name="T45" fmla="*/ T44 w 516"/>
                            <a:gd name="T46" fmla="+- 0 1348 1276"/>
                            <a:gd name="T47" fmla="*/ 1348 h 120"/>
                            <a:gd name="T48" fmla="+- 0 6996 6876"/>
                            <a:gd name="T49" fmla="*/ T48 w 516"/>
                            <a:gd name="T50" fmla="+- 0 1323 1276"/>
                            <a:gd name="T51" fmla="*/ 1323 h 120"/>
                            <a:gd name="T52" fmla="+- 0 7392 6876"/>
                            <a:gd name="T53" fmla="*/ T52 w 516"/>
                            <a:gd name="T54" fmla="+- 0 1323 1276"/>
                            <a:gd name="T55" fmla="*/ 1323 h 120"/>
                            <a:gd name="T56" fmla="+- 0 6996 6876"/>
                            <a:gd name="T57" fmla="*/ T56 w 516"/>
                            <a:gd name="T58" fmla="+- 0 1323 1276"/>
                            <a:gd name="T59" fmla="*/ 1323 h 120"/>
                            <a:gd name="T60" fmla="+- 0 6996 6876"/>
                            <a:gd name="T61" fmla="*/ T60 w 516"/>
                            <a:gd name="T62" fmla="+- 0 1348 1276"/>
                            <a:gd name="T63" fmla="*/ 1348 h 120"/>
                            <a:gd name="T64" fmla="+- 0 7392 6876"/>
                            <a:gd name="T65" fmla="*/ T64 w 516"/>
                            <a:gd name="T66" fmla="+- 0 1348 1276"/>
                            <a:gd name="T67" fmla="*/ 1348 h 120"/>
                            <a:gd name="T68" fmla="+- 0 7392 6876"/>
                            <a:gd name="T69" fmla="*/ T68 w 516"/>
                            <a:gd name="T70" fmla="+- 0 1323 1276"/>
                            <a:gd name="T71" fmla="*/ 132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16" h="120">
                              <a:moveTo>
                                <a:pt x="120" y="0"/>
                              </a:moveTo>
                              <a:lnTo>
                                <a:pt x="0" y="60"/>
                              </a:lnTo>
                              <a:lnTo>
                                <a:pt x="120" y="120"/>
                              </a:lnTo>
                              <a:lnTo>
                                <a:pt x="120" y="72"/>
                              </a:lnTo>
                              <a:lnTo>
                                <a:pt x="100" y="72"/>
                              </a:lnTo>
                              <a:lnTo>
                                <a:pt x="100" y="47"/>
                              </a:lnTo>
                              <a:lnTo>
                                <a:pt x="120" y="47"/>
                              </a:lnTo>
                              <a:lnTo>
                                <a:pt x="120" y="0"/>
                              </a:lnTo>
                              <a:close/>
                              <a:moveTo>
                                <a:pt x="120" y="47"/>
                              </a:moveTo>
                              <a:lnTo>
                                <a:pt x="100" y="47"/>
                              </a:lnTo>
                              <a:lnTo>
                                <a:pt x="100" y="72"/>
                              </a:lnTo>
                              <a:lnTo>
                                <a:pt x="120" y="72"/>
                              </a:lnTo>
                              <a:lnTo>
                                <a:pt x="120" y="47"/>
                              </a:lnTo>
                              <a:close/>
                              <a:moveTo>
                                <a:pt x="516" y="47"/>
                              </a:moveTo>
                              <a:lnTo>
                                <a:pt x="120" y="47"/>
                              </a:lnTo>
                              <a:lnTo>
                                <a:pt x="120" y="72"/>
                              </a:lnTo>
                              <a:lnTo>
                                <a:pt x="516" y="72"/>
                              </a:lnTo>
                              <a:lnTo>
                                <a:pt x="516"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ACB84" id="Freeform 59" o:spid="_x0000_s1026" style="position:absolute;margin-left:344.7pt;margin-top:12.35pt;width:25.8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" path="m120,l,60r120,60l120,72r-20,l100,47r20,l120,xm120,47r-20,l100,72r20,l120,47xm516,47r-396,l120,72r396,l516,47xe" fillcolor="black" stroked="f">
                <v:path arrowok="t" o:connecttype="custom" o:connectlocs="76200,810260;0,848360;76200,886460;76200,855980;63500,855980;63500,840105;76200,840105;76200,810260;76200,840105;63500,840105;63500,855980;76200,855980;76200,840105;327660,840105;76200,840105;76200,855980;327660,855980;327660,840105" o:connectangles="0,0,0,0,0,0,0,0,0,0,0,0,0,0,0,0,0,0"/>
                <w10:wrap anchorx="page"/>
              </v:shape>
            </w:pict>
          </mc:Fallback>
        </mc:AlternateContent>
      </w:r>
      <w:r w:rsidRPr="00AC6F9E">
        <w:rPr>
          <w:rFonts w:ascii="Gill Sans MT" w:hAnsi="Gill Sans MT"/>
          <w:noProof/>
          <w:sz w:val="24"/>
          <w:szCs w:val="24"/>
          <w:lang w:eastAsia="en-GB"/>
        </w:rPr>
        <mc:AlternateContent>
          <mc:Choice Requires="wps">
            <w:drawing>
              <wp:anchor distT="0" distB="0" distL="114300" distR="114300" simplePos="0" relativeHeight="251678720" behindDoc="0" locked="0" layoutInCell="1" allowOverlap="1" wp14:anchorId="43F5CD3F" wp14:editId="26BE00D8">
                <wp:simplePos x="0" y="0"/>
                <wp:positionH relativeFrom="page">
                  <wp:posOffset>4706620</wp:posOffset>
                </wp:positionH>
                <wp:positionV relativeFrom="paragraph">
                  <wp:posOffset>5715</wp:posOffset>
                </wp:positionV>
                <wp:extent cx="487680" cy="319405"/>
                <wp:effectExtent l="7620" t="5080" r="9525" b="889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1940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D36CBEC" w14:textId="77777777" w:rsidR="0041226A" w:rsidRPr="00847F1E" w:rsidRDefault="0041226A" w:rsidP="00A40D8D">
                            <w:pPr>
                              <w:spacing w:before="72"/>
                              <w:ind w:left="145"/>
                              <w:rPr>
                                <w:rFonts w:ascii="Gill Sans MT" w:hAnsi="Gill Sans MT"/>
                                <w:b/>
                              </w:rPr>
                            </w:pPr>
                            <w:r w:rsidRPr="00847F1E">
                              <w:rPr>
                                <w:rFonts w:ascii="Gill Sans MT" w:hAnsi="Gill Sans MT"/>
                                <w:b/>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5CD3F" id="Text Box 57" o:spid="_x0000_s1040" type="#_x0000_t202" style="position:absolute;left:0;text-align:left;margin-left:370.6pt;margin-top:.45pt;width:38.4pt;height:25.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" filled="f">
                <v:stroke dashstyle="3 1"/>
                <v:textbox inset="0,0,0,0">
                  <w:txbxContent>
                    <w:p w14:paraId="5D36CBEC" w14:textId="77777777" w:rsidR="0041226A" w:rsidRPr="00847F1E" w:rsidRDefault="0041226A" w:rsidP="00A40D8D">
                      <w:pPr>
                        <w:spacing w:before="72"/>
                        <w:ind w:left="145"/>
                        <w:rPr>
                          <w:rFonts w:ascii="Gill Sans MT" w:hAnsi="Gill Sans MT"/>
                          <w:b/>
                        </w:rPr>
                      </w:pPr>
                      <w:r w:rsidRPr="00847F1E">
                        <w:rPr>
                          <w:rFonts w:ascii="Gill Sans MT" w:hAnsi="Gill Sans MT"/>
                          <w:b/>
                        </w:rPr>
                        <w:t>YES</w:t>
                      </w:r>
                    </w:p>
                  </w:txbxContent>
                </v:textbox>
                <w10:wrap anchorx="page"/>
              </v:shape>
            </w:pict>
          </mc:Fallback>
        </mc:AlternateContent>
      </w:r>
      <w:r w:rsidRPr="00AC6F9E">
        <w:rPr>
          <w:rFonts w:ascii="Gill Sans MT" w:hAnsi="Gill Sans MT"/>
          <w:noProof/>
          <w:sz w:val="24"/>
          <w:szCs w:val="24"/>
          <w:lang w:eastAsia="en-GB"/>
        </w:rPr>
        <mc:AlternateContent>
          <mc:Choice Requires="wps">
            <w:drawing>
              <wp:anchor distT="0" distB="0" distL="114300" distR="114300" simplePos="0" relativeHeight="251666432" behindDoc="0" locked="0" layoutInCell="1" allowOverlap="1" wp14:anchorId="34AE7E0C" wp14:editId="11199714">
                <wp:simplePos x="0" y="0"/>
                <wp:positionH relativeFrom="page">
                  <wp:posOffset>5198110</wp:posOffset>
                </wp:positionH>
                <wp:positionV relativeFrom="paragraph">
                  <wp:posOffset>120015</wp:posOffset>
                </wp:positionV>
                <wp:extent cx="262255" cy="76200"/>
                <wp:effectExtent l="635" t="5080" r="3810" b="4445"/>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255" cy="76200"/>
                        </a:xfrm>
                        <a:custGeom>
                          <a:avLst/>
                          <a:gdLst>
                            <a:gd name="T0" fmla="+- 0 8296 8176"/>
                            <a:gd name="T1" fmla="*/ T0 w 413"/>
                            <a:gd name="T2" fmla="+- 0 1288 1288"/>
                            <a:gd name="T3" fmla="*/ 1288 h 120"/>
                            <a:gd name="T4" fmla="+- 0 8176 8176"/>
                            <a:gd name="T5" fmla="*/ T4 w 413"/>
                            <a:gd name="T6" fmla="+- 0 1348 1288"/>
                            <a:gd name="T7" fmla="*/ 1348 h 120"/>
                            <a:gd name="T8" fmla="+- 0 8296 8176"/>
                            <a:gd name="T9" fmla="*/ T8 w 413"/>
                            <a:gd name="T10" fmla="+- 0 1408 1288"/>
                            <a:gd name="T11" fmla="*/ 1408 h 120"/>
                            <a:gd name="T12" fmla="+- 0 8296 8176"/>
                            <a:gd name="T13" fmla="*/ T12 w 413"/>
                            <a:gd name="T14" fmla="+- 0 1360 1288"/>
                            <a:gd name="T15" fmla="*/ 1360 h 120"/>
                            <a:gd name="T16" fmla="+- 0 8276 8176"/>
                            <a:gd name="T17" fmla="*/ T16 w 413"/>
                            <a:gd name="T18" fmla="+- 0 1360 1288"/>
                            <a:gd name="T19" fmla="*/ 1360 h 120"/>
                            <a:gd name="T20" fmla="+- 0 8276 8176"/>
                            <a:gd name="T21" fmla="*/ T20 w 413"/>
                            <a:gd name="T22" fmla="+- 0 1335 1288"/>
                            <a:gd name="T23" fmla="*/ 1335 h 120"/>
                            <a:gd name="T24" fmla="+- 0 8296 8176"/>
                            <a:gd name="T25" fmla="*/ T24 w 413"/>
                            <a:gd name="T26" fmla="+- 0 1335 1288"/>
                            <a:gd name="T27" fmla="*/ 1335 h 120"/>
                            <a:gd name="T28" fmla="+- 0 8296 8176"/>
                            <a:gd name="T29" fmla="*/ T28 w 413"/>
                            <a:gd name="T30" fmla="+- 0 1288 1288"/>
                            <a:gd name="T31" fmla="*/ 1288 h 120"/>
                            <a:gd name="T32" fmla="+- 0 8296 8176"/>
                            <a:gd name="T33" fmla="*/ T32 w 413"/>
                            <a:gd name="T34" fmla="+- 0 1335 1288"/>
                            <a:gd name="T35" fmla="*/ 1335 h 120"/>
                            <a:gd name="T36" fmla="+- 0 8276 8176"/>
                            <a:gd name="T37" fmla="*/ T36 w 413"/>
                            <a:gd name="T38" fmla="+- 0 1335 1288"/>
                            <a:gd name="T39" fmla="*/ 1335 h 120"/>
                            <a:gd name="T40" fmla="+- 0 8276 8176"/>
                            <a:gd name="T41" fmla="*/ T40 w 413"/>
                            <a:gd name="T42" fmla="+- 0 1360 1288"/>
                            <a:gd name="T43" fmla="*/ 1360 h 120"/>
                            <a:gd name="T44" fmla="+- 0 8296 8176"/>
                            <a:gd name="T45" fmla="*/ T44 w 413"/>
                            <a:gd name="T46" fmla="+- 0 1360 1288"/>
                            <a:gd name="T47" fmla="*/ 1360 h 120"/>
                            <a:gd name="T48" fmla="+- 0 8296 8176"/>
                            <a:gd name="T49" fmla="*/ T48 w 413"/>
                            <a:gd name="T50" fmla="+- 0 1335 1288"/>
                            <a:gd name="T51" fmla="*/ 1335 h 120"/>
                            <a:gd name="T52" fmla="+- 0 8296 8176"/>
                            <a:gd name="T53" fmla="*/ T52 w 413"/>
                            <a:gd name="T54" fmla="+- 0 1360 1288"/>
                            <a:gd name="T55" fmla="*/ 1360 h 120"/>
                            <a:gd name="T56" fmla="+- 0 8276 8176"/>
                            <a:gd name="T57" fmla="*/ T56 w 413"/>
                            <a:gd name="T58" fmla="+- 0 1360 1288"/>
                            <a:gd name="T59" fmla="*/ 1360 h 120"/>
                            <a:gd name="T60" fmla="+- 0 8296 8176"/>
                            <a:gd name="T61" fmla="*/ T60 w 413"/>
                            <a:gd name="T62" fmla="+- 0 1360 1288"/>
                            <a:gd name="T63" fmla="*/ 1360 h 120"/>
                            <a:gd name="T64" fmla="+- 0 8296 8176"/>
                            <a:gd name="T65" fmla="*/ T64 w 413"/>
                            <a:gd name="T66" fmla="+- 0 1360 1288"/>
                            <a:gd name="T67" fmla="*/ 1360 h 120"/>
                            <a:gd name="T68" fmla="+- 0 8589 8176"/>
                            <a:gd name="T69" fmla="*/ T68 w 413"/>
                            <a:gd name="T70" fmla="+- 0 1334 1288"/>
                            <a:gd name="T71" fmla="*/ 1334 h 120"/>
                            <a:gd name="T72" fmla="+- 0 8296 8176"/>
                            <a:gd name="T73" fmla="*/ T72 w 413"/>
                            <a:gd name="T74" fmla="+- 0 1335 1288"/>
                            <a:gd name="T75" fmla="*/ 1335 h 120"/>
                            <a:gd name="T76" fmla="+- 0 8296 8176"/>
                            <a:gd name="T77" fmla="*/ T76 w 413"/>
                            <a:gd name="T78" fmla="+- 0 1360 1288"/>
                            <a:gd name="T79" fmla="*/ 1360 h 120"/>
                            <a:gd name="T80" fmla="+- 0 8589 8176"/>
                            <a:gd name="T81" fmla="*/ T80 w 413"/>
                            <a:gd name="T82" fmla="+- 0 1359 1288"/>
                            <a:gd name="T83" fmla="*/ 1359 h 120"/>
                            <a:gd name="T84" fmla="+- 0 8589 8176"/>
                            <a:gd name="T85" fmla="*/ T84 w 413"/>
                            <a:gd name="T86" fmla="+- 0 1334 1288"/>
                            <a:gd name="T87" fmla="*/ 133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3" h="120">
                              <a:moveTo>
                                <a:pt x="120" y="0"/>
                              </a:moveTo>
                              <a:lnTo>
                                <a:pt x="0" y="60"/>
                              </a:lnTo>
                              <a:lnTo>
                                <a:pt x="120" y="120"/>
                              </a:lnTo>
                              <a:lnTo>
                                <a:pt x="120" y="72"/>
                              </a:lnTo>
                              <a:lnTo>
                                <a:pt x="100" y="72"/>
                              </a:lnTo>
                              <a:lnTo>
                                <a:pt x="100" y="47"/>
                              </a:lnTo>
                              <a:lnTo>
                                <a:pt x="120" y="47"/>
                              </a:lnTo>
                              <a:lnTo>
                                <a:pt x="120" y="0"/>
                              </a:lnTo>
                              <a:close/>
                              <a:moveTo>
                                <a:pt x="120" y="47"/>
                              </a:moveTo>
                              <a:lnTo>
                                <a:pt x="100" y="47"/>
                              </a:lnTo>
                              <a:lnTo>
                                <a:pt x="100" y="72"/>
                              </a:lnTo>
                              <a:lnTo>
                                <a:pt x="120" y="72"/>
                              </a:lnTo>
                              <a:lnTo>
                                <a:pt x="120" y="47"/>
                              </a:lnTo>
                              <a:close/>
                              <a:moveTo>
                                <a:pt x="120" y="72"/>
                              </a:moveTo>
                              <a:lnTo>
                                <a:pt x="100" y="72"/>
                              </a:lnTo>
                              <a:lnTo>
                                <a:pt x="120" y="72"/>
                              </a:lnTo>
                              <a:close/>
                              <a:moveTo>
                                <a:pt x="413" y="46"/>
                              </a:moveTo>
                              <a:lnTo>
                                <a:pt x="120" y="47"/>
                              </a:lnTo>
                              <a:lnTo>
                                <a:pt x="120" y="72"/>
                              </a:lnTo>
                              <a:lnTo>
                                <a:pt x="413" y="71"/>
                              </a:lnTo>
                              <a:lnTo>
                                <a:pt x="413"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9DD" id="Freeform 60" o:spid="_x0000_s1026" style="position:absolute;margin-left:409.3pt;margin-top:9.45pt;width:20.65pt;height: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" path="m120,l,60r120,60l120,72r-20,l100,47r20,l120,xm120,47r-20,l100,72r20,l120,47xm120,72r-20,l120,72xm413,46l120,47r,25l413,71r,-25xe" fillcolor="black" stroked="f">
                <v:path arrowok="t" o:connecttype="custom" o:connectlocs="76200,817880;0,855980;76200,894080;76200,863600;63500,863600;63500,847725;76200,847725;76200,817880;76200,847725;63500,847725;63500,863600;76200,863600;76200,847725;76200,863600;63500,863600;76200,863600;76200,863600;262255,847090;76200,847725;76200,863600;262255,862965;262255,847090" o:connectangles="0,0,0,0,0,0,0,0,0,0,0,0,0,0,0,0,0,0,0,0,0,0"/>
                <w10:wrap anchorx="page"/>
              </v:shape>
            </w:pict>
          </mc:Fallback>
        </mc:AlternateContent>
      </w:r>
    </w:p>
    <w:p w14:paraId="6C23F18E" w14:textId="5ED6E2FF" w:rsidR="00A40D8D" w:rsidRPr="00AC6F9E" w:rsidRDefault="00A40D8D" w:rsidP="00A40D8D">
      <w:pPr>
        <w:pStyle w:val="BodyText"/>
        <w:rPr>
          <w:rFonts w:ascii="Gill Sans MT" w:hAnsi="Gill Sans MT"/>
          <w:sz w:val="24"/>
          <w:szCs w:val="24"/>
        </w:rPr>
      </w:pPr>
    </w:p>
    <w:p w14:paraId="072D372C" w14:textId="39AC74C4" w:rsidR="00A40D8D" w:rsidRPr="00AC6F9E" w:rsidRDefault="00DC5C15" w:rsidP="000E168D">
      <w:pPr>
        <w:spacing w:before="240" w:after="120"/>
        <w:jc w:val="both"/>
        <w:outlineLvl w:val="0"/>
        <w:rPr>
          <w:rFonts w:ascii="Gill Sans MT" w:hAnsi="Gill Sans MT"/>
          <w:b/>
          <w:sz w:val="24"/>
          <w:szCs w:val="24"/>
        </w:rPr>
      </w:pPr>
      <w:r w:rsidRPr="00AC6F9E">
        <w:rPr>
          <w:rFonts w:ascii="Gill Sans MT" w:hAnsi="Gill Sans MT"/>
          <w:noProof/>
          <w:sz w:val="24"/>
          <w:szCs w:val="24"/>
          <w:lang w:eastAsia="en-GB"/>
        </w:rPr>
        <mc:AlternateContent>
          <mc:Choice Requires="wps">
            <w:drawing>
              <wp:anchor distT="0" distB="0" distL="0" distR="0" simplePos="0" relativeHeight="251697152" behindDoc="1" locked="0" layoutInCell="1" allowOverlap="1" wp14:anchorId="0F7F98A0" wp14:editId="526D11D2">
                <wp:simplePos x="0" y="0"/>
                <wp:positionH relativeFrom="margin">
                  <wp:align>right</wp:align>
                </wp:positionH>
                <wp:positionV relativeFrom="paragraph">
                  <wp:posOffset>2218055</wp:posOffset>
                </wp:positionV>
                <wp:extent cx="1390650" cy="800100"/>
                <wp:effectExtent l="0" t="0" r="19050" b="1905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800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BE3919" w14:textId="77777777" w:rsidR="0041226A" w:rsidRPr="00847F1E" w:rsidRDefault="0041226A" w:rsidP="00A40D8D">
                            <w:pPr>
                              <w:spacing w:before="74"/>
                              <w:ind w:left="279" w:right="279" w:firstLine="3"/>
                              <w:jc w:val="center"/>
                              <w:rPr>
                                <w:rFonts w:ascii="Gill Sans MT" w:hAnsi="Gill Sans MT"/>
                              </w:rPr>
                            </w:pPr>
                            <w:r w:rsidRPr="00847F1E">
                              <w:rPr>
                                <w:rFonts w:ascii="Gill Sans MT" w:hAnsi="Gill Sans MT"/>
                              </w:rPr>
                              <w:t xml:space="preserve">Give suitable alternative work on the same terms </w:t>
                            </w:r>
                            <w:r w:rsidRPr="00847F1E">
                              <w:rPr>
                                <w:rFonts w:ascii="Gill Sans MT" w:hAnsi="Gill Sans MT"/>
                                <w:spacing w:val="-4"/>
                              </w:rPr>
                              <w:t xml:space="preserve">and </w:t>
                            </w:r>
                            <w:r w:rsidRPr="00847F1E">
                              <w:rPr>
                                <w:rFonts w:ascii="Gill Sans MT" w:hAnsi="Gill Sans MT"/>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F98A0" id="Text Box 44" o:spid="_x0000_s1041" type="#_x0000_t202" style="position:absolute;left:0;text-align:left;margin-left:58.3pt;margin-top:174.65pt;width:109.5pt;height:63pt;z-index:-2516193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" filled="f">
                <v:textbox inset="0,0,0,0">
                  <w:txbxContent>
                    <w:p w14:paraId="5BBE3919" w14:textId="77777777" w:rsidR="0041226A" w:rsidRPr="00847F1E" w:rsidRDefault="0041226A" w:rsidP="00A40D8D">
                      <w:pPr>
                        <w:spacing w:before="74"/>
                        <w:ind w:left="279" w:right="279" w:firstLine="3"/>
                        <w:jc w:val="center"/>
                        <w:rPr>
                          <w:rFonts w:ascii="Gill Sans MT" w:hAnsi="Gill Sans MT"/>
                        </w:rPr>
                      </w:pPr>
                      <w:r w:rsidRPr="00847F1E">
                        <w:rPr>
                          <w:rFonts w:ascii="Gill Sans MT" w:hAnsi="Gill Sans MT"/>
                        </w:rPr>
                        <w:t xml:space="preserve">Give suitable alternative work on the same terms </w:t>
                      </w:r>
                      <w:r w:rsidRPr="00847F1E">
                        <w:rPr>
                          <w:rFonts w:ascii="Gill Sans MT" w:hAnsi="Gill Sans MT"/>
                          <w:spacing w:val="-4"/>
                        </w:rPr>
                        <w:t xml:space="preserve">and </w:t>
                      </w:r>
                      <w:r w:rsidRPr="00847F1E">
                        <w:rPr>
                          <w:rFonts w:ascii="Gill Sans MT" w:hAnsi="Gill Sans MT"/>
                        </w:rPr>
                        <w:t>conditions</w:t>
                      </w:r>
                    </w:p>
                  </w:txbxContent>
                </v:textbox>
                <w10:wrap type="topAndBottom" anchorx="margin"/>
              </v:shape>
            </w:pict>
          </mc:Fallback>
        </mc:AlternateContent>
      </w:r>
      <w:r w:rsidRPr="00AC6F9E">
        <w:rPr>
          <w:rFonts w:ascii="Gill Sans MT" w:hAnsi="Gill Sans MT"/>
          <w:noProof/>
          <w:sz w:val="24"/>
          <w:szCs w:val="24"/>
          <w:lang w:eastAsia="en-GB"/>
        </w:rPr>
        <w:drawing>
          <wp:anchor distT="0" distB="0" distL="0" distR="0" simplePos="0" relativeHeight="251664384" behindDoc="0" locked="0" layoutInCell="1" allowOverlap="1" wp14:anchorId="255079C2" wp14:editId="7A090A52">
            <wp:simplePos x="0" y="0"/>
            <wp:positionH relativeFrom="page">
              <wp:posOffset>6081395</wp:posOffset>
            </wp:positionH>
            <wp:positionV relativeFrom="paragraph">
              <wp:posOffset>2035175</wp:posOffset>
            </wp:positionV>
            <wp:extent cx="76200" cy="190500"/>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29" cstate="print"/>
                    <a:stretch>
                      <a:fillRect/>
                    </a:stretch>
                  </pic:blipFill>
                  <pic:spPr>
                    <a:xfrm>
                      <a:off x="0" y="0"/>
                      <a:ext cx="76200" cy="190500"/>
                    </a:xfrm>
                    <a:prstGeom prst="rect">
                      <a:avLst/>
                    </a:prstGeom>
                  </pic:spPr>
                </pic:pic>
              </a:graphicData>
            </a:graphic>
          </wp:anchor>
        </w:drawing>
      </w:r>
      <w:r w:rsidRPr="00AC6F9E">
        <w:rPr>
          <w:rFonts w:ascii="Gill Sans MT" w:hAnsi="Gill Sans MT"/>
          <w:noProof/>
          <w:sz w:val="24"/>
          <w:szCs w:val="24"/>
          <w:lang w:eastAsia="en-GB"/>
        </w:rPr>
        <mc:AlternateContent>
          <mc:Choice Requires="wps">
            <w:drawing>
              <wp:anchor distT="0" distB="0" distL="114300" distR="114300" simplePos="0" relativeHeight="251699200" behindDoc="0" locked="0" layoutInCell="1" allowOverlap="1" wp14:anchorId="5552D1FC" wp14:editId="2E2D1D21">
                <wp:simplePos x="0" y="0"/>
                <wp:positionH relativeFrom="page">
                  <wp:posOffset>5908040</wp:posOffset>
                </wp:positionH>
                <wp:positionV relativeFrom="paragraph">
                  <wp:posOffset>1693545</wp:posOffset>
                </wp:positionV>
                <wp:extent cx="487680" cy="319405"/>
                <wp:effectExtent l="7620" t="5080" r="9525" b="889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31940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20F4390D" w14:textId="77777777" w:rsidR="0041226A" w:rsidRPr="00847F1E" w:rsidRDefault="0041226A" w:rsidP="00DC5C15">
                            <w:pPr>
                              <w:spacing w:before="72"/>
                              <w:ind w:left="145"/>
                              <w:rPr>
                                <w:rFonts w:ascii="Gill Sans MT" w:hAnsi="Gill Sans MT"/>
                                <w:b/>
                              </w:rPr>
                            </w:pPr>
                            <w:r w:rsidRPr="00847F1E">
                              <w:rPr>
                                <w:rFonts w:ascii="Gill Sans MT" w:hAnsi="Gill Sans MT"/>
                                <w:b/>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D1FC" id="Text Box 72" o:spid="_x0000_s1042" type="#_x0000_t202" style="position:absolute;left:0;text-align:left;margin-left:465.2pt;margin-top:133.35pt;width:38.4pt;height:25.1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" filled="f">
                <v:stroke dashstyle="3 1"/>
                <v:textbox inset="0,0,0,0">
                  <w:txbxContent>
                    <w:p w14:paraId="20F4390D" w14:textId="77777777" w:rsidR="0041226A" w:rsidRPr="00847F1E" w:rsidRDefault="0041226A" w:rsidP="00DC5C15">
                      <w:pPr>
                        <w:spacing w:before="72"/>
                        <w:ind w:left="145"/>
                        <w:rPr>
                          <w:rFonts w:ascii="Gill Sans MT" w:hAnsi="Gill Sans MT"/>
                          <w:b/>
                        </w:rPr>
                      </w:pPr>
                      <w:r w:rsidRPr="00847F1E">
                        <w:rPr>
                          <w:rFonts w:ascii="Gill Sans MT" w:hAnsi="Gill Sans MT"/>
                          <w:b/>
                        </w:rPr>
                        <w:t>YES</w:t>
                      </w:r>
                    </w:p>
                  </w:txbxContent>
                </v:textbox>
                <w10:wrap anchorx="page"/>
              </v:shape>
            </w:pict>
          </mc:Fallback>
        </mc:AlternateContent>
      </w:r>
      <w:r w:rsidRPr="00AC6F9E">
        <w:rPr>
          <w:rFonts w:ascii="Gill Sans MT" w:hAnsi="Gill Sans MT"/>
          <w:noProof/>
          <w:sz w:val="24"/>
          <w:szCs w:val="24"/>
          <w:lang w:eastAsia="en-GB"/>
        </w:rPr>
        <mc:AlternateContent>
          <mc:Choice Requires="wps">
            <w:drawing>
              <wp:anchor distT="0" distB="0" distL="114300" distR="114300" simplePos="0" relativeHeight="251676672" behindDoc="0" locked="0" layoutInCell="1" allowOverlap="1" wp14:anchorId="6390A86E" wp14:editId="1579EC0B">
                <wp:simplePos x="0" y="0"/>
                <wp:positionH relativeFrom="page">
                  <wp:posOffset>2878455</wp:posOffset>
                </wp:positionH>
                <wp:positionV relativeFrom="paragraph">
                  <wp:posOffset>721360</wp:posOffset>
                </wp:positionV>
                <wp:extent cx="1390650" cy="1084580"/>
                <wp:effectExtent l="11430" t="8255" r="7620" b="1206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845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FA63D9" w14:textId="77777777" w:rsidR="0041226A" w:rsidRPr="00847F1E" w:rsidRDefault="0041226A" w:rsidP="00A40D8D">
                            <w:pPr>
                              <w:spacing w:before="74"/>
                              <w:ind w:left="155" w:right="153"/>
                              <w:jc w:val="center"/>
                              <w:rPr>
                                <w:rFonts w:ascii="Gill Sans MT" w:hAnsi="Gill Sans MT"/>
                              </w:rPr>
                            </w:pPr>
                            <w:r w:rsidRPr="00847F1E">
                              <w:rPr>
                                <w:rFonts w:ascii="Gill Sans MT" w:hAnsi="Gill Sans MT"/>
                              </w:rPr>
                              <w:t>Suspend from work on paid leave for as long as required to protect the health and safety of the mother and/or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0A86E" id="Text Box 49" o:spid="_x0000_s1043" type="#_x0000_t202" style="position:absolute;left:0;text-align:left;margin-left:226.65pt;margin-top:56.8pt;width:109.5pt;height:8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" filled="f">
                <v:textbox inset="0,0,0,0">
                  <w:txbxContent>
                    <w:p w14:paraId="40FA63D9" w14:textId="77777777" w:rsidR="0041226A" w:rsidRPr="00847F1E" w:rsidRDefault="0041226A" w:rsidP="00A40D8D">
                      <w:pPr>
                        <w:spacing w:before="74"/>
                        <w:ind w:left="155" w:right="153"/>
                        <w:jc w:val="center"/>
                        <w:rPr>
                          <w:rFonts w:ascii="Gill Sans MT" w:hAnsi="Gill Sans MT"/>
                        </w:rPr>
                      </w:pPr>
                      <w:r w:rsidRPr="00847F1E">
                        <w:rPr>
                          <w:rFonts w:ascii="Gill Sans MT" w:hAnsi="Gill Sans MT"/>
                        </w:rPr>
                        <w:t>Suspend from work on paid leave for as long as required to protect the health and safety of the mother and/or child</w:t>
                      </w:r>
                    </w:p>
                  </w:txbxContent>
                </v:textbox>
                <w10:wrap anchorx="page"/>
              </v:shape>
            </w:pict>
          </mc:Fallback>
        </mc:AlternateContent>
      </w:r>
      <w:r w:rsidRPr="00AC6F9E">
        <w:rPr>
          <w:rFonts w:ascii="Gill Sans MT" w:hAnsi="Gill Sans MT"/>
          <w:noProof/>
          <w:sz w:val="24"/>
          <w:szCs w:val="24"/>
          <w:lang w:eastAsia="en-GB"/>
        </w:rPr>
        <mc:AlternateContent>
          <mc:Choice Requires="wps">
            <w:drawing>
              <wp:anchor distT="0" distB="0" distL="0" distR="0" simplePos="0" relativeHeight="251695104" behindDoc="1" locked="0" layoutInCell="1" allowOverlap="1" wp14:anchorId="24D8BBED" wp14:editId="6FB8BAEE">
                <wp:simplePos x="0" y="0"/>
                <wp:positionH relativeFrom="page">
                  <wp:posOffset>4268470</wp:posOffset>
                </wp:positionH>
                <wp:positionV relativeFrom="paragraph">
                  <wp:posOffset>1210310</wp:posOffset>
                </wp:positionV>
                <wp:extent cx="377825" cy="76200"/>
                <wp:effectExtent l="1270" t="8255" r="1905" b="1270"/>
                <wp:wrapTopAndBottom/>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76200"/>
                        </a:xfrm>
                        <a:custGeom>
                          <a:avLst/>
                          <a:gdLst>
                            <a:gd name="T0" fmla="+- 0 6872 6752"/>
                            <a:gd name="T1" fmla="*/ T0 w 595"/>
                            <a:gd name="T2" fmla="+- 0 162 162"/>
                            <a:gd name="T3" fmla="*/ 162 h 120"/>
                            <a:gd name="T4" fmla="+- 0 6752 6752"/>
                            <a:gd name="T5" fmla="*/ T4 w 595"/>
                            <a:gd name="T6" fmla="+- 0 222 162"/>
                            <a:gd name="T7" fmla="*/ 222 h 120"/>
                            <a:gd name="T8" fmla="+- 0 6872 6752"/>
                            <a:gd name="T9" fmla="*/ T8 w 595"/>
                            <a:gd name="T10" fmla="+- 0 282 162"/>
                            <a:gd name="T11" fmla="*/ 282 h 120"/>
                            <a:gd name="T12" fmla="+- 0 6872 6752"/>
                            <a:gd name="T13" fmla="*/ T12 w 595"/>
                            <a:gd name="T14" fmla="+- 0 234 162"/>
                            <a:gd name="T15" fmla="*/ 234 h 120"/>
                            <a:gd name="T16" fmla="+- 0 6852 6752"/>
                            <a:gd name="T17" fmla="*/ T16 w 595"/>
                            <a:gd name="T18" fmla="+- 0 234 162"/>
                            <a:gd name="T19" fmla="*/ 234 h 120"/>
                            <a:gd name="T20" fmla="+- 0 6852 6752"/>
                            <a:gd name="T21" fmla="*/ T20 w 595"/>
                            <a:gd name="T22" fmla="+- 0 209 162"/>
                            <a:gd name="T23" fmla="*/ 209 h 120"/>
                            <a:gd name="T24" fmla="+- 0 6872 6752"/>
                            <a:gd name="T25" fmla="*/ T24 w 595"/>
                            <a:gd name="T26" fmla="+- 0 209 162"/>
                            <a:gd name="T27" fmla="*/ 209 h 120"/>
                            <a:gd name="T28" fmla="+- 0 6872 6752"/>
                            <a:gd name="T29" fmla="*/ T28 w 595"/>
                            <a:gd name="T30" fmla="+- 0 162 162"/>
                            <a:gd name="T31" fmla="*/ 162 h 120"/>
                            <a:gd name="T32" fmla="+- 0 6872 6752"/>
                            <a:gd name="T33" fmla="*/ T32 w 595"/>
                            <a:gd name="T34" fmla="+- 0 209 162"/>
                            <a:gd name="T35" fmla="*/ 209 h 120"/>
                            <a:gd name="T36" fmla="+- 0 6852 6752"/>
                            <a:gd name="T37" fmla="*/ T36 w 595"/>
                            <a:gd name="T38" fmla="+- 0 209 162"/>
                            <a:gd name="T39" fmla="*/ 209 h 120"/>
                            <a:gd name="T40" fmla="+- 0 6852 6752"/>
                            <a:gd name="T41" fmla="*/ T40 w 595"/>
                            <a:gd name="T42" fmla="+- 0 234 162"/>
                            <a:gd name="T43" fmla="*/ 234 h 120"/>
                            <a:gd name="T44" fmla="+- 0 6872 6752"/>
                            <a:gd name="T45" fmla="*/ T44 w 595"/>
                            <a:gd name="T46" fmla="+- 0 234 162"/>
                            <a:gd name="T47" fmla="*/ 234 h 120"/>
                            <a:gd name="T48" fmla="+- 0 6872 6752"/>
                            <a:gd name="T49" fmla="*/ T48 w 595"/>
                            <a:gd name="T50" fmla="+- 0 209 162"/>
                            <a:gd name="T51" fmla="*/ 209 h 120"/>
                            <a:gd name="T52" fmla="+- 0 7347 6752"/>
                            <a:gd name="T53" fmla="*/ T52 w 595"/>
                            <a:gd name="T54" fmla="+- 0 209 162"/>
                            <a:gd name="T55" fmla="*/ 209 h 120"/>
                            <a:gd name="T56" fmla="+- 0 6872 6752"/>
                            <a:gd name="T57" fmla="*/ T56 w 595"/>
                            <a:gd name="T58" fmla="+- 0 209 162"/>
                            <a:gd name="T59" fmla="*/ 209 h 120"/>
                            <a:gd name="T60" fmla="+- 0 6872 6752"/>
                            <a:gd name="T61" fmla="*/ T60 w 595"/>
                            <a:gd name="T62" fmla="+- 0 234 162"/>
                            <a:gd name="T63" fmla="*/ 234 h 120"/>
                            <a:gd name="T64" fmla="+- 0 7347 6752"/>
                            <a:gd name="T65" fmla="*/ T64 w 595"/>
                            <a:gd name="T66" fmla="+- 0 234 162"/>
                            <a:gd name="T67" fmla="*/ 234 h 120"/>
                            <a:gd name="T68" fmla="+- 0 7347 6752"/>
                            <a:gd name="T69" fmla="*/ T68 w 595"/>
                            <a:gd name="T70" fmla="+- 0 209 162"/>
                            <a:gd name="T71" fmla="*/ 20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5" h="120">
                              <a:moveTo>
                                <a:pt x="120" y="0"/>
                              </a:moveTo>
                              <a:lnTo>
                                <a:pt x="0" y="60"/>
                              </a:lnTo>
                              <a:lnTo>
                                <a:pt x="120" y="120"/>
                              </a:lnTo>
                              <a:lnTo>
                                <a:pt x="120" y="72"/>
                              </a:lnTo>
                              <a:lnTo>
                                <a:pt x="100" y="72"/>
                              </a:lnTo>
                              <a:lnTo>
                                <a:pt x="100" y="47"/>
                              </a:lnTo>
                              <a:lnTo>
                                <a:pt x="120" y="47"/>
                              </a:lnTo>
                              <a:lnTo>
                                <a:pt x="120" y="0"/>
                              </a:lnTo>
                              <a:close/>
                              <a:moveTo>
                                <a:pt x="120" y="47"/>
                              </a:moveTo>
                              <a:lnTo>
                                <a:pt x="100" y="47"/>
                              </a:lnTo>
                              <a:lnTo>
                                <a:pt x="100" y="72"/>
                              </a:lnTo>
                              <a:lnTo>
                                <a:pt x="120" y="72"/>
                              </a:lnTo>
                              <a:lnTo>
                                <a:pt x="120" y="47"/>
                              </a:lnTo>
                              <a:close/>
                              <a:moveTo>
                                <a:pt x="595" y="47"/>
                              </a:moveTo>
                              <a:lnTo>
                                <a:pt x="120" y="47"/>
                              </a:lnTo>
                              <a:lnTo>
                                <a:pt x="120" y="72"/>
                              </a:lnTo>
                              <a:lnTo>
                                <a:pt x="595" y="72"/>
                              </a:lnTo>
                              <a:lnTo>
                                <a:pt x="595"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BF4C" id="Freeform 47" o:spid="_x0000_s1026" style="position:absolute;margin-left:336.1pt;margin-top:95.3pt;width:29.75pt;height: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" path="m120,l,60r120,60l120,72r-20,l100,47r20,l120,xm120,47r-20,l100,72r20,l120,47xm595,47r-475,l120,72r475,l595,47xe" fillcolor="black" stroked="f">
                <v:path arrowok="t" o:connecttype="custom" o:connectlocs="76200,102870;0,140970;76200,179070;76200,148590;63500,148590;63500,132715;76200,132715;76200,102870;76200,132715;63500,132715;63500,148590;76200,148590;76200,132715;377825,132715;76200,132715;76200,148590;377825,148590;377825,132715" o:connectangles="0,0,0,0,0,0,0,0,0,0,0,0,0,0,0,0,0,0"/>
                <w10:wrap type="topAndBottom" anchorx="page"/>
              </v:shape>
            </w:pict>
          </mc:Fallback>
        </mc:AlternateContent>
      </w:r>
      <w:r w:rsidRPr="00AC6F9E">
        <w:rPr>
          <w:rFonts w:ascii="Gill Sans MT" w:hAnsi="Gill Sans MT"/>
          <w:noProof/>
          <w:sz w:val="24"/>
          <w:szCs w:val="24"/>
          <w:lang w:eastAsia="en-GB"/>
        </w:rPr>
        <mc:AlternateContent>
          <mc:Choice Requires="wps">
            <w:drawing>
              <wp:anchor distT="0" distB="0" distL="114300" distR="114300" simplePos="0" relativeHeight="251681792" behindDoc="0" locked="0" layoutInCell="1" allowOverlap="1" wp14:anchorId="100EC997" wp14:editId="0FC8058B">
                <wp:simplePos x="0" y="0"/>
                <wp:positionH relativeFrom="page">
                  <wp:posOffset>4658360</wp:posOffset>
                </wp:positionH>
                <wp:positionV relativeFrom="paragraph">
                  <wp:posOffset>1052830</wp:posOffset>
                </wp:positionV>
                <wp:extent cx="400050" cy="329565"/>
                <wp:effectExtent l="6985" t="10795" r="12065" b="1206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956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7AE9BD6" w14:textId="77777777" w:rsidR="0041226A" w:rsidRPr="00847F1E" w:rsidRDefault="0041226A" w:rsidP="00A40D8D">
                            <w:pPr>
                              <w:spacing w:before="73"/>
                              <w:ind w:left="147"/>
                              <w:rPr>
                                <w:rFonts w:ascii="Gill Sans MT" w:hAnsi="Gill Sans MT"/>
                                <w:b/>
                              </w:rPr>
                            </w:pPr>
                            <w:r w:rsidRPr="00847F1E">
                              <w:rPr>
                                <w:rFonts w:ascii="Gill Sans MT" w:hAnsi="Gill Sans MT"/>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EC997" id="Text Box 54" o:spid="_x0000_s1044" type="#_x0000_t202" style="position:absolute;left:0;text-align:left;margin-left:366.8pt;margin-top:82.9pt;width:31.5pt;height:25.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" filled="f">
                <v:stroke dashstyle="3 1"/>
                <v:textbox inset="0,0,0,0">
                  <w:txbxContent>
                    <w:p w14:paraId="67AE9BD6" w14:textId="77777777" w:rsidR="0041226A" w:rsidRPr="00847F1E" w:rsidRDefault="0041226A" w:rsidP="00A40D8D">
                      <w:pPr>
                        <w:spacing w:before="73"/>
                        <w:ind w:left="147"/>
                        <w:rPr>
                          <w:rFonts w:ascii="Gill Sans MT" w:hAnsi="Gill Sans MT"/>
                          <w:b/>
                        </w:rPr>
                      </w:pPr>
                      <w:r w:rsidRPr="00847F1E">
                        <w:rPr>
                          <w:rFonts w:ascii="Gill Sans MT" w:hAnsi="Gill Sans MT"/>
                          <w:b/>
                        </w:rPr>
                        <w:t>NO</w:t>
                      </w:r>
                    </w:p>
                  </w:txbxContent>
                </v:textbox>
                <w10:wrap anchorx="page"/>
              </v:shape>
            </w:pict>
          </mc:Fallback>
        </mc:AlternateContent>
      </w:r>
      <w:r w:rsidRPr="00AC6F9E">
        <w:rPr>
          <w:rFonts w:ascii="Gill Sans MT" w:hAnsi="Gill Sans MT"/>
          <w:noProof/>
          <w:sz w:val="24"/>
          <w:szCs w:val="24"/>
          <w:lang w:eastAsia="en-GB"/>
        </w:rPr>
        <mc:AlternateContent>
          <mc:Choice Requires="wps">
            <w:drawing>
              <wp:anchor distT="0" distB="0" distL="0" distR="0" simplePos="0" relativeHeight="251696128" behindDoc="1" locked="0" layoutInCell="1" allowOverlap="1" wp14:anchorId="29AE2B25" wp14:editId="2F8949CA">
                <wp:simplePos x="0" y="0"/>
                <wp:positionH relativeFrom="page">
                  <wp:posOffset>5057775</wp:posOffset>
                </wp:positionH>
                <wp:positionV relativeFrom="paragraph">
                  <wp:posOffset>1196975</wp:posOffset>
                </wp:positionV>
                <wp:extent cx="377825" cy="76200"/>
                <wp:effectExtent l="1270" t="6985" r="1905" b="2540"/>
                <wp:wrapTopAndBottom/>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825" cy="76200"/>
                        </a:xfrm>
                        <a:custGeom>
                          <a:avLst/>
                          <a:gdLst>
                            <a:gd name="T0" fmla="+- 0 8102 7982"/>
                            <a:gd name="T1" fmla="*/ T0 w 595"/>
                            <a:gd name="T2" fmla="+- 0 160 160"/>
                            <a:gd name="T3" fmla="*/ 160 h 120"/>
                            <a:gd name="T4" fmla="+- 0 7982 7982"/>
                            <a:gd name="T5" fmla="*/ T4 w 595"/>
                            <a:gd name="T6" fmla="+- 0 220 160"/>
                            <a:gd name="T7" fmla="*/ 220 h 120"/>
                            <a:gd name="T8" fmla="+- 0 8102 7982"/>
                            <a:gd name="T9" fmla="*/ T8 w 595"/>
                            <a:gd name="T10" fmla="+- 0 280 160"/>
                            <a:gd name="T11" fmla="*/ 280 h 120"/>
                            <a:gd name="T12" fmla="+- 0 8102 7982"/>
                            <a:gd name="T13" fmla="*/ T12 w 595"/>
                            <a:gd name="T14" fmla="+- 0 232 160"/>
                            <a:gd name="T15" fmla="*/ 232 h 120"/>
                            <a:gd name="T16" fmla="+- 0 8082 7982"/>
                            <a:gd name="T17" fmla="*/ T16 w 595"/>
                            <a:gd name="T18" fmla="+- 0 232 160"/>
                            <a:gd name="T19" fmla="*/ 232 h 120"/>
                            <a:gd name="T20" fmla="+- 0 8082 7982"/>
                            <a:gd name="T21" fmla="*/ T20 w 595"/>
                            <a:gd name="T22" fmla="+- 0 207 160"/>
                            <a:gd name="T23" fmla="*/ 207 h 120"/>
                            <a:gd name="T24" fmla="+- 0 8102 7982"/>
                            <a:gd name="T25" fmla="*/ T24 w 595"/>
                            <a:gd name="T26" fmla="+- 0 207 160"/>
                            <a:gd name="T27" fmla="*/ 207 h 120"/>
                            <a:gd name="T28" fmla="+- 0 8102 7982"/>
                            <a:gd name="T29" fmla="*/ T28 w 595"/>
                            <a:gd name="T30" fmla="+- 0 160 160"/>
                            <a:gd name="T31" fmla="*/ 160 h 120"/>
                            <a:gd name="T32" fmla="+- 0 8102 7982"/>
                            <a:gd name="T33" fmla="*/ T32 w 595"/>
                            <a:gd name="T34" fmla="+- 0 207 160"/>
                            <a:gd name="T35" fmla="*/ 207 h 120"/>
                            <a:gd name="T36" fmla="+- 0 8082 7982"/>
                            <a:gd name="T37" fmla="*/ T36 w 595"/>
                            <a:gd name="T38" fmla="+- 0 207 160"/>
                            <a:gd name="T39" fmla="*/ 207 h 120"/>
                            <a:gd name="T40" fmla="+- 0 8082 7982"/>
                            <a:gd name="T41" fmla="*/ T40 w 595"/>
                            <a:gd name="T42" fmla="+- 0 232 160"/>
                            <a:gd name="T43" fmla="*/ 232 h 120"/>
                            <a:gd name="T44" fmla="+- 0 8102 7982"/>
                            <a:gd name="T45" fmla="*/ T44 w 595"/>
                            <a:gd name="T46" fmla="+- 0 232 160"/>
                            <a:gd name="T47" fmla="*/ 232 h 120"/>
                            <a:gd name="T48" fmla="+- 0 8102 7982"/>
                            <a:gd name="T49" fmla="*/ T48 w 595"/>
                            <a:gd name="T50" fmla="+- 0 207 160"/>
                            <a:gd name="T51" fmla="*/ 207 h 120"/>
                            <a:gd name="T52" fmla="+- 0 8577 7982"/>
                            <a:gd name="T53" fmla="*/ T52 w 595"/>
                            <a:gd name="T54" fmla="+- 0 207 160"/>
                            <a:gd name="T55" fmla="*/ 207 h 120"/>
                            <a:gd name="T56" fmla="+- 0 8102 7982"/>
                            <a:gd name="T57" fmla="*/ T56 w 595"/>
                            <a:gd name="T58" fmla="+- 0 207 160"/>
                            <a:gd name="T59" fmla="*/ 207 h 120"/>
                            <a:gd name="T60" fmla="+- 0 8102 7982"/>
                            <a:gd name="T61" fmla="*/ T60 w 595"/>
                            <a:gd name="T62" fmla="+- 0 232 160"/>
                            <a:gd name="T63" fmla="*/ 232 h 120"/>
                            <a:gd name="T64" fmla="+- 0 8577 7982"/>
                            <a:gd name="T65" fmla="*/ T64 w 595"/>
                            <a:gd name="T66" fmla="+- 0 232 160"/>
                            <a:gd name="T67" fmla="*/ 232 h 120"/>
                            <a:gd name="T68" fmla="+- 0 8577 7982"/>
                            <a:gd name="T69" fmla="*/ T68 w 595"/>
                            <a:gd name="T70" fmla="+- 0 207 160"/>
                            <a:gd name="T71" fmla="*/ 20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5" h="120">
                              <a:moveTo>
                                <a:pt x="120" y="0"/>
                              </a:moveTo>
                              <a:lnTo>
                                <a:pt x="0" y="60"/>
                              </a:lnTo>
                              <a:lnTo>
                                <a:pt x="120" y="120"/>
                              </a:lnTo>
                              <a:lnTo>
                                <a:pt x="120" y="72"/>
                              </a:lnTo>
                              <a:lnTo>
                                <a:pt x="100" y="72"/>
                              </a:lnTo>
                              <a:lnTo>
                                <a:pt x="100" y="47"/>
                              </a:lnTo>
                              <a:lnTo>
                                <a:pt x="120" y="47"/>
                              </a:lnTo>
                              <a:lnTo>
                                <a:pt x="120" y="0"/>
                              </a:lnTo>
                              <a:close/>
                              <a:moveTo>
                                <a:pt x="120" y="47"/>
                              </a:moveTo>
                              <a:lnTo>
                                <a:pt x="100" y="47"/>
                              </a:lnTo>
                              <a:lnTo>
                                <a:pt x="100" y="72"/>
                              </a:lnTo>
                              <a:lnTo>
                                <a:pt x="120" y="72"/>
                              </a:lnTo>
                              <a:lnTo>
                                <a:pt x="120" y="47"/>
                              </a:lnTo>
                              <a:close/>
                              <a:moveTo>
                                <a:pt x="595" y="47"/>
                              </a:moveTo>
                              <a:lnTo>
                                <a:pt x="120" y="47"/>
                              </a:lnTo>
                              <a:lnTo>
                                <a:pt x="120" y="72"/>
                              </a:lnTo>
                              <a:lnTo>
                                <a:pt x="595" y="72"/>
                              </a:lnTo>
                              <a:lnTo>
                                <a:pt x="595"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A577" id="Freeform 46" o:spid="_x0000_s1026" style="position:absolute;margin-left:398.25pt;margin-top:94.25pt;width:29.75pt;height:6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" path="m120,l,60r120,60l120,72r-20,l100,47r20,l120,xm120,47r-20,l100,72r20,l120,47xm595,47r-475,l120,72r475,l595,47xe" fillcolor="black" stroked="f">
                <v:path arrowok="t" o:connecttype="custom" o:connectlocs="76200,101600;0,139700;76200,177800;76200,147320;63500,147320;63500,131445;76200,131445;76200,101600;76200,131445;63500,131445;63500,147320;76200,147320;76200,131445;377825,131445;76200,131445;76200,147320;377825,147320;377825,131445" o:connectangles="0,0,0,0,0,0,0,0,0,0,0,0,0,0,0,0,0,0"/>
                <w10:wrap type="topAndBottom" anchorx="page"/>
              </v:shape>
            </w:pict>
          </mc:Fallback>
        </mc:AlternateContent>
      </w:r>
      <w:r w:rsidRPr="00AC6F9E">
        <w:rPr>
          <w:rFonts w:ascii="Gill Sans MT" w:hAnsi="Gill Sans MT"/>
          <w:noProof/>
          <w:sz w:val="24"/>
          <w:szCs w:val="24"/>
          <w:lang w:eastAsia="en-GB"/>
        </w:rPr>
        <w:drawing>
          <wp:anchor distT="0" distB="0" distL="0" distR="0" simplePos="0" relativeHeight="251661312" behindDoc="0" locked="0" layoutInCell="1" allowOverlap="1" wp14:anchorId="182ED132" wp14:editId="0A5CD2DB">
            <wp:simplePos x="0" y="0"/>
            <wp:positionH relativeFrom="page">
              <wp:posOffset>6053524</wp:posOffset>
            </wp:positionH>
            <wp:positionV relativeFrom="paragraph">
              <wp:posOffset>1506855</wp:posOffset>
            </wp:positionV>
            <wp:extent cx="75613" cy="204787"/>
            <wp:effectExtent l="0" t="0" r="0" b="0"/>
            <wp:wrapTopAndBottom/>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30" cstate="print"/>
                    <a:stretch>
                      <a:fillRect/>
                    </a:stretch>
                  </pic:blipFill>
                  <pic:spPr>
                    <a:xfrm>
                      <a:off x="0" y="0"/>
                      <a:ext cx="75613" cy="204787"/>
                    </a:xfrm>
                    <a:prstGeom prst="rect">
                      <a:avLst/>
                    </a:prstGeom>
                  </pic:spPr>
                </pic:pic>
              </a:graphicData>
            </a:graphic>
          </wp:anchor>
        </w:drawing>
      </w:r>
      <w:r w:rsidRPr="00AC6F9E">
        <w:rPr>
          <w:rFonts w:ascii="Gill Sans MT" w:hAnsi="Gill Sans MT"/>
          <w:noProof/>
          <w:sz w:val="24"/>
          <w:szCs w:val="24"/>
          <w:lang w:eastAsia="en-GB"/>
        </w:rPr>
        <mc:AlternateContent>
          <mc:Choice Requires="wps">
            <w:drawing>
              <wp:anchor distT="0" distB="0" distL="114300" distR="114300" simplePos="0" relativeHeight="251675648" behindDoc="0" locked="0" layoutInCell="1" allowOverlap="1" wp14:anchorId="570485DF" wp14:editId="71D2F212">
                <wp:simplePos x="0" y="0"/>
                <wp:positionH relativeFrom="page">
                  <wp:posOffset>5454015</wp:posOffset>
                </wp:positionH>
                <wp:positionV relativeFrom="paragraph">
                  <wp:posOffset>891540</wp:posOffset>
                </wp:positionV>
                <wp:extent cx="1285875" cy="615950"/>
                <wp:effectExtent l="5715" t="5080" r="13335" b="762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159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CACBD5" w14:textId="77777777" w:rsidR="0041226A" w:rsidRPr="00847F1E" w:rsidRDefault="0041226A" w:rsidP="00A40D8D">
                            <w:pPr>
                              <w:spacing w:before="72"/>
                              <w:ind w:left="215" w:right="211" w:firstLine="2"/>
                              <w:jc w:val="center"/>
                              <w:rPr>
                                <w:rFonts w:ascii="Gill Sans MT" w:hAnsi="Gill Sans MT"/>
                              </w:rPr>
                            </w:pPr>
                            <w:r w:rsidRPr="00847F1E">
                              <w:rPr>
                                <w:rFonts w:ascii="Gill Sans MT" w:hAnsi="Gill Sans MT"/>
                              </w:rPr>
                              <w:t xml:space="preserve">Can suitable alternative work </w:t>
                            </w:r>
                            <w:r w:rsidRPr="00847F1E">
                              <w:rPr>
                                <w:rFonts w:ascii="Gill Sans MT" w:hAnsi="Gill Sans MT"/>
                                <w:spacing w:val="-7"/>
                              </w:rPr>
                              <w:t xml:space="preserve">be </w:t>
                            </w:r>
                            <w:r w:rsidRPr="00847F1E">
                              <w:rPr>
                                <w:rFonts w:ascii="Gill Sans MT" w:hAnsi="Gill Sans MT"/>
                              </w:rPr>
                              <w:t>given?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85DF" id="Text Box 50" o:spid="_x0000_s1045" type="#_x0000_t202" style="position:absolute;left:0;text-align:left;margin-left:429.45pt;margin-top:70.2pt;width:101.25pt;height:4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" filled="f">
                <v:textbox inset="0,0,0,0">
                  <w:txbxContent>
                    <w:p w14:paraId="2ACACBD5" w14:textId="77777777" w:rsidR="0041226A" w:rsidRPr="00847F1E" w:rsidRDefault="0041226A" w:rsidP="00A40D8D">
                      <w:pPr>
                        <w:spacing w:before="72"/>
                        <w:ind w:left="215" w:right="211" w:firstLine="2"/>
                        <w:jc w:val="center"/>
                        <w:rPr>
                          <w:rFonts w:ascii="Gill Sans MT" w:hAnsi="Gill Sans MT"/>
                        </w:rPr>
                      </w:pPr>
                      <w:r w:rsidRPr="00847F1E">
                        <w:rPr>
                          <w:rFonts w:ascii="Gill Sans MT" w:hAnsi="Gill Sans MT"/>
                        </w:rPr>
                        <w:t xml:space="preserve">Can suitable alternative work </w:t>
                      </w:r>
                      <w:r w:rsidRPr="00847F1E">
                        <w:rPr>
                          <w:rFonts w:ascii="Gill Sans MT" w:hAnsi="Gill Sans MT"/>
                          <w:spacing w:val="-7"/>
                        </w:rPr>
                        <w:t xml:space="preserve">be </w:t>
                      </w:r>
                      <w:r w:rsidRPr="00847F1E">
                        <w:rPr>
                          <w:rFonts w:ascii="Gill Sans MT" w:hAnsi="Gill Sans MT"/>
                        </w:rPr>
                        <w:t>given?</w:t>
                      </w:r>
                    </w:p>
                  </w:txbxContent>
                </v:textbox>
                <w10:wrap anchorx="page"/>
              </v:shape>
            </w:pict>
          </mc:Fallback>
        </mc:AlternateContent>
      </w:r>
      <w:r w:rsidRPr="00AC6F9E">
        <w:rPr>
          <w:rFonts w:ascii="Gill Sans MT" w:hAnsi="Gill Sans MT"/>
          <w:noProof/>
          <w:sz w:val="24"/>
          <w:szCs w:val="24"/>
          <w:lang w:eastAsia="en-GB"/>
        </w:rPr>
        <mc:AlternateContent>
          <mc:Choice Requires="wps">
            <w:drawing>
              <wp:anchor distT="0" distB="0" distL="114300" distR="114300" simplePos="0" relativeHeight="251665408" behindDoc="0" locked="0" layoutInCell="1" allowOverlap="1" wp14:anchorId="20F6BC9C" wp14:editId="06AC513C">
                <wp:simplePos x="0" y="0"/>
                <wp:positionH relativeFrom="page">
                  <wp:posOffset>6056630</wp:posOffset>
                </wp:positionH>
                <wp:positionV relativeFrom="paragraph">
                  <wp:posOffset>46355</wp:posOffset>
                </wp:positionV>
                <wp:extent cx="76200" cy="267970"/>
                <wp:effectExtent l="5080" t="6350" r="4445" b="1905"/>
                <wp:wrapNone/>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7970"/>
                        </a:xfrm>
                        <a:custGeom>
                          <a:avLst/>
                          <a:gdLst>
                            <a:gd name="T0" fmla="+- 0 9355 9308"/>
                            <a:gd name="T1" fmla="*/ T0 w 120"/>
                            <a:gd name="T2" fmla="+- 0 737 435"/>
                            <a:gd name="T3" fmla="*/ 737 h 422"/>
                            <a:gd name="T4" fmla="+- 0 9308 9308"/>
                            <a:gd name="T5" fmla="*/ T4 w 120"/>
                            <a:gd name="T6" fmla="+- 0 737 435"/>
                            <a:gd name="T7" fmla="*/ 737 h 422"/>
                            <a:gd name="T8" fmla="+- 0 9368 9308"/>
                            <a:gd name="T9" fmla="*/ T8 w 120"/>
                            <a:gd name="T10" fmla="+- 0 857 435"/>
                            <a:gd name="T11" fmla="*/ 857 h 422"/>
                            <a:gd name="T12" fmla="+- 0 9418 9308"/>
                            <a:gd name="T13" fmla="*/ T12 w 120"/>
                            <a:gd name="T14" fmla="+- 0 757 435"/>
                            <a:gd name="T15" fmla="*/ 757 h 422"/>
                            <a:gd name="T16" fmla="+- 0 9355 9308"/>
                            <a:gd name="T17" fmla="*/ T16 w 120"/>
                            <a:gd name="T18" fmla="+- 0 757 435"/>
                            <a:gd name="T19" fmla="*/ 757 h 422"/>
                            <a:gd name="T20" fmla="+- 0 9355 9308"/>
                            <a:gd name="T21" fmla="*/ T20 w 120"/>
                            <a:gd name="T22" fmla="+- 0 737 435"/>
                            <a:gd name="T23" fmla="*/ 737 h 422"/>
                            <a:gd name="T24" fmla="+- 0 9380 9308"/>
                            <a:gd name="T25" fmla="*/ T24 w 120"/>
                            <a:gd name="T26" fmla="+- 0 435 435"/>
                            <a:gd name="T27" fmla="*/ 435 h 422"/>
                            <a:gd name="T28" fmla="+- 0 9355 9308"/>
                            <a:gd name="T29" fmla="*/ T28 w 120"/>
                            <a:gd name="T30" fmla="+- 0 435 435"/>
                            <a:gd name="T31" fmla="*/ 435 h 422"/>
                            <a:gd name="T32" fmla="+- 0 9355 9308"/>
                            <a:gd name="T33" fmla="*/ T32 w 120"/>
                            <a:gd name="T34" fmla="+- 0 757 435"/>
                            <a:gd name="T35" fmla="*/ 757 h 422"/>
                            <a:gd name="T36" fmla="+- 0 9380 9308"/>
                            <a:gd name="T37" fmla="*/ T36 w 120"/>
                            <a:gd name="T38" fmla="+- 0 757 435"/>
                            <a:gd name="T39" fmla="*/ 757 h 422"/>
                            <a:gd name="T40" fmla="+- 0 9380 9308"/>
                            <a:gd name="T41" fmla="*/ T40 w 120"/>
                            <a:gd name="T42" fmla="+- 0 435 435"/>
                            <a:gd name="T43" fmla="*/ 435 h 422"/>
                            <a:gd name="T44" fmla="+- 0 9428 9308"/>
                            <a:gd name="T45" fmla="*/ T44 w 120"/>
                            <a:gd name="T46" fmla="+- 0 737 435"/>
                            <a:gd name="T47" fmla="*/ 737 h 422"/>
                            <a:gd name="T48" fmla="+- 0 9380 9308"/>
                            <a:gd name="T49" fmla="*/ T48 w 120"/>
                            <a:gd name="T50" fmla="+- 0 737 435"/>
                            <a:gd name="T51" fmla="*/ 737 h 422"/>
                            <a:gd name="T52" fmla="+- 0 9380 9308"/>
                            <a:gd name="T53" fmla="*/ T52 w 120"/>
                            <a:gd name="T54" fmla="+- 0 757 435"/>
                            <a:gd name="T55" fmla="*/ 757 h 422"/>
                            <a:gd name="T56" fmla="+- 0 9418 9308"/>
                            <a:gd name="T57" fmla="*/ T56 w 120"/>
                            <a:gd name="T58" fmla="+- 0 757 435"/>
                            <a:gd name="T59" fmla="*/ 757 h 422"/>
                            <a:gd name="T60" fmla="+- 0 9428 9308"/>
                            <a:gd name="T61" fmla="*/ T60 w 120"/>
                            <a:gd name="T62" fmla="+- 0 737 435"/>
                            <a:gd name="T63" fmla="*/ 737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22">
                              <a:moveTo>
                                <a:pt x="47" y="302"/>
                              </a:moveTo>
                              <a:lnTo>
                                <a:pt x="0" y="302"/>
                              </a:lnTo>
                              <a:lnTo>
                                <a:pt x="60" y="422"/>
                              </a:lnTo>
                              <a:lnTo>
                                <a:pt x="110" y="322"/>
                              </a:lnTo>
                              <a:lnTo>
                                <a:pt x="47" y="322"/>
                              </a:lnTo>
                              <a:lnTo>
                                <a:pt x="47" y="302"/>
                              </a:lnTo>
                              <a:close/>
                              <a:moveTo>
                                <a:pt x="72" y="0"/>
                              </a:moveTo>
                              <a:lnTo>
                                <a:pt x="47" y="0"/>
                              </a:lnTo>
                              <a:lnTo>
                                <a:pt x="47" y="322"/>
                              </a:lnTo>
                              <a:lnTo>
                                <a:pt x="72" y="322"/>
                              </a:lnTo>
                              <a:lnTo>
                                <a:pt x="72" y="0"/>
                              </a:lnTo>
                              <a:close/>
                              <a:moveTo>
                                <a:pt x="120" y="302"/>
                              </a:moveTo>
                              <a:lnTo>
                                <a:pt x="72" y="302"/>
                              </a:lnTo>
                              <a:lnTo>
                                <a:pt x="72" y="322"/>
                              </a:lnTo>
                              <a:lnTo>
                                <a:pt x="110" y="322"/>
                              </a:lnTo>
                              <a:lnTo>
                                <a:pt x="120" y="3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DD275" id="Freeform 61" o:spid="_x0000_s1026" style="position:absolute;margin-left:476.9pt;margin-top:3.65pt;width:6pt;height:2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" path="m47,302l,302,60,422,110,322r-63,l47,302xm72,l47,r,322l72,322,72,xm120,302r-48,l72,322r38,l120,302xe" fillcolor="black" stroked="f">
                <v:path arrowok="t" o:connecttype="custom" o:connectlocs="29845,467995;0,467995;38100,544195;69850,480695;29845,480695;29845,467995;45720,276225;29845,276225;29845,480695;45720,480695;45720,276225;76200,467995;45720,467995;45720,480695;69850,480695;76200,467995" o:connectangles="0,0,0,0,0,0,0,0,0,0,0,0,0,0,0,0"/>
                <w10:wrap anchorx="page"/>
              </v:shape>
            </w:pict>
          </mc:Fallback>
        </mc:AlternateContent>
      </w:r>
      <w:r w:rsidRPr="00AC6F9E">
        <w:rPr>
          <w:rFonts w:ascii="Gill Sans MT" w:hAnsi="Gill Sans MT"/>
          <w:noProof/>
          <w:sz w:val="24"/>
          <w:szCs w:val="24"/>
          <w:lang w:eastAsia="en-GB"/>
        </w:rPr>
        <w:drawing>
          <wp:anchor distT="0" distB="0" distL="0" distR="0" simplePos="0" relativeHeight="251670528" behindDoc="0" locked="0" layoutInCell="1" allowOverlap="1" wp14:anchorId="51D0230B" wp14:editId="324ADA00">
            <wp:simplePos x="0" y="0"/>
            <wp:positionH relativeFrom="page">
              <wp:posOffset>6054794</wp:posOffset>
            </wp:positionH>
            <wp:positionV relativeFrom="paragraph">
              <wp:posOffset>664210</wp:posOffset>
            </wp:positionV>
            <wp:extent cx="75613" cy="204787"/>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31" cstate="print"/>
                    <a:stretch>
                      <a:fillRect/>
                    </a:stretch>
                  </pic:blipFill>
                  <pic:spPr>
                    <a:xfrm>
                      <a:off x="0" y="0"/>
                      <a:ext cx="75613" cy="204787"/>
                    </a:xfrm>
                    <a:prstGeom prst="rect">
                      <a:avLst/>
                    </a:prstGeom>
                  </pic:spPr>
                </pic:pic>
              </a:graphicData>
            </a:graphic>
          </wp:anchor>
        </w:drawing>
      </w:r>
      <w:r w:rsidRPr="00AC6F9E">
        <w:rPr>
          <w:rFonts w:ascii="Gill Sans MT" w:hAnsi="Gill Sans MT"/>
          <w:noProof/>
          <w:sz w:val="24"/>
          <w:szCs w:val="24"/>
          <w:lang w:eastAsia="en-GB"/>
        </w:rPr>
        <mc:AlternateContent>
          <mc:Choice Requires="wps">
            <w:drawing>
              <wp:anchor distT="0" distB="0" distL="114300" distR="114300" simplePos="0" relativeHeight="251674624" behindDoc="0" locked="0" layoutInCell="1" allowOverlap="1" wp14:anchorId="080F88EC" wp14:editId="01BB8B44">
                <wp:simplePos x="0" y="0"/>
                <wp:positionH relativeFrom="page">
                  <wp:posOffset>5895975</wp:posOffset>
                </wp:positionH>
                <wp:positionV relativeFrom="paragraph">
                  <wp:posOffset>314960</wp:posOffset>
                </wp:positionV>
                <wp:extent cx="400050" cy="329565"/>
                <wp:effectExtent l="12700" t="6985" r="6350" b="63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9565"/>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703E090" w14:textId="77777777" w:rsidR="0041226A" w:rsidRPr="00847F1E" w:rsidRDefault="0041226A" w:rsidP="00A40D8D">
                            <w:pPr>
                              <w:spacing w:before="73"/>
                              <w:ind w:left="146"/>
                              <w:rPr>
                                <w:rFonts w:ascii="Gill Sans MT" w:hAnsi="Gill Sans MT"/>
                                <w:b/>
                              </w:rPr>
                            </w:pPr>
                            <w:r w:rsidRPr="00847F1E">
                              <w:rPr>
                                <w:rFonts w:ascii="Gill Sans MT" w:hAnsi="Gill Sans MT"/>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88EC" id="Text Box 51" o:spid="_x0000_s1046" type="#_x0000_t202" style="position:absolute;left:0;text-align:left;margin-left:464.25pt;margin-top:24.8pt;width:31.5pt;height:25.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" filled="f">
                <v:stroke dashstyle="3 1"/>
                <v:textbox inset="0,0,0,0">
                  <w:txbxContent>
                    <w:p w14:paraId="3703E090" w14:textId="77777777" w:rsidR="0041226A" w:rsidRPr="00847F1E" w:rsidRDefault="0041226A" w:rsidP="00A40D8D">
                      <w:pPr>
                        <w:spacing w:before="73"/>
                        <w:ind w:left="146"/>
                        <w:rPr>
                          <w:rFonts w:ascii="Gill Sans MT" w:hAnsi="Gill Sans MT"/>
                          <w:b/>
                        </w:rPr>
                      </w:pPr>
                      <w:r w:rsidRPr="00847F1E">
                        <w:rPr>
                          <w:rFonts w:ascii="Gill Sans MT" w:hAnsi="Gill Sans MT"/>
                          <w:b/>
                        </w:rPr>
                        <w:t>NO</w:t>
                      </w:r>
                    </w:p>
                  </w:txbxContent>
                </v:textbox>
                <w10:wrap anchorx="page"/>
              </v:shape>
            </w:pict>
          </mc:Fallback>
        </mc:AlternateContent>
      </w:r>
    </w:p>
    <w:sectPr w:rsidR="00A40D8D" w:rsidRPr="00AC6F9E" w:rsidSect="000D4323">
      <w:pgSz w:w="11906" w:h="16838"/>
      <w:pgMar w:top="1843" w:right="1134" w:bottom="28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2F1EC" w14:textId="77777777" w:rsidR="0041226A" w:rsidRDefault="0041226A" w:rsidP="00246D6E">
      <w:r>
        <w:separator/>
      </w:r>
    </w:p>
  </w:endnote>
  <w:endnote w:type="continuationSeparator" w:id="0">
    <w:p w14:paraId="4BF856A5" w14:textId="77777777" w:rsidR="0041226A" w:rsidRDefault="0041226A" w:rsidP="002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02699"/>
      <w:docPartObj>
        <w:docPartGallery w:val="Page Numbers (Bottom of Page)"/>
        <w:docPartUnique/>
      </w:docPartObj>
    </w:sdtPr>
    <w:sdtEndPr>
      <w:rPr>
        <w:rFonts w:ascii="Gill Sans MT" w:hAnsi="Gill Sans MT"/>
        <w:noProof/>
      </w:rPr>
    </w:sdtEndPr>
    <w:sdtContent>
      <w:p w14:paraId="5F34B226" w14:textId="72729029" w:rsidR="0041226A" w:rsidRPr="006656AA" w:rsidRDefault="0041226A">
        <w:pPr>
          <w:pStyle w:val="Footer"/>
          <w:jc w:val="right"/>
          <w:rPr>
            <w:rFonts w:ascii="Gill Sans MT" w:hAnsi="Gill Sans MT"/>
          </w:rPr>
        </w:pPr>
        <w:r w:rsidRPr="006656AA">
          <w:rPr>
            <w:rFonts w:ascii="Gill Sans MT" w:hAnsi="Gill Sans MT"/>
          </w:rPr>
          <w:fldChar w:fldCharType="begin"/>
        </w:r>
        <w:r w:rsidRPr="006656AA">
          <w:rPr>
            <w:rFonts w:ascii="Gill Sans MT" w:hAnsi="Gill Sans MT"/>
          </w:rPr>
          <w:instrText xml:space="preserve"> PAGE   \* MERGEFORMAT </w:instrText>
        </w:r>
        <w:r w:rsidRPr="006656AA">
          <w:rPr>
            <w:rFonts w:ascii="Gill Sans MT" w:hAnsi="Gill Sans MT"/>
          </w:rPr>
          <w:fldChar w:fldCharType="separate"/>
        </w:r>
        <w:r w:rsidR="001B13B7">
          <w:rPr>
            <w:rFonts w:ascii="Gill Sans MT" w:hAnsi="Gill Sans MT"/>
            <w:noProof/>
          </w:rPr>
          <w:t>1</w:t>
        </w:r>
        <w:r w:rsidRPr="006656AA">
          <w:rPr>
            <w:rFonts w:ascii="Gill Sans MT" w:hAnsi="Gill Sans MT"/>
            <w:noProof/>
          </w:rPr>
          <w:fldChar w:fldCharType="end"/>
        </w:r>
      </w:p>
    </w:sdtContent>
  </w:sdt>
  <w:p w14:paraId="0A333BA5" w14:textId="40B79DFC" w:rsidR="0041226A" w:rsidRDefault="0041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19BC" w14:textId="1A4D1BE9" w:rsidR="0041226A" w:rsidRDefault="0041226A">
    <w:pPr>
      <w:pStyle w:val="Footer"/>
    </w:pPr>
  </w:p>
  <w:p w14:paraId="15970226" w14:textId="60AD7022" w:rsidR="0041226A" w:rsidRDefault="0041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7F03" w14:textId="77777777" w:rsidR="0041226A" w:rsidRDefault="0041226A" w:rsidP="00246D6E">
      <w:r>
        <w:separator/>
      </w:r>
    </w:p>
  </w:footnote>
  <w:footnote w:type="continuationSeparator" w:id="0">
    <w:p w14:paraId="238C9515" w14:textId="77777777" w:rsidR="0041226A" w:rsidRDefault="0041226A" w:rsidP="002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022A" w14:textId="7710BA54" w:rsidR="0041226A" w:rsidRDefault="0041226A" w:rsidP="002341D1">
    <w:pPr>
      <w:pStyle w:val="Header"/>
      <w:tabs>
        <w:tab w:val="clear" w:pos="4513"/>
        <w:tab w:val="clear" w:pos="9026"/>
        <w:tab w:val="left" w:pos="3525"/>
      </w:tabs>
    </w:pPr>
    <w:r w:rsidRPr="00913446">
      <w:rPr>
        <w:noProof/>
        <w:lang w:eastAsia="en-GB"/>
      </w:rPr>
      <mc:AlternateContent>
        <mc:Choice Requires="wps">
          <w:drawing>
            <wp:anchor distT="0" distB="0" distL="114300" distR="114300" simplePos="0" relativeHeight="251668480" behindDoc="1" locked="0" layoutInCell="1" allowOverlap="1" wp14:anchorId="028C017D" wp14:editId="57C91922">
              <wp:simplePos x="0" y="0"/>
              <wp:positionH relativeFrom="margin">
                <wp:posOffset>-152400</wp:posOffset>
              </wp:positionH>
              <wp:positionV relativeFrom="paragraph">
                <wp:posOffset>-183515</wp:posOffset>
              </wp:positionV>
              <wp:extent cx="6400623" cy="80361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9352C3F" w14:textId="193D8098" w:rsidR="0041226A" w:rsidRPr="00DA15CD" w:rsidRDefault="0041226A"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HEALTH &amp; SAFETY POLICY ARRANGEMENTS</w:t>
                              </w:r>
                            </w:p>
                          </w:sdtContent>
                        </w:sdt>
                        <w:p w14:paraId="775A604A" w14:textId="4637BD2D" w:rsidR="0041226A" w:rsidRPr="0045767E" w:rsidRDefault="0041226A"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RISK ASSESSMENT</w:t>
                          </w:r>
                        </w:p>
                        <w:p w14:paraId="0ECFDDE5" w14:textId="77777777" w:rsidR="0041226A" w:rsidRPr="00006101" w:rsidRDefault="0041226A" w:rsidP="002341D1">
                          <w:pPr>
                            <w:pStyle w:val="NoSpacing"/>
                            <w:jc w:val="center"/>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28C017D" id="Rectangle 1" o:spid="_x0000_s1047" alt="Title: Document Title" style="position:absolute;margin-left:-12pt;margin-top:-14.45pt;width:7in;height:63.3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" fillcolor="#afabab" stroked="f" strokeweight="1pt">
              <v:textbox inset=",0,,0">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Content>
                      <w:p w14:paraId="09352C3F" w14:textId="193D8098" w:rsidR="0041226A" w:rsidRPr="00DA15CD" w:rsidRDefault="0041226A"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HEALTH &amp; SAFETY POLICY ARRANGEMENTS</w:t>
                        </w:r>
                      </w:p>
                    </w:sdtContent>
                  </w:sdt>
                  <w:p w14:paraId="775A604A" w14:textId="4637BD2D" w:rsidR="0041226A" w:rsidRPr="0045767E" w:rsidRDefault="0041226A"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RISK ASSESSMENT</w:t>
                    </w:r>
                  </w:p>
                  <w:p w14:paraId="0ECFDDE5" w14:textId="77777777" w:rsidR="0041226A" w:rsidRPr="00006101" w:rsidRDefault="0041226A" w:rsidP="002341D1">
                    <w:pPr>
                      <w:pStyle w:val="NoSpacing"/>
                      <w:jc w:val="center"/>
                      <w:rPr>
                        <w:rFonts w:ascii="Gill Sans MT" w:hAnsi="Gill Sans MT"/>
                        <w:b/>
                        <w:caps/>
                        <w:color w:val="000000" w:themeColor="text1"/>
                        <w:spacing w:val="20"/>
                        <w:sz w:val="28"/>
                        <w:szCs w:val="28"/>
                      </w:rPr>
                    </w:pPr>
                  </w:p>
                </w:txbxContent>
              </v:textbox>
              <w10:wrap anchorx="margin"/>
            </v:rect>
          </w:pict>
        </mc:Fallback>
      </mc:AlternateContent>
    </w:r>
    <w:r>
      <w:tab/>
    </w:r>
  </w:p>
  <w:p w14:paraId="63B6A2BF" w14:textId="5CDD7A3B" w:rsidR="0041226A" w:rsidRDefault="0041226A" w:rsidP="00D2141B">
    <w:pPr>
      <w:pStyle w:val="Header"/>
      <w:tabs>
        <w:tab w:val="clear" w:pos="4513"/>
        <w:tab w:val="clear" w:pos="9026"/>
        <w:tab w:val="left" w:pos="866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7481" w14:textId="2CD2B924" w:rsidR="0041226A" w:rsidRDefault="0041226A" w:rsidP="00600CCE">
    <w:pPr>
      <w:pStyle w:val="Header"/>
      <w:tabs>
        <w:tab w:val="clear" w:pos="4513"/>
        <w:tab w:val="clear" w:pos="9026"/>
        <w:tab w:val="left" w:pos="3810"/>
      </w:tabs>
    </w:pPr>
    <w:r w:rsidRPr="00913446">
      <w:rPr>
        <w:noProof/>
        <w:lang w:eastAsia="en-GB"/>
      </w:rPr>
      <mc:AlternateContent>
        <mc:Choice Requires="wps">
          <w:drawing>
            <wp:anchor distT="0" distB="0" distL="114300" distR="114300" simplePos="0" relativeHeight="251664384" behindDoc="0" locked="0" layoutInCell="1" allowOverlap="1" wp14:anchorId="39A7B303" wp14:editId="2B156E4D">
              <wp:simplePos x="0" y="0"/>
              <wp:positionH relativeFrom="margin">
                <wp:align>left</wp:align>
              </wp:positionH>
              <wp:positionV relativeFrom="page">
                <wp:posOffset>278130</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6C7FC77" w14:textId="4F954EC6" w:rsidR="0041226A" w:rsidRPr="00DA15CD" w:rsidRDefault="0041226A"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HEALTH &amp; SAFETY POLICY ARRANGEMENTS</w:t>
                              </w:r>
                            </w:p>
                          </w:sdtContent>
                        </w:sdt>
                        <w:p w14:paraId="012D3920" w14:textId="299FB037" w:rsidR="0041226A" w:rsidRPr="0045767E" w:rsidRDefault="0041226A"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RISK ASSESSMENT</w:t>
                          </w:r>
                        </w:p>
                        <w:p w14:paraId="3EF53693" w14:textId="77777777" w:rsidR="0041226A" w:rsidRPr="00006101" w:rsidRDefault="0041226A" w:rsidP="00600CCE">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A7B303" id="Rectangle 7" o:spid="_x0000_s1048" alt="Title: Document Title" style="position:absolute;margin-left:0;margin-top:21.9pt;width:7in;height:63.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TjQIAAAs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" fillcolor="#afabab" stroked="f" strokeweight="1pt">
              <v:textbox inset=",0,,0">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Content>
                      <w:p w14:paraId="46C7FC77" w14:textId="4F954EC6" w:rsidR="0041226A" w:rsidRPr="00DA15CD" w:rsidRDefault="0041226A"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HEALTH &amp; SAFETY POLICY ARRANGEMENTS</w:t>
                        </w:r>
                      </w:p>
                    </w:sdtContent>
                  </w:sdt>
                  <w:p w14:paraId="012D3920" w14:textId="299FB037" w:rsidR="0041226A" w:rsidRPr="0045767E" w:rsidRDefault="0041226A"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RISK ASSESSMENT</w:t>
                    </w:r>
                  </w:p>
                  <w:p w14:paraId="3EF53693" w14:textId="77777777" w:rsidR="0041226A" w:rsidRPr="00006101" w:rsidRDefault="0041226A" w:rsidP="00600CCE">
                    <w:pPr>
                      <w:pStyle w:val="NoSpacing"/>
                      <w:rPr>
                        <w:rFonts w:ascii="Gill Sans MT" w:hAnsi="Gill Sans MT"/>
                        <w:b/>
                        <w:caps/>
                        <w:color w:val="000000" w:themeColor="text1"/>
                        <w:spacing w:val="20"/>
                        <w:sz w:val="28"/>
                        <w:szCs w:val="28"/>
                      </w:rPr>
                    </w:pPr>
                  </w:p>
                </w:txbxContent>
              </v:textbox>
              <w10:wrap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531"/>
    <w:multiLevelType w:val="hybridMultilevel"/>
    <w:tmpl w:val="51327FD4"/>
    <w:lvl w:ilvl="0" w:tplc="86EA630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73DDE"/>
    <w:multiLevelType w:val="hybridMultilevel"/>
    <w:tmpl w:val="54A4A71A"/>
    <w:lvl w:ilvl="0" w:tplc="58AAE2E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730A"/>
    <w:multiLevelType w:val="hybridMultilevel"/>
    <w:tmpl w:val="3B9897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3077A"/>
    <w:multiLevelType w:val="multilevel"/>
    <w:tmpl w:val="3A648EE6"/>
    <w:lvl w:ilvl="0">
      <w:start w:val="1"/>
      <w:numFmt w:val="decimal"/>
      <w:lvlText w:val="%1."/>
      <w:lvlJc w:val="left"/>
      <w:pPr>
        <w:ind w:left="720" w:hanging="360"/>
      </w:pPr>
      <w:rPr>
        <w:rFonts w:hint="default"/>
      </w:rPr>
    </w:lvl>
    <w:lvl w:ilvl="1">
      <w:start w:val="1"/>
      <w:numFmt w:val="decimal"/>
      <w:pStyle w:val="contents"/>
      <w:isLgl/>
      <w:lvlText w:val="%2."/>
      <w:lvlJc w:val="left"/>
      <w:pPr>
        <w:ind w:left="360" w:hanging="360"/>
      </w:pPr>
      <w:rPr>
        <w:rFonts w:ascii="Gill Sans MT" w:eastAsia="Times New Roman" w:hAnsi="Gill Sans MT"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FA76539"/>
    <w:multiLevelType w:val="hybridMultilevel"/>
    <w:tmpl w:val="2C38A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F55E42"/>
    <w:multiLevelType w:val="hybridMultilevel"/>
    <w:tmpl w:val="F34C6D88"/>
    <w:lvl w:ilvl="0" w:tplc="58AAE2E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6F580E"/>
    <w:multiLevelType w:val="hybridMultilevel"/>
    <w:tmpl w:val="B27C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479B1"/>
    <w:multiLevelType w:val="multilevel"/>
    <w:tmpl w:val="10A042F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47D7E9C"/>
    <w:multiLevelType w:val="hybridMultilevel"/>
    <w:tmpl w:val="7B9ED19A"/>
    <w:lvl w:ilvl="0" w:tplc="3CF26F6E">
      <w:start w:val="1"/>
      <w:numFmt w:val="decimal"/>
      <w:lvlText w:val="%1."/>
      <w:lvlJc w:val="left"/>
      <w:pPr>
        <w:ind w:left="357" w:hanging="35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A839FF"/>
    <w:multiLevelType w:val="hybridMultilevel"/>
    <w:tmpl w:val="593A72F4"/>
    <w:lvl w:ilvl="0" w:tplc="58AAE2E2">
      <w:start w:val="1"/>
      <w:numFmt w:val="bullet"/>
      <w:lvlText w:val=""/>
      <w:lvlJc w:val="left"/>
      <w:pPr>
        <w:ind w:left="1437" w:hanging="360"/>
      </w:pPr>
      <w:rPr>
        <w:rFonts w:ascii="Symbol" w:hAnsi="Symbo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60CA5FB9"/>
    <w:multiLevelType w:val="hybridMultilevel"/>
    <w:tmpl w:val="31D6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728CF"/>
    <w:multiLevelType w:val="hybridMultilevel"/>
    <w:tmpl w:val="779E62AA"/>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2" w15:restartNumberingAfterBreak="0">
    <w:nsid w:val="77426D39"/>
    <w:multiLevelType w:val="hybridMultilevel"/>
    <w:tmpl w:val="C5A60EA6"/>
    <w:lvl w:ilvl="0" w:tplc="58AAE2E2">
      <w:start w:val="1"/>
      <w:numFmt w:val="bullet"/>
      <w:lvlText w:val=""/>
      <w:lvlJc w:val="left"/>
      <w:pPr>
        <w:ind w:left="1599" w:hanging="360"/>
      </w:pPr>
      <w:rPr>
        <w:rFonts w:ascii="Symbol" w:hAnsi="Symbol" w:hint="default"/>
        <w:color w:val="auto"/>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13" w15:restartNumberingAfterBreak="0">
    <w:nsid w:val="796560BE"/>
    <w:multiLevelType w:val="hybridMultilevel"/>
    <w:tmpl w:val="5FD61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D7D73A7"/>
    <w:multiLevelType w:val="hybridMultilevel"/>
    <w:tmpl w:val="3258C2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DCC5B5F"/>
    <w:multiLevelType w:val="hybridMultilevel"/>
    <w:tmpl w:val="583A1D40"/>
    <w:lvl w:ilvl="0" w:tplc="A9140CE8">
      <w:start w:val="1"/>
      <w:numFmt w:val="decimal"/>
      <w:lvlText w:val="%1."/>
      <w:lvlJc w:val="left"/>
      <w:pPr>
        <w:ind w:left="145" w:hanging="197"/>
      </w:pPr>
      <w:rPr>
        <w:rFonts w:ascii="Gill Sans MT" w:eastAsia="Calibri" w:hAnsi="Gill Sans MT" w:cs="Calibri" w:hint="default"/>
        <w:w w:val="99"/>
        <w:sz w:val="20"/>
        <w:szCs w:val="20"/>
        <w:lang w:val="en-GB" w:eastAsia="en-US" w:bidi="ar-SA"/>
      </w:rPr>
    </w:lvl>
    <w:lvl w:ilvl="1" w:tplc="3BF6AC60">
      <w:numFmt w:val="bullet"/>
      <w:lvlText w:val="•"/>
      <w:lvlJc w:val="left"/>
      <w:pPr>
        <w:ind w:left="865" w:hanging="360"/>
      </w:pPr>
      <w:rPr>
        <w:rFonts w:ascii="Arial" w:eastAsia="Arial" w:hAnsi="Arial" w:cs="Arial" w:hint="default"/>
        <w:w w:val="131"/>
        <w:sz w:val="18"/>
        <w:szCs w:val="18"/>
        <w:lang w:val="en-GB" w:eastAsia="en-US" w:bidi="ar-SA"/>
      </w:rPr>
    </w:lvl>
    <w:lvl w:ilvl="2" w:tplc="62CA7542">
      <w:numFmt w:val="bullet"/>
      <w:lvlText w:val="•"/>
      <w:lvlJc w:val="left"/>
      <w:pPr>
        <w:ind w:left="1310" w:hanging="360"/>
      </w:pPr>
      <w:rPr>
        <w:rFonts w:hint="default"/>
        <w:lang w:val="en-GB" w:eastAsia="en-US" w:bidi="ar-SA"/>
      </w:rPr>
    </w:lvl>
    <w:lvl w:ilvl="3" w:tplc="FE6AE6E6">
      <w:numFmt w:val="bullet"/>
      <w:lvlText w:val="•"/>
      <w:lvlJc w:val="left"/>
      <w:pPr>
        <w:ind w:left="1761" w:hanging="360"/>
      </w:pPr>
      <w:rPr>
        <w:rFonts w:hint="default"/>
        <w:lang w:val="en-GB" w:eastAsia="en-US" w:bidi="ar-SA"/>
      </w:rPr>
    </w:lvl>
    <w:lvl w:ilvl="4" w:tplc="89A28E5C">
      <w:numFmt w:val="bullet"/>
      <w:lvlText w:val="•"/>
      <w:lvlJc w:val="left"/>
      <w:pPr>
        <w:ind w:left="2212" w:hanging="360"/>
      </w:pPr>
      <w:rPr>
        <w:rFonts w:hint="default"/>
        <w:lang w:val="en-GB" w:eastAsia="en-US" w:bidi="ar-SA"/>
      </w:rPr>
    </w:lvl>
    <w:lvl w:ilvl="5" w:tplc="CDE8EEE8">
      <w:numFmt w:val="bullet"/>
      <w:lvlText w:val="•"/>
      <w:lvlJc w:val="left"/>
      <w:pPr>
        <w:ind w:left="2662" w:hanging="360"/>
      </w:pPr>
      <w:rPr>
        <w:rFonts w:hint="default"/>
        <w:lang w:val="en-GB" w:eastAsia="en-US" w:bidi="ar-SA"/>
      </w:rPr>
    </w:lvl>
    <w:lvl w:ilvl="6" w:tplc="DFAECAAC">
      <w:numFmt w:val="bullet"/>
      <w:lvlText w:val="•"/>
      <w:lvlJc w:val="left"/>
      <w:pPr>
        <w:ind w:left="3113" w:hanging="360"/>
      </w:pPr>
      <w:rPr>
        <w:rFonts w:hint="default"/>
        <w:lang w:val="en-GB" w:eastAsia="en-US" w:bidi="ar-SA"/>
      </w:rPr>
    </w:lvl>
    <w:lvl w:ilvl="7" w:tplc="B43286A8">
      <w:numFmt w:val="bullet"/>
      <w:lvlText w:val="•"/>
      <w:lvlJc w:val="left"/>
      <w:pPr>
        <w:ind w:left="3564" w:hanging="360"/>
      </w:pPr>
      <w:rPr>
        <w:rFonts w:hint="default"/>
        <w:lang w:val="en-GB" w:eastAsia="en-US" w:bidi="ar-SA"/>
      </w:rPr>
    </w:lvl>
    <w:lvl w:ilvl="8" w:tplc="6B1A65F4">
      <w:numFmt w:val="bullet"/>
      <w:lvlText w:val="•"/>
      <w:lvlJc w:val="left"/>
      <w:pPr>
        <w:ind w:left="4014" w:hanging="360"/>
      </w:pPr>
      <w:rPr>
        <w:rFonts w:hint="default"/>
        <w:lang w:val="en-GB" w:eastAsia="en-US" w:bidi="ar-SA"/>
      </w:rPr>
    </w:lvl>
  </w:abstractNum>
  <w:abstractNum w:abstractNumId="16" w15:restartNumberingAfterBreak="0">
    <w:nsid w:val="7F7F7891"/>
    <w:multiLevelType w:val="hybridMultilevel"/>
    <w:tmpl w:val="54F0FB98"/>
    <w:lvl w:ilvl="0" w:tplc="9CA87A18">
      <w:numFmt w:val="bullet"/>
      <w:lvlText w:val="•"/>
      <w:lvlJc w:val="left"/>
      <w:pPr>
        <w:ind w:left="1338" w:hanging="360"/>
      </w:pPr>
      <w:rPr>
        <w:rFonts w:ascii="Arial" w:eastAsia="Arial" w:hAnsi="Arial" w:cs="Arial" w:hint="default"/>
        <w:w w:val="131"/>
        <w:sz w:val="24"/>
        <w:szCs w:val="24"/>
        <w:lang w:val="en-GB" w:eastAsia="en-US" w:bidi="ar-SA"/>
      </w:rPr>
    </w:lvl>
    <w:lvl w:ilvl="1" w:tplc="6D26E42A">
      <w:numFmt w:val="bullet"/>
      <w:lvlText w:val="•"/>
      <w:lvlJc w:val="left"/>
      <w:pPr>
        <w:ind w:left="2101" w:hanging="360"/>
      </w:pPr>
      <w:rPr>
        <w:rFonts w:hint="default"/>
        <w:lang w:val="en-GB" w:eastAsia="en-US" w:bidi="ar-SA"/>
      </w:rPr>
    </w:lvl>
    <w:lvl w:ilvl="2" w:tplc="A46E847A">
      <w:numFmt w:val="bullet"/>
      <w:lvlText w:val="•"/>
      <w:lvlJc w:val="left"/>
      <w:pPr>
        <w:ind w:left="2863" w:hanging="360"/>
      </w:pPr>
      <w:rPr>
        <w:rFonts w:hint="default"/>
        <w:lang w:val="en-GB" w:eastAsia="en-US" w:bidi="ar-SA"/>
      </w:rPr>
    </w:lvl>
    <w:lvl w:ilvl="3" w:tplc="AEA8D510">
      <w:numFmt w:val="bullet"/>
      <w:lvlText w:val="•"/>
      <w:lvlJc w:val="left"/>
      <w:pPr>
        <w:ind w:left="3625" w:hanging="360"/>
      </w:pPr>
      <w:rPr>
        <w:rFonts w:hint="default"/>
        <w:lang w:val="en-GB" w:eastAsia="en-US" w:bidi="ar-SA"/>
      </w:rPr>
    </w:lvl>
    <w:lvl w:ilvl="4" w:tplc="4700546C">
      <w:numFmt w:val="bullet"/>
      <w:lvlText w:val="•"/>
      <w:lvlJc w:val="left"/>
      <w:pPr>
        <w:ind w:left="4386" w:hanging="360"/>
      </w:pPr>
      <w:rPr>
        <w:rFonts w:hint="default"/>
        <w:lang w:val="en-GB" w:eastAsia="en-US" w:bidi="ar-SA"/>
      </w:rPr>
    </w:lvl>
    <w:lvl w:ilvl="5" w:tplc="360AABBE">
      <w:numFmt w:val="bullet"/>
      <w:lvlText w:val="•"/>
      <w:lvlJc w:val="left"/>
      <w:pPr>
        <w:ind w:left="5148" w:hanging="360"/>
      </w:pPr>
      <w:rPr>
        <w:rFonts w:hint="default"/>
        <w:lang w:val="en-GB" w:eastAsia="en-US" w:bidi="ar-SA"/>
      </w:rPr>
    </w:lvl>
    <w:lvl w:ilvl="6" w:tplc="3C4A42FA">
      <w:numFmt w:val="bullet"/>
      <w:lvlText w:val="•"/>
      <w:lvlJc w:val="left"/>
      <w:pPr>
        <w:ind w:left="5910" w:hanging="360"/>
      </w:pPr>
      <w:rPr>
        <w:rFonts w:hint="default"/>
        <w:lang w:val="en-GB" w:eastAsia="en-US" w:bidi="ar-SA"/>
      </w:rPr>
    </w:lvl>
    <w:lvl w:ilvl="7" w:tplc="E30022FA">
      <w:numFmt w:val="bullet"/>
      <w:lvlText w:val="•"/>
      <w:lvlJc w:val="left"/>
      <w:pPr>
        <w:ind w:left="6671" w:hanging="360"/>
      </w:pPr>
      <w:rPr>
        <w:rFonts w:hint="default"/>
        <w:lang w:val="en-GB" w:eastAsia="en-US" w:bidi="ar-SA"/>
      </w:rPr>
    </w:lvl>
    <w:lvl w:ilvl="8" w:tplc="14E629C4">
      <w:numFmt w:val="bullet"/>
      <w:lvlText w:val="•"/>
      <w:lvlJc w:val="left"/>
      <w:pPr>
        <w:ind w:left="7433" w:hanging="360"/>
      </w:pPr>
      <w:rPr>
        <w:rFonts w:hint="default"/>
        <w:lang w:val="en-GB" w:eastAsia="en-US" w:bidi="ar-SA"/>
      </w:rPr>
    </w:lvl>
  </w:abstractNum>
  <w:num w:numId="1">
    <w:abstractNumId w:val="8"/>
  </w:num>
  <w:num w:numId="2">
    <w:abstractNumId w:val="7"/>
  </w:num>
  <w:num w:numId="3">
    <w:abstractNumId w:val="3"/>
  </w:num>
  <w:num w:numId="4">
    <w:abstractNumId w:val="0"/>
  </w:num>
  <w:num w:numId="5">
    <w:abstractNumId w:val="14"/>
  </w:num>
  <w:num w:numId="6">
    <w:abstractNumId w:val="2"/>
  </w:num>
  <w:num w:numId="7">
    <w:abstractNumId w:val="16"/>
  </w:num>
  <w:num w:numId="8">
    <w:abstractNumId w:val="11"/>
  </w:num>
  <w:num w:numId="9">
    <w:abstractNumId w:val="4"/>
  </w:num>
  <w:num w:numId="10">
    <w:abstractNumId w:val="13"/>
  </w:num>
  <w:num w:numId="11">
    <w:abstractNumId w:val="6"/>
  </w:num>
  <w:num w:numId="12">
    <w:abstractNumId w:val="5"/>
  </w:num>
  <w:num w:numId="13">
    <w:abstractNumId w:val="1"/>
  </w:num>
  <w:num w:numId="14">
    <w:abstractNumId w:val="9"/>
  </w:num>
  <w:num w:numId="15">
    <w:abstractNumId w:val="12"/>
  </w:num>
  <w:num w:numId="16">
    <w:abstractNumId w:val="10"/>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282A"/>
    <w:rsid w:val="00014B52"/>
    <w:rsid w:val="00015B10"/>
    <w:rsid w:val="00021373"/>
    <w:rsid w:val="000270E5"/>
    <w:rsid w:val="00031179"/>
    <w:rsid w:val="00057FF4"/>
    <w:rsid w:val="0007487A"/>
    <w:rsid w:val="00093962"/>
    <w:rsid w:val="000A256F"/>
    <w:rsid w:val="000B50E9"/>
    <w:rsid w:val="000B60D7"/>
    <w:rsid w:val="000C45D4"/>
    <w:rsid w:val="000D4323"/>
    <w:rsid w:val="000E168D"/>
    <w:rsid w:val="00125488"/>
    <w:rsid w:val="00126AF6"/>
    <w:rsid w:val="00144E8A"/>
    <w:rsid w:val="001B0492"/>
    <w:rsid w:val="001B05D2"/>
    <w:rsid w:val="001B13B7"/>
    <w:rsid w:val="001B3E5E"/>
    <w:rsid w:val="001C74C3"/>
    <w:rsid w:val="0020361B"/>
    <w:rsid w:val="0021453A"/>
    <w:rsid w:val="002204DB"/>
    <w:rsid w:val="002210D0"/>
    <w:rsid w:val="00222431"/>
    <w:rsid w:val="0022519F"/>
    <w:rsid w:val="002274C5"/>
    <w:rsid w:val="002341D1"/>
    <w:rsid w:val="00246D6E"/>
    <w:rsid w:val="00294427"/>
    <w:rsid w:val="002D5F5F"/>
    <w:rsid w:val="002D6B34"/>
    <w:rsid w:val="002E55ED"/>
    <w:rsid w:val="002E60B9"/>
    <w:rsid w:val="002E6755"/>
    <w:rsid w:val="002F28B9"/>
    <w:rsid w:val="003063DD"/>
    <w:rsid w:val="00322418"/>
    <w:rsid w:val="00331139"/>
    <w:rsid w:val="00346E6F"/>
    <w:rsid w:val="003960BB"/>
    <w:rsid w:val="003A3311"/>
    <w:rsid w:val="003A4FA3"/>
    <w:rsid w:val="003C6748"/>
    <w:rsid w:val="003E3504"/>
    <w:rsid w:val="003E66E1"/>
    <w:rsid w:val="003F0981"/>
    <w:rsid w:val="0041226A"/>
    <w:rsid w:val="00423627"/>
    <w:rsid w:val="00453EAC"/>
    <w:rsid w:val="004967B0"/>
    <w:rsid w:val="004A3651"/>
    <w:rsid w:val="004B7B6E"/>
    <w:rsid w:val="004C385F"/>
    <w:rsid w:val="004C48E7"/>
    <w:rsid w:val="004D07EF"/>
    <w:rsid w:val="004E68A3"/>
    <w:rsid w:val="004F09F3"/>
    <w:rsid w:val="00526C78"/>
    <w:rsid w:val="00556C84"/>
    <w:rsid w:val="00557579"/>
    <w:rsid w:val="00567169"/>
    <w:rsid w:val="0059184C"/>
    <w:rsid w:val="005B0C9F"/>
    <w:rsid w:val="005D618B"/>
    <w:rsid w:val="005E7862"/>
    <w:rsid w:val="005F22C4"/>
    <w:rsid w:val="00600CCE"/>
    <w:rsid w:val="0062215C"/>
    <w:rsid w:val="00643CF9"/>
    <w:rsid w:val="00645F0F"/>
    <w:rsid w:val="00660069"/>
    <w:rsid w:val="006656AA"/>
    <w:rsid w:val="006671A9"/>
    <w:rsid w:val="00691DAC"/>
    <w:rsid w:val="006A33E8"/>
    <w:rsid w:val="006B7AA7"/>
    <w:rsid w:val="006C08F8"/>
    <w:rsid w:val="006C59AB"/>
    <w:rsid w:val="006C6CCD"/>
    <w:rsid w:val="006D1AD2"/>
    <w:rsid w:val="006E1A5D"/>
    <w:rsid w:val="006E6782"/>
    <w:rsid w:val="006F482A"/>
    <w:rsid w:val="00701A04"/>
    <w:rsid w:val="00704A20"/>
    <w:rsid w:val="00727CD3"/>
    <w:rsid w:val="00744479"/>
    <w:rsid w:val="00746061"/>
    <w:rsid w:val="0074665A"/>
    <w:rsid w:val="007503C2"/>
    <w:rsid w:val="00751031"/>
    <w:rsid w:val="00770528"/>
    <w:rsid w:val="00777777"/>
    <w:rsid w:val="007A1B4A"/>
    <w:rsid w:val="007A431D"/>
    <w:rsid w:val="007B41C7"/>
    <w:rsid w:val="007B6BED"/>
    <w:rsid w:val="007E0F62"/>
    <w:rsid w:val="007E7B7C"/>
    <w:rsid w:val="00813292"/>
    <w:rsid w:val="00813429"/>
    <w:rsid w:val="00814AF2"/>
    <w:rsid w:val="00822679"/>
    <w:rsid w:val="00847F1E"/>
    <w:rsid w:val="008979D1"/>
    <w:rsid w:val="008E7D72"/>
    <w:rsid w:val="00912DC5"/>
    <w:rsid w:val="00921C4B"/>
    <w:rsid w:val="00935F71"/>
    <w:rsid w:val="00937AB9"/>
    <w:rsid w:val="0095442B"/>
    <w:rsid w:val="00974C95"/>
    <w:rsid w:val="0098238A"/>
    <w:rsid w:val="00987618"/>
    <w:rsid w:val="00993B36"/>
    <w:rsid w:val="009A6BF4"/>
    <w:rsid w:val="009B5954"/>
    <w:rsid w:val="009C34AB"/>
    <w:rsid w:val="009E1D43"/>
    <w:rsid w:val="009F0CFA"/>
    <w:rsid w:val="009F70A3"/>
    <w:rsid w:val="00A076F2"/>
    <w:rsid w:val="00A22360"/>
    <w:rsid w:val="00A3080C"/>
    <w:rsid w:val="00A36273"/>
    <w:rsid w:val="00A40D8D"/>
    <w:rsid w:val="00A5734F"/>
    <w:rsid w:val="00AB00BD"/>
    <w:rsid w:val="00AB2168"/>
    <w:rsid w:val="00AC4A26"/>
    <w:rsid w:val="00AC6F9E"/>
    <w:rsid w:val="00B072DC"/>
    <w:rsid w:val="00B12C20"/>
    <w:rsid w:val="00B138C5"/>
    <w:rsid w:val="00B17D13"/>
    <w:rsid w:val="00B21035"/>
    <w:rsid w:val="00B221C0"/>
    <w:rsid w:val="00B23A8C"/>
    <w:rsid w:val="00B33133"/>
    <w:rsid w:val="00B440FE"/>
    <w:rsid w:val="00B450A1"/>
    <w:rsid w:val="00B45A09"/>
    <w:rsid w:val="00B861AB"/>
    <w:rsid w:val="00BA6E42"/>
    <w:rsid w:val="00BB1E70"/>
    <w:rsid w:val="00BE65C2"/>
    <w:rsid w:val="00BE7ECC"/>
    <w:rsid w:val="00BF008E"/>
    <w:rsid w:val="00BF0E92"/>
    <w:rsid w:val="00C04F5C"/>
    <w:rsid w:val="00C15C06"/>
    <w:rsid w:val="00C774B1"/>
    <w:rsid w:val="00C820D7"/>
    <w:rsid w:val="00CA7991"/>
    <w:rsid w:val="00CB3646"/>
    <w:rsid w:val="00CD6477"/>
    <w:rsid w:val="00CF0431"/>
    <w:rsid w:val="00CF3225"/>
    <w:rsid w:val="00D06EDE"/>
    <w:rsid w:val="00D104EA"/>
    <w:rsid w:val="00D11CF2"/>
    <w:rsid w:val="00D2141B"/>
    <w:rsid w:val="00D35D61"/>
    <w:rsid w:val="00D9107E"/>
    <w:rsid w:val="00DA3D47"/>
    <w:rsid w:val="00DB2CB2"/>
    <w:rsid w:val="00DC5C15"/>
    <w:rsid w:val="00DC7D82"/>
    <w:rsid w:val="00DE618B"/>
    <w:rsid w:val="00E1074A"/>
    <w:rsid w:val="00E31D81"/>
    <w:rsid w:val="00E33F6A"/>
    <w:rsid w:val="00E341BE"/>
    <w:rsid w:val="00E45ADB"/>
    <w:rsid w:val="00E50477"/>
    <w:rsid w:val="00E50D19"/>
    <w:rsid w:val="00E50F7F"/>
    <w:rsid w:val="00E56303"/>
    <w:rsid w:val="00E563B2"/>
    <w:rsid w:val="00EA4D07"/>
    <w:rsid w:val="00EC6CF5"/>
    <w:rsid w:val="00ED2B37"/>
    <w:rsid w:val="00ED4C47"/>
    <w:rsid w:val="00F077DB"/>
    <w:rsid w:val="00F0790C"/>
    <w:rsid w:val="00F24AEF"/>
    <w:rsid w:val="00F37C8C"/>
    <w:rsid w:val="00F56F85"/>
    <w:rsid w:val="00F72E16"/>
    <w:rsid w:val="00F755B0"/>
    <w:rsid w:val="00F84586"/>
    <w:rsid w:val="00F8788E"/>
    <w:rsid w:val="00FB0139"/>
    <w:rsid w:val="00FB2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8053D"/>
  <w15:chartTrackingRefBased/>
  <w15:docId w15:val="{0ABE6581-148C-4826-A574-EEC2662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563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1"/>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unhideWhenUsed/>
    <w:rsid w:val="00567169"/>
    <w:pPr>
      <w:spacing w:after="120"/>
    </w:pPr>
  </w:style>
  <w:style w:type="character" w:customStyle="1" w:styleId="BodyTextChar">
    <w:name w:val="Body Text Char"/>
    <w:basedOn w:val="DefaultParagraphFont"/>
    <w:link w:val="BodyText"/>
    <w:uiPriority w:val="99"/>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character" w:customStyle="1" w:styleId="paratextChar">
    <w:name w:val="para text Char"/>
    <w:basedOn w:val="DefaultParagraphFont"/>
    <w:link w:val="paratext"/>
    <w:locked/>
    <w:rsid w:val="00144E8A"/>
    <w:rPr>
      <w:rFonts w:ascii="Gill Sans MT" w:eastAsia="Times New Roman" w:hAnsi="Gill Sans MT" w:cs="Times New Roman"/>
      <w:sz w:val="24"/>
      <w:szCs w:val="24"/>
    </w:rPr>
  </w:style>
  <w:style w:type="paragraph" w:customStyle="1" w:styleId="paratext">
    <w:name w:val="para text"/>
    <w:basedOn w:val="Normal"/>
    <w:link w:val="paratextChar"/>
    <w:qFormat/>
    <w:rsid w:val="00144E8A"/>
    <w:pPr>
      <w:spacing w:after="240"/>
      <w:ind w:left="720"/>
    </w:pPr>
    <w:rPr>
      <w:rFonts w:ascii="Gill Sans MT" w:hAnsi="Gill Sans MT"/>
      <w:sz w:val="24"/>
      <w:szCs w:val="24"/>
    </w:rPr>
  </w:style>
  <w:style w:type="paragraph" w:styleId="TOC1">
    <w:name w:val="toc 1"/>
    <w:basedOn w:val="Normal"/>
    <w:next w:val="Normal"/>
    <w:autoRedefine/>
    <w:uiPriority w:val="39"/>
    <w:unhideWhenUsed/>
    <w:rsid w:val="006671A9"/>
    <w:pPr>
      <w:spacing w:before="240" w:after="120"/>
    </w:pPr>
    <w:rPr>
      <w:rFonts w:asciiTheme="minorHAnsi" w:hAnsiTheme="minorHAnsi"/>
      <w:b/>
      <w:bCs/>
    </w:rPr>
  </w:style>
  <w:style w:type="paragraph" w:styleId="TOC2">
    <w:name w:val="toc 2"/>
    <w:basedOn w:val="Normal"/>
    <w:next w:val="Normal"/>
    <w:autoRedefine/>
    <w:uiPriority w:val="39"/>
    <w:unhideWhenUsed/>
    <w:rsid w:val="006671A9"/>
    <w:pPr>
      <w:spacing w:before="120"/>
      <w:ind w:left="200"/>
    </w:pPr>
    <w:rPr>
      <w:rFonts w:asciiTheme="minorHAnsi" w:hAnsiTheme="minorHAnsi"/>
      <w:i/>
      <w:iCs/>
    </w:rPr>
  </w:style>
  <w:style w:type="paragraph" w:styleId="TOC3">
    <w:name w:val="toc 3"/>
    <w:basedOn w:val="Normal"/>
    <w:next w:val="Normal"/>
    <w:autoRedefine/>
    <w:uiPriority w:val="39"/>
    <w:unhideWhenUsed/>
    <w:rsid w:val="006671A9"/>
    <w:pPr>
      <w:ind w:left="400"/>
    </w:pPr>
    <w:rPr>
      <w:rFonts w:asciiTheme="minorHAnsi" w:hAnsiTheme="minorHAnsi"/>
    </w:rPr>
  </w:style>
  <w:style w:type="paragraph" w:styleId="TOC4">
    <w:name w:val="toc 4"/>
    <w:basedOn w:val="Normal"/>
    <w:next w:val="Normal"/>
    <w:autoRedefine/>
    <w:uiPriority w:val="39"/>
    <w:unhideWhenUsed/>
    <w:rsid w:val="006671A9"/>
    <w:pPr>
      <w:ind w:left="600"/>
    </w:pPr>
    <w:rPr>
      <w:rFonts w:asciiTheme="minorHAnsi" w:hAnsiTheme="minorHAnsi"/>
    </w:rPr>
  </w:style>
  <w:style w:type="paragraph" w:styleId="TOC5">
    <w:name w:val="toc 5"/>
    <w:basedOn w:val="Normal"/>
    <w:next w:val="Normal"/>
    <w:autoRedefine/>
    <w:uiPriority w:val="39"/>
    <w:unhideWhenUsed/>
    <w:rsid w:val="006671A9"/>
    <w:pPr>
      <w:ind w:left="800"/>
    </w:pPr>
    <w:rPr>
      <w:rFonts w:asciiTheme="minorHAnsi" w:hAnsiTheme="minorHAnsi"/>
    </w:rPr>
  </w:style>
  <w:style w:type="paragraph" w:styleId="TOC6">
    <w:name w:val="toc 6"/>
    <w:basedOn w:val="Normal"/>
    <w:next w:val="Normal"/>
    <w:autoRedefine/>
    <w:uiPriority w:val="39"/>
    <w:unhideWhenUsed/>
    <w:rsid w:val="006671A9"/>
    <w:pPr>
      <w:ind w:left="1000"/>
    </w:pPr>
    <w:rPr>
      <w:rFonts w:asciiTheme="minorHAnsi" w:hAnsiTheme="minorHAnsi"/>
    </w:rPr>
  </w:style>
  <w:style w:type="paragraph" w:styleId="TOC7">
    <w:name w:val="toc 7"/>
    <w:basedOn w:val="Normal"/>
    <w:next w:val="Normal"/>
    <w:autoRedefine/>
    <w:uiPriority w:val="39"/>
    <w:unhideWhenUsed/>
    <w:rsid w:val="006671A9"/>
    <w:pPr>
      <w:ind w:left="1200"/>
    </w:pPr>
    <w:rPr>
      <w:rFonts w:asciiTheme="minorHAnsi" w:hAnsiTheme="minorHAnsi"/>
    </w:rPr>
  </w:style>
  <w:style w:type="paragraph" w:styleId="TOC8">
    <w:name w:val="toc 8"/>
    <w:basedOn w:val="Normal"/>
    <w:next w:val="Normal"/>
    <w:autoRedefine/>
    <w:uiPriority w:val="39"/>
    <w:unhideWhenUsed/>
    <w:rsid w:val="006671A9"/>
    <w:pPr>
      <w:ind w:left="1400"/>
    </w:pPr>
    <w:rPr>
      <w:rFonts w:asciiTheme="minorHAnsi" w:hAnsiTheme="minorHAnsi"/>
    </w:rPr>
  </w:style>
  <w:style w:type="paragraph" w:styleId="TOC9">
    <w:name w:val="toc 9"/>
    <w:basedOn w:val="Normal"/>
    <w:next w:val="Normal"/>
    <w:autoRedefine/>
    <w:uiPriority w:val="39"/>
    <w:unhideWhenUsed/>
    <w:rsid w:val="006671A9"/>
    <w:pPr>
      <w:ind w:left="1600"/>
    </w:pPr>
    <w:rPr>
      <w:rFonts w:asciiTheme="minorHAnsi" w:hAnsiTheme="minorHAnsi"/>
    </w:rPr>
  </w:style>
  <w:style w:type="paragraph" w:styleId="Header">
    <w:name w:val="header"/>
    <w:basedOn w:val="Normal"/>
    <w:link w:val="HeaderChar"/>
    <w:uiPriority w:val="99"/>
    <w:unhideWhenUsed/>
    <w:rsid w:val="00246D6E"/>
    <w:pPr>
      <w:tabs>
        <w:tab w:val="center" w:pos="4513"/>
        <w:tab w:val="right" w:pos="9026"/>
      </w:tabs>
    </w:pPr>
  </w:style>
  <w:style w:type="character" w:customStyle="1" w:styleId="HeaderChar">
    <w:name w:val="Header Char"/>
    <w:basedOn w:val="DefaultParagraphFont"/>
    <w:link w:val="Header"/>
    <w:uiPriority w:val="99"/>
    <w:rsid w:val="00246D6E"/>
    <w:rPr>
      <w:rFonts w:ascii="Arial" w:eastAsia="Times New Roman" w:hAnsi="Arial" w:cs="Times New Roman"/>
      <w:sz w:val="20"/>
      <w:szCs w:val="20"/>
    </w:rPr>
  </w:style>
  <w:style w:type="paragraph" w:styleId="Footer">
    <w:name w:val="footer"/>
    <w:basedOn w:val="Normal"/>
    <w:link w:val="FooterChar"/>
    <w:uiPriority w:val="99"/>
    <w:unhideWhenUsed/>
    <w:rsid w:val="00246D6E"/>
    <w:pPr>
      <w:tabs>
        <w:tab w:val="center" w:pos="4513"/>
        <w:tab w:val="right" w:pos="9026"/>
      </w:tabs>
    </w:pPr>
  </w:style>
  <w:style w:type="character" w:customStyle="1" w:styleId="FooterChar">
    <w:name w:val="Footer Char"/>
    <w:basedOn w:val="DefaultParagraphFont"/>
    <w:link w:val="Footer"/>
    <w:uiPriority w:val="99"/>
    <w:rsid w:val="00246D6E"/>
    <w:rPr>
      <w:rFonts w:ascii="Arial" w:eastAsia="Times New Roman" w:hAnsi="Arial" w:cs="Times New Roman"/>
      <w:sz w:val="20"/>
      <w:szCs w:val="20"/>
    </w:rPr>
  </w:style>
  <w:style w:type="paragraph" w:styleId="NoSpacing">
    <w:name w:val="No Spacing"/>
    <w:link w:val="NoSpacingChar"/>
    <w:uiPriority w:val="1"/>
    <w:qFormat/>
    <w:rsid w:val="0077777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43CF9"/>
    <w:rPr>
      <w:rFonts w:eastAsiaTheme="minorEastAsia"/>
      <w:lang w:val="en-US" w:eastAsia="zh-CN"/>
    </w:rPr>
  </w:style>
  <w:style w:type="character" w:styleId="FollowedHyperlink">
    <w:name w:val="FollowedHyperlink"/>
    <w:basedOn w:val="DefaultParagraphFont"/>
    <w:uiPriority w:val="99"/>
    <w:semiHidden/>
    <w:unhideWhenUsed/>
    <w:rsid w:val="00600CCE"/>
    <w:rPr>
      <w:color w:val="954F72" w:themeColor="followedHyperlink"/>
      <w:u w:val="single"/>
    </w:rPr>
  </w:style>
  <w:style w:type="paragraph" w:customStyle="1" w:styleId="Default">
    <w:name w:val="Default"/>
    <w:rsid w:val="00600CCE"/>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66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AA"/>
    <w:rPr>
      <w:rFonts w:ascii="Segoe UI" w:eastAsia="Times New Roman" w:hAnsi="Segoe UI" w:cs="Segoe UI"/>
      <w:sz w:val="18"/>
      <w:szCs w:val="18"/>
    </w:rPr>
  </w:style>
  <w:style w:type="paragraph" w:customStyle="1" w:styleId="indent2">
    <w:name w:val="indent2"/>
    <w:basedOn w:val="Heading4"/>
    <w:rsid w:val="00E563B2"/>
    <w:pPr>
      <w:keepNext w:val="0"/>
      <w:keepLines w:val="0"/>
      <w:spacing w:before="0"/>
      <w:ind w:left="1008"/>
      <w:jc w:val="both"/>
      <w:outlineLvl w:val="9"/>
    </w:pPr>
    <w:rPr>
      <w:rFonts w:ascii="Palatino" w:eastAsia="Times New Roman" w:hAnsi="Palatino" w:cs="Times New Roman"/>
      <w:i w:val="0"/>
      <w:iCs w:val="0"/>
      <w:color w:val="auto"/>
      <w:sz w:val="24"/>
    </w:rPr>
  </w:style>
  <w:style w:type="character" w:customStyle="1" w:styleId="Heading4Char">
    <w:name w:val="Heading 4 Char"/>
    <w:basedOn w:val="DefaultParagraphFont"/>
    <w:link w:val="Heading4"/>
    <w:uiPriority w:val="9"/>
    <w:semiHidden/>
    <w:rsid w:val="00E563B2"/>
    <w:rPr>
      <w:rFonts w:asciiTheme="majorHAnsi" w:eastAsiaTheme="majorEastAsia" w:hAnsiTheme="majorHAnsi" w:cstheme="majorBidi"/>
      <w:i/>
      <w:iCs/>
      <w:color w:val="2E74B5" w:themeColor="accent1" w:themeShade="BF"/>
      <w:sz w:val="20"/>
      <w:szCs w:val="20"/>
    </w:rPr>
  </w:style>
  <w:style w:type="paragraph" w:customStyle="1" w:styleId="contents">
    <w:name w:val="contents"/>
    <w:basedOn w:val="Normal"/>
    <w:link w:val="contentsChar"/>
    <w:qFormat/>
    <w:rsid w:val="002210D0"/>
    <w:pPr>
      <w:numPr>
        <w:ilvl w:val="1"/>
        <w:numId w:val="3"/>
      </w:numPr>
      <w:spacing w:line="276" w:lineRule="auto"/>
    </w:pPr>
    <w:rPr>
      <w:rFonts w:ascii="Gill Sans MT" w:hAnsi="Gill Sans MT"/>
      <w:color w:val="767171" w:themeColor="background2" w:themeShade="80"/>
      <w:sz w:val="24"/>
      <w:szCs w:val="24"/>
    </w:rPr>
  </w:style>
  <w:style w:type="character" w:customStyle="1" w:styleId="contentsChar">
    <w:name w:val="contents Char"/>
    <w:basedOn w:val="DefaultParagraphFont"/>
    <w:link w:val="contents"/>
    <w:rsid w:val="002210D0"/>
    <w:rPr>
      <w:rFonts w:ascii="Gill Sans MT" w:eastAsia="Times New Roman" w:hAnsi="Gill Sans MT" w:cs="Times New Roman"/>
      <w:color w:val="767171" w:themeColor="background2" w:themeShade="80"/>
      <w:sz w:val="24"/>
      <w:szCs w:val="24"/>
    </w:rPr>
  </w:style>
  <w:style w:type="paragraph" w:customStyle="1" w:styleId="TableParagraph">
    <w:name w:val="Table Paragraph"/>
    <w:basedOn w:val="Normal"/>
    <w:uiPriority w:val="1"/>
    <w:qFormat/>
    <w:rsid w:val="008E7D72"/>
    <w:pPr>
      <w:widowControl w:val="0"/>
      <w:autoSpaceDE w:val="0"/>
      <w:autoSpaceDN w:val="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AC6F9E"/>
    <w:rPr>
      <w:sz w:val="16"/>
      <w:szCs w:val="16"/>
    </w:rPr>
  </w:style>
  <w:style w:type="paragraph" w:styleId="CommentText">
    <w:name w:val="annotation text"/>
    <w:basedOn w:val="Normal"/>
    <w:link w:val="CommentTextChar"/>
    <w:uiPriority w:val="99"/>
    <w:semiHidden/>
    <w:unhideWhenUsed/>
    <w:rsid w:val="00AC6F9E"/>
  </w:style>
  <w:style w:type="character" w:customStyle="1" w:styleId="CommentTextChar">
    <w:name w:val="Comment Text Char"/>
    <w:basedOn w:val="DefaultParagraphFont"/>
    <w:link w:val="CommentText"/>
    <w:uiPriority w:val="99"/>
    <w:semiHidden/>
    <w:rsid w:val="00AC6F9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C6F9E"/>
    <w:rPr>
      <w:b/>
      <w:bCs/>
    </w:rPr>
  </w:style>
  <w:style w:type="character" w:customStyle="1" w:styleId="CommentSubjectChar">
    <w:name w:val="Comment Subject Char"/>
    <w:basedOn w:val="CommentTextChar"/>
    <w:link w:val="CommentSubject"/>
    <w:uiPriority w:val="99"/>
    <w:semiHidden/>
    <w:rsid w:val="00AC6F9E"/>
    <w:rPr>
      <w:rFonts w:ascii="Arial" w:eastAsia="Times New Roman" w:hAnsi="Arial" w:cs="Times New Roman"/>
      <w:b/>
      <w:bCs/>
      <w:sz w:val="20"/>
      <w:szCs w:val="20"/>
    </w:rPr>
  </w:style>
  <w:style w:type="paragraph" w:styleId="Revision">
    <w:name w:val="Revision"/>
    <w:hidden/>
    <w:uiPriority w:val="99"/>
    <w:semiHidden/>
    <w:rsid w:val="00AC6F9E"/>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1999/3242/contents/made" TargetMode="External"/><Relationship Id="rId18" Type="http://schemas.openxmlformats.org/officeDocument/2006/relationships/hyperlink" Target="http://www.hse.gov.uk/pubns/indg163.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gislation.gov.uk/uksi/1999/3242/contents/made" TargetMode="External"/><Relationship Id="rId17" Type="http://schemas.openxmlformats.org/officeDocument/2006/relationships/hyperlink" Target="http://www.hse.gov.uk/risk/index.htm"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acintranet/Services/HealthandSafety/HealthandSafety.aspx" TargetMode="External"/><Relationship Id="rId20" Type="http://schemas.openxmlformats.org/officeDocument/2006/relationships/footer" Target="footer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1999/3242/contents/made"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isurenet/admin-docs/health-safety/"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http://www.legislation.gov.uk/uksi/1999/3242/contents/made" TargetMode="External"/><Relationship Id="rId19" Type="http://schemas.openxmlformats.org/officeDocument/2006/relationships/header" Target="header1.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legislation.gov.uk/ukpga/1974/37" TargetMode="External"/><Relationship Id="rId14" Type="http://schemas.openxmlformats.org/officeDocument/2006/relationships/hyperlink" Target="mailto:EALHealthandSafety@eastayrshireleisure.com" TargetMode="External"/><Relationship Id="rId22" Type="http://schemas.openxmlformats.org/officeDocument/2006/relationships/footer" Target="footer2.xml"/><Relationship Id="rId27" Type="http://schemas.openxmlformats.org/officeDocument/2006/relationships/image" Target="media/image6.png"/><Relationship Id="rId3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55CB-CC49-435B-A6C4-E2C1F6FC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HEALTH &amp; SAFETY POLICY ARRANGEMENTS</vt:lpstr>
    </vt:vector>
  </TitlesOfParts>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POLICY ARRANGEMENTS</dc:title>
  <dc:subject/>
  <dc:creator>Fulton, Lynn</dc:creator>
  <cp:keywords/>
  <dc:description/>
  <cp:lastModifiedBy>Fitzgerald, Carleen</cp:lastModifiedBy>
  <cp:revision>7</cp:revision>
  <cp:lastPrinted>2019-06-04T08:40:00Z</cp:lastPrinted>
  <dcterms:created xsi:type="dcterms:W3CDTF">2023-03-08T17:02:00Z</dcterms:created>
  <dcterms:modified xsi:type="dcterms:W3CDTF">2024-02-06T20:58:00Z</dcterms:modified>
</cp:coreProperties>
</file>